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B3334" w14:textId="0D8165BA" w:rsidR="00D65D15" w:rsidRDefault="009267FA" w:rsidP="009267FA">
      <w:pPr>
        <w:jc w:val="center"/>
      </w:pPr>
      <w:r w:rsidRPr="00C35692">
        <w:rPr>
          <w:rFonts w:ascii="Calibri" w:hAnsi="Calibri" w:cs="Calibri"/>
          <w:b/>
          <w:bCs/>
        </w:rPr>
        <w:t>Przedszkole Samorządowe w Pruszczu-</w:t>
      </w:r>
      <w:r>
        <w:rPr>
          <w:rFonts w:ascii="Calibri" w:hAnsi="Calibri" w:cs="Calibri"/>
          <w:b/>
          <w:bCs/>
        </w:rPr>
        <w:t xml:space="preserve"> pomoce dydaktyczne</w:t>
      </w:r>
    </w:p>
    <w:tbl>
      <w:tblPr>
        <w:tblW w:w="14170" w:type="dxa"/>
        <w:tblLayout w:type="fixed"/>
        <w:tblCellMar>
          <w:left w:w="70" w:type="dxa"/>
          <w:right w:w="70" w:type="dxa"/>
        </w:tblCellMar>
        <w:tblLook w:val="04A0" w:firstRow="1" w:lastRow="0" w:firstColumn="1" w:lastColumn="0" w:noHBand="0" w:noVBand="1"/>
      </w:tblPr>
      <w:tblGrid>
        <w:gridCol w:w="562"/>
        <w:gridCol w:w="1985"/>
        <w:gridCol w:w="1701"/>
        <w:gridCol w:w="7796"/>
        <w:gridCol w:w="2126"/>
      </w:tblGrid>
      <w:tr w:rsidR="00AC720F" w:rsidRPr="00D65D15" w14:paraId="1E1971C5" w14:textId="77777777" w:rsidTr="00EC374E">
        <w:trPr>
          <w:trHeight w:val="600"/>
        </w:trPr>
        <w:tc>
          <w:tcPr>
            <w:tcW w:w="562" w:type="dxa"/>
            <w:tcBorders>
              <w:top w:val="single" w:sz="4" w:space="0" w:color="auto"/>
              <w:left w:val="single" w:sz="4" w:space="0" w:color="auto"/>
              <w:bottom w:val="single" w:sz="4" w:space="0" w:color="auto"/>
              <w:right w:val="single" w:sz="4" w:space="0" w:color="auto"/>
            </w:tcBorders>
            <w:shd w:val="clear" w:color="CCCCFF" w:fill="DAF2D0"/>
            <w:noWrap/>
            <w:vAlign w:val="center"/>
            <w:hideMark/>
          </w:tcPr>
          <w:p w14:paraId="30ACC71C" w14:textId="77777777" w:rsidR="00D65D15" w:rsidRPr="00D65D15" w:rsidRDefault="00D65D15" w:rsidP="00D65D15">
            <w:pPr>
              <w:spacing w:after="0" w:line="240" w:lineRule="auto"/>
              <w:jc w:val="center"/>
              <w:rPr>
                <w:rFonts w:ascii="Calibri" w:eastAsia="Times New Roman" w:hAnsi="Calibri" w:cs="Calibri"/>
                <w:b/>
                <w:bCs/>
                <w:color w:val="000000"/>
                <w:kern w:val="0"/>
                <w:sz w:val="22"/>
                <w:szCs w:val="22"/>
                <w:lang w:eastAsia="pl-PL"/>
                <w14:ligatures w14:val="none"/>
              </w:rPr>
            </w:pPr>
            <w:r w:rsidRPr="00D65D15">
              <w:rPr>
                <w:rFonts w:ascii="Calibri" w:eastAsia="Times New Roman" w:hAnsi="Calibri" w:cs="Calibri"/>
                <w:b/>
                <w:bCs/>
                <w:color w:val="000000"/>
                <w:kern w:val="0"/>
                <w:sz w:val="22"/>
                <w:szCs w:val="22"/>
                <w:lang w:eastAsia="pl-PL"/>
                <w14:ligatures w14:val="none"/>
              </w:rPr>
              <w:t>Lp.</w:t>
            </w:r>
          </w:p>
        </w:tc>
        <w:tc>
          <w:tcPr>
            <w:tcW w:w="1985" w:type="dxa"/>
            <w:tcBorders>
              <w:top w:val="single" w:sz="4" w:space="0" w:color="auto"/>
              <w:left w:val="nil"/>
              <w:bottom w:val="single" w:sz="4" w:space="0" w:color="auto"/>
              <w:right w:val="single" w:sz="4" w:space="0" w:color="auto"/>
            </w:tcBorders>
            <w:shd w:val="clear" w:color="CCCCFF" w:fill="DAF2D0"/>
            <w:vAlign w:val="center"/>
            <w:hideMark/>
          </w:tcPr>
          <w:p w14:paraId="6F5F5D01" w14:textId="77777777" w:rsidR="00D65D15" w:rsidRPr="00D65D15" w:rsidRDefault="00D65D15" w:rsidP="00D65D15">
            <w:pPr>
              <w:spacing w:after="0" w:line="240" w:lineRule="auto"/>
              <w:jc w:val="center"/>
              <w:rPr>
                <w:rFonts w:ascii="Calibri" w:eastAsia="Times New Roman" w:hAnsi="Calibri" w:cs="Calibri"/>
                <w:b/>
                <w:bCs/>
                <w:color w:val="000000"/>
                <w:kern w:val="0"/>
                <w:sz w:val="22"/>
                <w:szCs w:val="22"/>
                <w:lang w:eastAsia="pl-PL"/>
                <w14:ligatures w14:val="none"/>
              </w:rPr>
            </w:pPr>
            <w:r w:rsidRPr="00D65D15">
              <w:rPr>
                <w:rFonts w:ascii="Calibri" w:eastAsia="Times New Roman" w:hAnsi="Calibri" w:cs="Calibri"/>
                <w:b/>
                <w:bCs/>
                <w:color w:val="000000"/>
                <w:kern w:val="0"/>
                <w:sz w:val="22"/>
                <w:szCs w:val="22"/>
                <w:lang w:eastAsia="pl-PL"/>
                <w14:ligatures w14:val="none"/>
              </w:rPr>
              <w:t>Nazwa</w:t>
            </w:r>
          </w:p>
        </w:tc>
        <w:tc>
          <w:tcPr>
            <w:tcW w:w="1701" w:type="dxa"/>
            <w:tcBorders>
              <w:top w:val="single" w:sz="4" w:space="0" w:color="auto"/>
              <w:left w:val="nil"/>
              <w:bottom w:val="single" w:sz="4" w:space="0" w:color="auto"/>
              <w:right w:val="single" w:sz="4" w:space="0" w:color="auto"/>
            </w:tcBorders>
            <w:shd w:val="clear" w:color="auto" w:fill="D9F2D0" w:themeFill="accent6" w:themeFillTint="33"/>
            <w:vAlign w:val="center"/>
            <w:hideMark/>
          </w:tcPr>
          <w:p w14:paraId="387FD56B" w14:textId="20E2D1A1" w:rsidR="00D65D15" w:rsidRPr="00D65D15" w:rsidRDefault="00D65D15" w:rsidP="00D65D15">
            <w:pPr>
              <w:spacing w:after="0" w:line="240" w:lineRule="auto"/>
              <w:jc w:val="center"/>
              <w:rPr>
                <w:rFonts w:ascii="Calibri" w:eastAsia="Times New Roman" w:hAnsi="Calibri" w:cs="Calibri"/>
                <w:b/>
                <w:bCs/>
                <w:color w:val="000000"/>
                <w:kern w:val="0"/>
                <w:sz w:val="22"/>
                <w:szCs w:val="22"/>
                <w:lang w:eastAsia="pl-PL"/>
                <w14:ligatures w14:val="none"/>
              </w:rPr>
            </w:pPr>
            <w:r>
              <w:rPr>
                <w:rFonts w:ascii="Calibri" w:eastAsia="Times New Roman" w:hAnsi="Calibri" w:cs="Calibri"/>
                <w:b/>
                <w:bCs/>
                <w:color w:val="000000"/>
                <w:kern w:val="0"/>
                <w:sz w:val="22"/>
                <w:szCs w:val="22"/>
                <w:lang w:eastAsia="pl-PL"/>
                <w14:ligatures w14:val="none"/>
              </w:rPr>
              <w:t>Ilość</w:t>
            </w:r>
            <w:r w:rsidRPr="00D65D15">
              <w:rPr>
                <w:rFonts w:ascii="Calibri" w:eastAsia="Times New Roman" w:hAnsi="Calibri" w:cs="Calibri"/>
                <w:b/>
                <w:bCs/>
                <w:color w:val="000000"/>
                <w:kern w:val="0"/>
                <w:sz w:val="22"/>
                <w:szCs w:val="22"/>
                <w:lang w:eastAsia="pl-PL"/>
                <w14:ligatures w14:val="none"/>
              </w:rPr>
              <w:t xml:space="preserve"> </w:t>
            </w:r>
          </w:p>
        </w:tc>
        <w:tc>
          <w:tcPr>
            <w:tcW w:w="7796" w:type="dxa"/>
            <w:tcBorders>
              <w:top w:val="single" w:sz="4" w:space="0" w:color="auto"/>
              <w:left w:val="nil"/>
              <w:bottom w:val="single" w:sz="4" w:space="0" w:color="auto"/>
              <w:right w:val="single" w:sz="4" w:space="0" w:color="auto"/>
            </w:tcBorders>
            <w:shd w:val="clear" w:color="CCCCFF" w:fill="DAF2D0"/>
            <w:vAlign w:val="center"/>
            <w:hideMark/>
          </w:tcPr>
          <w:p w14:paraId="1F21B2A3" w14:textId="77777777" w:rsidR="00D65D15" w:rsidRPr="00D65D15" w:rsidRDefault="00D65D15" w:rsidP="00D65D15">
            <w:pPr>
              <w:spacing w:after="0" w:line="240" w:lineRule="auto"/>
              <w:jc w:val="center"/>
              <w:rPr>
                <w:rFonts w:ascii="Calibri" w:eastAsia="Times New Roman" w:hAnsi="Calibri" w:cs="Calibri"/>
                <w:b/>
                <w:bCs/>
                <w:color w:val="000000"/>
                <w:kern w:val="0"/>
                <w:sz w:val="22"/>
                <w:szCs w:val="22"/>
                <w:lang w:eastAsia="pl-PL"/>
                <w14:ligatures w14:val="none"/>
              </w:rPr>
            </w:pPr>
            <w:r w:rsidRPr="00D65D15">
              <w:rPr>
                <w:rFonts w:ascii="Calibri" w:eastAsia="Times New Roman" w:hAnsi="Calibri" w:cs="Calibri"/>
                <w:b/>
                <w:bCs/>
                <w:color w:val="000000"/>
                <w:kern w:val="0"/>
                <w:sz w:val="22"/>
                <w:szCs w:val="22"/>
                <w:lang w:eastAsia="pl-PL"/>
                <w14:ligatures w14:val="none"/>
              </w:rPr>
              <w:t>Opis</w:t>
            </w:r>
          </w:p>
        </w:tc>
        <w:tc>
          <w:tcPr>
            <w:tcW w:w="2126" w:type="dxa"/>
            <w:tcBorders>
              <w:top w:val="single" w:sz="4" w:space="0" w:color="auto"/>
              <w:left w:val="nil"/>
              <w:bottom w:val="single" w:sz="4" w:space="0" w:color="auto"/>
              <w:right w:val="single" w:sz="4" w:space="0" w:color="auto"/>
            </w:tcBorders>
            <w:shd w:val="clear" w:color="CCCCFF" w:fill="DAF2D0"/>
            <w:vAlign w:val="center"/>
            <w:hideMark/>
          </w:tcPr>
          <w:p w14:paraId="6ACEE44E" w14:textId="77777777" w:rsidR="00D65D15" w:rsidRPr="00D65D15" w:rsidRDefault="00D65D15" w:rsidP="00D65D15">
            <w:pPr>
              <w:spacing w:after="0" w:line="240" w:lineRule="auto"/>
              <w:jc w:val="center"/>
              <w:rPr>
                <w:rFonts w:ascii="Calibri" w:eastAsia="Times New Roman" w:hAnsi="Calibri" w:cs="Calibri"/>
                <w:b/>
                <w:bCs/>
                <w:color w:val="000000"/>
                <w:kern w:val="0"/>
                <w:sz w:val="22"/>
                <w:szCs w:val="22"/>
                <w:lang w:eastAsia="pl-PL"/>
                <w14:ligatures w14:val="none"/>
              </w:rPr>
            </w:pPr>
            <w:r w:rsidRPr="00D65D15">
              <w:rPr>
                <w:rFonts w:ascii="Calibri" w:eastAsia="Times New Roman" w:hAnsi="Calibri" w:cs="Calibri"/>
                <w:b/>
                <w:bCs/>
                <w:color w:val="000000"/>
                <w:kern w:val="0"/>
                <w:sz w:val="22"/>
                <w:szCs w:val="22"/>
                <w:lang w:eastAsia="pl-PL"/>
                <w14:ligatures w14:val="none"/>
              </w:rPr>
              <w:t>Poglądowa grafika</w:t>
            </w:r>
          </w:p>
        </w:tc>
      </w:tr>
      <w:tr w:rsidR="00AC720F" w:rsidRPr="00D65D15" w14:paraId="7078AFCE" w14:textId="77777777" w:rsidTr="00EC374E">
        <w:trPr>
          <w:trHeight w:val="3545"/>
        </w:trPr>
        <w:tc>
          <w:tcPr>
            <w:tcW w:w="562" w:type="dxa"/>
            <w:tcBorders>
              <w:top w:val="nil"/>
              <w:left w:val="single" w:sz="4" w:space="0" w:color="auto"/>
              <w:bottom w:val="single" w:sz="4" w:space="0" w:color="auto"/>
              <w:right w:val="single" w:sz="4" w:space="0" w:color="auto"/>
            </w:tcBorders>
            <w:noWrap/>
            <w:hideMark/>
          </w:tcPr>
          <w:p w14:paraId="30BA99D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w:t>
            </w:r>
          </w:p>
        </w:tc>
        <w:tc>
          <w:tcPr>
            <w:tcW w:w="1985" w:type="dxa"/>
            <w:tcBorders>
              <w:top w:val="nil"/>
              <w:left w:val="nil"/>
              <w:bottom w:val="single" w:sz="4" w:space="0" w:color="auto"/>
              <w:right w:val="single" w:sz="4" w:space="0" w:color="auto"/>
            </w:tcBorders>
            <w:hideMark/>
          </w:tcPr>
          <w:p w14:paraId="01AC2DC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Pomoc psychologiczna –  program multimedialny </w:t>
            </w:r>
          </w:p>
        </w:tc>
        <w:tc>
          <w:tcPr>
            <w:tcW w:w="1701" w:type="dxa"/>
            <w:tcBorders>
              <w:top w:val="nil"/>
              <w:left w:val="nil"/>
              <w:bottom w:val="single" w:sz="4" w:space="0" w:color="auto"/>
              <w:right w:val="single" w:sz="4" w:space="0" w:color="auto"/>
            </w:tcBorders>
            <w:hideMark/>
          </w:tcPr>
          <w:p w14:paraId="456554B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7806A5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Eduterapeutica</w:t>
            </w:r>
            <w:proofErr w:type="spellEnd"/>
            <w:r w:rsidRPr="00D65D15">
              <w:rPr>
                <w:rFonts w:ascii="Calibri" w:eastAsia="Times New Roman" w:hAnsi="Calibri" w:cs="Calibri"/>
                <w:color w:val="000000"/>
                <w:kern w:val="0"/>
                <w:sz w:val="22"/>
                <w:szCs w:val="22"/>
                <w:lang w:eastAsia="pl-PL"/>
                <w14:ligatures w14:val="none"/>
              </w:rPr>
              <w:t xml:space="preserve"> Lux Pomoc psychologiczna-  </w:t>
            </w:r>
            <w:proofErr w:type="spellStart"/>
            <w:r w:rsidRPr="00D65D15">
              <w:rPr>
                <w:rFonts w:ascii="Calibri" w:eastAsia="Times New Roman" w:hAnsi="Calibri" w:cs="Calibri"/>
                <w:color w:val="000000"/>
                <w:kern w:val="0"/>
                <w:sz w:val="22"/>
                <w:szCs w:val="22"/>
                <w:lang w:eastAsia="pl-PL"/>
                <w14:ligatures w14:val="none"/>
              </w:rPr>
              <w:t>Pakietmultimedialny</w:t>
            </w:r>
            <w:proofErr w:type="spellEnd"/>
            <w:r w:rsidRPr="00D65D15">
              <w:rPr>
                <w:rFonts w:ascii="Calibri" w:eastAsia="Times New Roman" w:hAnsi="Calibri" w:cs="Calibri"/>
                <w:color w:val="000000"/>
                <w:kern w:val="0"/>
                <w:sz w:val="22"/>
                <w:szCs w:val="22"/>
                <w:lang w:eastAsia="pl-PL"/>
                <w14:ligatures w14:val="none"/>
              </w:rPr>
              <w:t xml:space="preserve"> zawiera szereg dokumentów, scenariuszy, konspektów i pomocy dydaktycznych zarówno w wersji tradycyjnej, jak i elektronicznej.</w:t>
            </w:r>
            <w:r w:rsidRPr="00D65D15">
              <w:rPr>
                <w:rFonts w:ascii="Calibri" w:eastAsia="Times New Roman" w:hAnsi="Calibri" w:cs="Calibri"/>
                <w:color w:val="000000"/>
                <w:kern w:val="0"/>
                <w:sz w:val="22"/>
                <w:szCs w:val="22"/>
                <w:lang w:eastAsia="pl-PL"/>
                <w14:ligatures w14:val="none"/>
              </w:rPr>
              <w:br/>
              <w:t>Zawartość pakietu min. :</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miniporadniki</w:t>
            </w:r>
            <w:proofErr w:type="spellEnd"/>
            <w:r w:rsidRPr="00D65D15">
              <w:rPr>
                <w:rFonts w:ascii="Calibri" w:eastAsia="Times New Roman" w:hAnsi="Calibri" w:cs="Calibri"/>
                <w:color w:val="000000"/>
                <w:kern w:val="0"/>
                <w:sz w:val="22"/>
                <w:szCs w:val="22"/>
                <w:lang w:eastAsia="pl-PL"/>
                <w14:ligatures w14:val="none"/>
              </w:rPr>
              <w:t xml:space="preserve"> (m.in. opisujące poszczególne moduły, jak dbać o siebie, jak prowadzić psychoedukację wśród uczniów), </w:t>
            </w:r>
            <w:r w:rsidRPr="00D65D15">
              <w:rPr>
                <w:rFonts w:ascii="Calibri" w:eastAsia="Times New Roman" w:hAnsi="Calibri" w:cs="Calibri"/>
                <w:color w:val="000000"/>
                <w:kern w:val="0"/>
                <w:sz w:val="22"/>
                <w:szCs w:val="22"/>
                <w:lang w:eastAsia="pl-PL"/>
                <w14:ligatures w14:val="none"/>
              </w:rPr>
              <w:br/>
              <w:t xml:space="preserve">• procedury i schematy postępowań, </w:t>
            </w:r>
            <w:r w:rsidRPr="00D65D15">
              <w:rPr>
                <w:rFonts w:ascii="Calibri" w:eastAsia="Times New Roman" w:hAnsi="Calibri" w:cs="Calibri"/>
                <w:color w:val="000000"/>
                <w:kern w:val="0"/>
                <w:sz w:val="22"/>
                <w:szCs w:val="22"/>
                <w:lang w:eastAsia="pl-PL"/>
                <w14:ligatures w14:val="none"/>
              </w:rPr>
              <w:br/>
              <w:t xml:space="preserve">• ulotki dla rodziców, </w:t>
            </w:r>
            <w:r w:rsidRPr="00D65D15">
              <w:rPr>
                <w:rFonts w:ascii="Calibri" w:eastAsia="Times New Roman" w:hAnsi="Calibri" w:cs="Calibri"/>
                <w:color w:val="000000"/>
                <w:kern w:val="0"/>
                <w:sz w:val="22"/>
                <w:szCs w:val="22"/>
                <w:lang w:eastAsia="pl-PL"/>
                <w14:ligatures w14:val="none"/>
              </w:rPr>
              <w:br/>
              <w:t xml:space="preserve">• podstawowe testy przesiewowe, </w:t>
            </w:r>
            <w:r w:rsidRPr="00D65D15">
              <w:rPr>
                <w:rFonts w:ascii="Calibri" w:eastAsia="Times New Roman" w:hAnsi="Calibri" w:cs="Calibri"/>
                <w:color w:val="000000"/>
                <w:kern w:val="0"/>
                <w:sz w:val="22"/>
                <w:szCs w:val="22"/>
                <w:lang w:eastAsia="pl-PL"/>
                <w14:ligatures w14:val="none"/>
              </w:rPr>
              <w:br/>
              <w:t>• scenariusze prowadzenia zajęć z zakresu pomocy psychologicznej,</w:t>
            </w:r>
            <w:r w:rsidRPr="00D65D15">
              <w:rPr>
                <w:rFonts w:ascii="Calibri" w:eastAsia="Times New Roman" w:hAnsi="Calibri" w:cs="Calibri"/>
                <w:color w:val="000000"/>
                <w:kern w:val="0"/>
                <w:sz w:val="22"/>
                <w:szCs w:val="22"/>
                <w:lang w:eastAsia="pl-PL"/>
                <w14:ligatures w14:val="none"/>
              </w:rPr>
              <w:br/>
              <w:t>• ćwiczenia multimedialne do wykorzystania podczas lekcji wychowawczych czy innych zajęć prowadzonych w placówce.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547D92E1" w14:textId="4E67E9D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60288" behindDoc="0" locked="0" layoutInCell="1" allowOverlap="1" wp14:anchorId="14A15A08" wp14:editId="70D8F625">
                  <wp:simplePos x="0" y="0"/>
                  <wp:positionH relativeFrom="column">
                    <wp:posOffset>85725</wp:posOffset>
                  </wp:positionH>
                  <wp:positionV relativeFrom="paragraph">
                    <wp:posOffset>133350</wp:posOffset>
                  </wp:positionV>
                  <wp:extent cx="952500" cy="942975"/>
                  <wp:effectExtent l="0" t="0" r="0" b="0"/>
                  <wp:wrapNone/>
                  <wp:docPr id="2" name="Obraz 234">
                    <a:extLst xmlns:a="http://schemas.openxmlformats.org/drawingml/2006/main">
                      <a:ext uri="{FF2B5EF4-FFF2-40B4-BE49-F238E27FC236}">
                        <a16:creationId xmlns:a16="http://schemas.microsoft.com/office/drawing/2014/main" id="{2641FC8B-2867-D4B5-7075-AED3A8149C37}"/>
                      </a:ext>
                    </a:extLst>
                  </wp:docPr>
                  <wp:cNvGraphicFramePr/>
                  <a:graphic xmlns:a="http://schemas.openxmlformats.org/drawingml/2006/main">
                    <a:graphicData uri="http://schemas.openxmlformats.org/drawingml/2006/picture">
                      <pic:pic xmlns:pic="http://schemas.openxmlformats.org/drawingml/2006/picture">
                        <pic:nvPicPr>
                          <pic:cNvPr id="2" name="Obraz 1">
                            <a:extLst>
                              <a:ext uri="{FF2B5EF4-FFF2-40B4-BE49-F238E27FC236}">
                                <a16:creationId xmlns:a16="http://schemas.microsoft.com/office/drawing/2014/main" id="{2641FC8B-2867-D4B5-7075-AED3A8149C37}"/>
                              </a:ext>
                            </a:extLst>
                          </pic:cNvPr>
                          <pic:cNvPicPr>
                            <a:picLocks noChangeAspect="1"/>
                          </pic:cNvPicPr>
                        </pic:nvPicPr>
                        <pic:blipFill>
                          <a:blip r:embed="rId6"/>
                          <a:stretch>
                            <a:fillRect/>
                          </a:stretch>
                        </pic:blipFill>
                        <pic:spPr>
                          <a:xfrm>
                            <a:off x="0" y="0"/>
                            <a:ext cx="957155" cy="944962"/>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3FCD660" w14:textId="77777777" w:rsidTr="00EC374E">
        <w:trPr>
          <w:trHeight w:val="3000"/>
        </w:trPr>
        <w:tc>
          <w:tcPr>
            <w:tcW w:w="562" w:type="dxa"/>
            <w:tcBorders>
              <w:top w:val="nil"/>
              <w:left w:val="single" w:sz="4" w:space="0" w:color="auto"/>
              <w:bottom w:val="single" w:sz="4" w:space="0" w:color="auto"/>
              <w:right w:val="single" w:sz="4" w:space="0" w:color="auto"/>
            </w:tcBorders>
            <w:noWrap/>
            <w:hideMark/>
          </w:tcPr>
          <w:p w14:paraId="60FD6B8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w:t>
            </w:r>
          </w:p>
        </w:tc>
        <w:tc>
          <w:tcPr>
            <w:tcW w:w="1985" w:type="dxa"/>
            <w:tcBorders>
              <w:top w:val="nil"/>
              <w:left w:val="nil"/>
              <w:bottom w:val="single" w:sz="4" w:space="0" w:color="auto"/>
              <w:right w:val="single" w:sz="4" w:space="0" w:color="auto"/>
            </w:tcBorders>
            <w:hideMark/>
          </w:tcPr>
          <w:p w14:paraId="7512A68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Drzewko smutku i radości- pomoc dydaktyczna gra</w:t>
            </w:r>
          </w:p>
        </w:tc>
        <w:tc>
          <w:tcPr>
            <w:tcW w:w="1701" w:type="dxa"/>
            <w:tcBorders>
              <w:top w:val="nil"/>
              <w:left w:val="nil"/>
              <w:bottom w:val="single" w:sz="4" w:space="0" w:color="auto"/>
              <w:right w:val="single" w:sz="4" w:space="0" w:color="auto"/>
            </w:tcBorders>
            <w:hideMark/>
          </w:tcPr>
          <w:p w14:paraId="678C7C3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2ED988A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zawiera min.:                                                                                                                           • 2 drewniane drzewka z nacięciami do montażu, drzewka o wymiarach ok. 120 x 75 cm.,</w:t>
            </w:r>
            <w:r w:rsidRPr="00D65D15">
              <w:rPr>
                <w:rFonts w:ascii="Calibri" w:eastAsia="Times New Roman" w:hAnsi="Calibri" w:cs="Calibri"/>
                <w:color w:val="000000"/>
                <w:kern w:val="0"/>
                <w:sz w:val="22"/>
                <w:szCs w:val="22"/>
                <w:lang w:eastAsia="pl-PL"/>
                <w14:ligatures w14:val="none"/>
              </w:rPr>
              <w:br/>
              <w:t>• 1 nakładka na emotikony,</w:t>
            </w:r>
            <w:r w:rsidRPr="00D65D15">
              <w:rPr>
                <w:rFonts w:ascii="Calibri" w:eastAsia="Times New Roman" w:hAnsi="Calibri" w:cs="Calibri"/>
                <w:color w:val="000000"/>
                <w:kern w:val="0"/>
                <w:sz w:val="22"/>
                <w:szCs w:val="22"/>
                <w:lang w:eastAsia="pl-PL"/>
                <w14:ligatures w14:val="none"/>
              </w:rPr>
              <w:br/>
              <w:t>• 4 emotikony (radość, smutek, strach, złość) do nakładania,</w:t>
            </w:r>
            <w:r w:rsidRPr="00D65D15">
              <w:rPr>
                <w:rFonts w:ascii="Calibri" w:eastAsia="Times New Roman" w:hAnsi="Calibri" w:cs="Calibri"/>
                <w:color w:val="000000"/>
                <w:kern w:val="0"/>
                <w:sz w:val="22"/>
                <w:szCs w:val="22"/>
                <w:lang w:eastAsia="pl-PL"/>
                <w14:ligatures w14:val="none"/>
              </w:rPr>
              <w:br/>
              <w:t>• 64 filcowe listki podzielone po 16 listków wg 4 emocji (radość, smutek, strach, złość),</w:t>
            </w:r>
            <w:r w:rsidRPr="00D65D15">
              <w:rPr>
                <w:rFonts w:ascii="Calibri" w:eastAsia="Times New Roman" w:hAnsi="Calibri" w:cs="Calibri"/>
                <w:color w:val="000000"/>
                <w:kern w:val="0"/>
                <w:sz w:val="22"/>
                <w:szCs w:val="22"/>
                <w:lang w:eastAsia="pl-PL"/>
                <w14:ligatures w14:val="none"/>
              </w:rPr>
              <w:br/>
              <w:t>• lniany woreczek na 64 listki,</w:t>
            </w:r>
            <w:r w:rsidRPr="00D65D15">
              <w:rPr>
                <w:rFonts w:ascii="Calibri" w:eastAsia="Times New Roman" w:hAnsi="Calibri" w:cs="Calibri"/>
                <w:color w:val="000000"/>
                <w:kern w:val="0"/>
                <w:sz w:val="22"/>
                <w:szCs w:val="22"/>
                <w:lang w:eastAsia="pl-PL"/>
                <w14:ligatures w14:val="none"/>
              </w:rPr>
              <w:br/>
              <w:t xml:space="preserve">• kostka do gry z ilustracjami emocji (radość, smutek, strach, złość)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A5C5A30" w14:textId="09E444D8"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61312" behindDoc="0" locked="0" layoutInCell="1" allowOverlap="1" wp14:anchorId="0D079A55" wp14:editId="02A4DDF9">
                  <wp:simplePos x="0" y="0"/>
                  <wp:positionH relativeFrom="column">
                    <wp:posOffset>123825</wp:posOffset>
                  </wp:positionH>
                  <wp:positionV relativeFrom="paragraph">
                    <wp:posOffset>314325</wp:posOffset>
                  </wp:positionV>
                  <wp:extent cx="952500" cy="942975"/>
                  <wp:effectExtent l="0" t="0" r="0" b="0"/>
                  <wp:wrapNone/>
                  <wp:docPr id="3" name="Obraz 233">
                    <a:extLst xmlns:a="http://schemas.openxmlformats.org/drawingml/2006/main">
                      <a:ext uri="{FF2B5EF4-FFF2-40B4-BE49-F238E27FC236}">
                        <a16:creationId xmlns:a16="http://schemas.microsoft.com/office/drawing/2014/main" id="{6408851C-37C6-ED9B-0571-3FF6204B2AA5}"/>
                      </a:ext>
                    </a:extLst>
                  </wp:docPr>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id="{6408851C-37C6-ED9B-0571-3FF6204B2AA5}"/>
                              </a:ext>
                            </a:extLst>
                          </pic:cNvPr>
                          <pic:cNvPicPr>
                            <a:picLocks noChangeAspect="1"/>
                          </pic:cNvPicPr>
                        </pic:nvPicPr>
                        <pic:blipFill>
                          <a:blip r:embed="rId7"/>
                          <a:stretch>
                            <a:fillRect/>
                          </a:stretch>
                        </pic:blipFill>
                        <pic:spPr>
                          <a:xfrm>
                            <a:off x="0" y="0"/>
                            <a:ext cx="951058" cy="93886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EADB0D0" w14:textId="77777777" w:rsidTr="00EC374E">
        <w:trPr>
          <w:trHeight w:val="3118"/>
        </w:trPr>
        <w:tc>
          <w:tcPr>
            <w:tcW w:w="562" w:type="dxa"/>
            <w:tcBorders>
              <w:top w:val="nil"/>
              <w:left w:val="single" w:sz="4" w:space="0" w:color="auto"/>
              <w:bottom w:val="single" w:sz="4" w:space="0" w:color="auto"/>
              <w:right w:val="single" w:sz="4" w:space="0" w:color="auto"/>
            </w:tcBorders>
            <w:noWrap/>
            <w:hideMark/>
          </w:tcPr>
          <w:p w14:paraId="45B9132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3</w:t>
            </w:r>
          </w:p>
        </w:tc>
        <w:tc>
          <w:tcPr>
            <w:tcW w:w="1985" w:type="dxa"/>
            <w:tcBorders>
              <w:top w:val="nil"/>
              <w:left w:val="nil"/>
              <w:bottom w:val="single" w:sz="4" w:space="0" w:color="auto"/>
              <w:right w:val="single" w:sz="4" w:space="0" w:color="auto"/>
            </w:tcBorders>
            <w:hideMark/>
          </w:tcPr>
          <w:p w14:paraId="6820261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Kodeks dobrego zachowania w przedszkolu</w:t>
            </w:r>
          </w:p>
        </w:tc>
        <w:tc>
          <w:tcPr>
            <w:tcW w:w="1701" w:type="dxa"/>
            <w:tcBorders>
              <w:top w:val="nil"/>
              <w:left w:val="nil"/>
              <w:bottom w:val="single" w:sz="4" w:space="0" w:color="auto"/>
              <w:right w:val="single" w:sz="4" w:space="0" w:color="auto"/>
            </w:tcBorders>
            <w:hideMark/>
          </w:tcPr>
          <w:p w14:paraId="346139C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63062C8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zawiera min.:                                                                                                                            • 16 kart formatu A5</w:t>
            </w:r>
            <w:r w:rsidRPr="00D65D15">
              <w:rPr>
                <w:rFonts w:ascii="Calibri" w:eastAsia="Times New Roman" w:hAnsi="Calibri" w:cs="Calibri"/>
                <w:color w:val="000000"/>
                <w:kern w:val="0"/>
                <w:sz w:val="22"/>
                <w:szCs w:val="22"/>
                <w:lang w:eastAsia="pl-PL"/>
                <w14:ligatures w14:val="none"/>
              </w:rPr>
              <w:br/>
              <w:t>• 16 pasków z konsekwencjami</w:t>
            </w:r>
            <w:r w:rsidRPr="00D65D15">
              <w:rPr>
                <w:rFonts w:ascii="Calibri" w:eastAsia="Times New Roman" w:hAnsi="Calibri" w:cs="Calibri"/>
                <w:color w:val="000000"/>
                <w:kern w:val="0"/>
                <w:sz w:val="22"/>
                <w:szCs w:val="22"/>
                <w:lang w:eastAsia="pl-PL"/>
                <w14:ligatures w14:val="none"/>
              </w:rPr>
              <w:br/>
              <w:t>• 1 plakat z listą nagród                                                                                                                     Kodeks zawiera zestaw 16 zasad „dobrego” zachowania się dziecka w szkole oraz propozycje konsekwencji ich nieprzestrzegania. Każda z zasad wraz z rysunkowym symbolem została wydrukowana na karcie.</w:t>
            </w:r>
            <w:r w:rsidRPr="00D65D15">
              <w:rPr>
                <w:rFonts w:ascii="Calibri" w:eastAsia="Times New Roman" w:hAnsi="Calibri" w:cs="Calibri"/>
                <w:color w:val="000000"/>
                <w:kern w:val="0"/>
                <w:sz w:val="22"/>
                <w:szCs w:val="22"/>
                <w:lang w:eastAsia="pl-PL"/>
                <w14:ligatures w14:val="none"/>
              </w:rPr>
              <w:br/>
              <w:t>Konsekwencje umieszczone są na oddzielnych samoprzylepnych paskach, tak by nauczyciel mógł sam zadecydować, jakie konsekwencje są możliwe do zastosowania w jego klasie.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7EE62887" w14:textId="4BD2B37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62336" behindDoc="0" locked="0" layoutInCell="1" allowOverlap="1" wp14:anchorId="77B875E8" wp14:editId="0F46E16A">
                  <wp:simplePos x="0" y="0"/>
                  <wp:positionH relativeFrom="column">
                    <wp:posOffset>-26035</wp:posOffset>
                  </wp:positionH>
                  <wp:positionV relativeFrom="paragraph">
                    <wp:posOffset>-109220</wp:posOffset>
                  </wp:positionV>
                  <wp:extent cx="1057275" cy="866775"/>
                  <wp:effectExtent l="0" t="0" r="0" b="9525"/>
                  <wp:wrapNone/>
                  <wp:docPr id="4" name="Obraz 232">
                    <a:extLst xmlns:a="http://schemas.openxmlformats.org/drawingml/2006/main">
                      <a:ext uri="{FF2B5EF4-FFF2-40B4-BE49-F238E27FC236}">
                        <a16:creationId xmlns:a16="http://schemas.microsoft.com/office/drawing/2014/main" id="{E846D1CC-23FF-1990-31ED-4C92937328FF}"/>
                      </a:ext>
                    </a:extLst>
                  </wp:docPr>
                  <wp:cNvGraphicFramePr/>
                  <a:graphic xmlns:a="http://schemas.openxmlformats.org/drawingml/2006/main">
                    <a:graphicData uri="http://schemas.openxmlformats.org/drawingml/2006/picture">
                      <pic:pic xmlns:pic="http://schemas.openxmlformats.org/drawingml/2006/picture">
                        <pic:nvPicPr>
                          <pic:cNvPr id="4" name="Obraz 3">
                            <a:extLst>
                              <a:ext uri="{FF2B5EF4-FFF2-40B4-BE49-F238E27FC236}">
                                <a16:creationId xmlns:a16="http://schemas.microsoft.com/office/drawing/2014/main" id="{E846D1CC-23FF-1990-31ED-4C92937328FF}"/>
                              </a:ext>
                            </a:extLst>
                          </pic:cNvPr>
                          <pic:cNvPicPr>
                            <a:picLocks noChangeAspect="1"/>
                          </pic:cNvPicPr>
                        </pic:nvPicPr>
                        <pic:blipFill>
                          <a:blip r:embed="rId8"/>
                          <a:stretch>
                            <a:fillRect/>
                          </a:stretch>
                        </pic:blipFill>
                        <pic:spPr>
                          <a:xfrm>
                            <a:off x="0" y="0"/>
                            <a:ext cx="1057275" cy="8667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12971B8" w14:textId="77777777" w:rsidTr="00EC374E">
        <w:trPr>
          <w:trHeight w:val="1236"/>
        </w:trPr>
        <w:tc>
          <w:tcPr>
            <w:tcW w:w="562" w:type="dxa"/>
            <w:tcBorders>
              <w:top w:val="nil"/>
              <w:left w:val="single" w:sz="4" w:space="0" w:color="auto"/>
              <w:bottom w:val="single" w:sz="4" w:space="0" w:color="auto"/>
              <w:right w:val="single" w:sz="4" w:space="0" w:color="auto"/>
            </w:tcBorders>
            <w:noWrap/>
            <w:hideMark/>
          </w:tcPr>
          <w:p w14:paraId="4864F97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w:t>
            </w:r>
          </w:p>
        </w:tc>
        <w:tc>
          <w:tcPr>
            <w:tcW w:w="1985" w:type="dxa"/>
            <w:tcBorders>
              <w:top w:val="nil"/>
              <w:left w:val="nil"/>
              <w:bottom w:val="single" w:sz="4" w:space="0" w:color="auto"/>
              <w:right w:val="single" w:sz="4" w:space="0" w:color="auto"/>
            </w:tcBorders>
            <w:hideMark/>
          </w:tcPr>
          <w:p w14:paraId="64C27B1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Wyzłoszczacz</w:t>
            </w:r>
            <w:proofErr w:type="spellEnd"/>
          </w:p>
        </w:tc>
        <w:tc>
          <w:tcPr>
            <w:tcW w:w="1701" w:type="dxa"/>
            <w:tcBorders>
              <w:top w:val="nil"/>
              <w:left w:val="nil"/>
              <w:bottom w:val="single" w:sz="4" w:space="0" w:color="auto"/>
              <w:right w:val="single" w:sz="4" w:space="0" w:color="auto"/>
            </w:tcBorders>
            <w:hideMark/>
          </w:tcPr>
          <w:p w14:paraId="13F99BD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79C191B3" w14:textId="6F02BCCD"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Miękka gruszka wypełniona granulatem, pokryta trwałą tkaniną PCV, z nadrukowaną groźną miną.                                                                                                    </w:t>
            </w:r>
            <w:r w:rsidR="00E96677">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11FF7B4A" w14:textId="21B5739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63360" behindDoc="0" locked="0" layoutInCell="1" allowOverlap="1" wp14:anchorId="7A904CF9" wp14:editId="5E737174">
                  <wp:simplePos x="0" y="0"/>
                  <wp:positionH relativeFrom="column">
                    <wp:posOffset>134620</wp:posOffset>
                  </wp:positionH>
                  <wp:positionV relativeFrom="paragraph">
                    <wp:posOffset>-36195</wp:posOffset>
                  </wp:positionV>
                  <wp:extent cx="723900" cy="495300"/>
                  <wp:effectExtent l="0" t="0" r="0" b="0"/>
                  <wp:wrapNone/>
                  <wp:docPr id="5" name="Obraz 231">
                    <a:extLst xmlns:a="http://schemas.openxmlformats.org/drawingml/2006/main">
                      <a:ext uri="{FF2B5EF4-FFF2-40B4-BE49-F238E27FC236}">
                        <a16:creationId xmlns:a16="http://schemas.microsoft.com/office/drawing/2014/main" id="{42151A5D-BEAB-09DC-90FC-978E82E12943}"/>
                      </a:ext>
                    </a:extLst>
                  </wp:docPr>
                  <wp:cNvGraphicFramePr/>
                  <a:graphic xmlns:a="http://schemas.openxmlformats.org/drawingml/2006/main">
                    <a:graphicData uri="http://schemas.openxmlformats.org/drawingml/2006/picture">
                      <pic:pic xmlns:pic="http://schemas.openxmlformats.org/drawingml/2006/picture">
                        <pic:nvPicPr>
                          <pic:cNvPr id="5" name="Obraz 4">
                            <a:extLst>
                              <a:ext uri="{FF2B5EF4-FFF2-40B4-BE49-F238E27FC236}">
                                <a16:creationId xmlns:a16="http://schemas.microsoft.com/office/drawing/2014/main" id="{42151A5D-BEAB-09DC-90FC-978E82E12943}"/>
                              </a:ext>
                            </a:extLst>
                          </pic:cNvPr>
                          <pic:cNvPicPr>
                            <a:picLocks noChangeAspect="1"/>
                          </pic:cNvPicPr>
                        </pic:nvPicPr>
                        <pic:blipFill>
                          <a:blip r:embed="rId9"/>
                          <a:stretch>
                            <a:fillRect/>
                          </a:stretch>
                        </pic:blipFill>
                        <pic:spPr>
                          <a:xfrm>
                            <a:off x="0" y="0"/>
                            <a:ext cx="723900" cy="4953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4129BDE" w14:textId="77777777" w:rsidTr="00EC374E">
        <w:trPr>
          <w:trHeight w:val="2100"/>
        </w:trPr>
        <w:tc>
          <w:tcPr>
            <w:tcW w:w="562" w:type="dxa"/>
            <w:tcBorders>
              <w:top w:val="nil"/>
              <w:left w:val="single" w:sz="4" w:space="0" w:color="auto"/>
              <w:bottom w:val="single" w:sz="4" w:space="0" w:color="auto"/>
              <w:right w:val="single" w:sz="4" w:space="0" w:color="auto"/>
            </w:tcBorders>
            <w:noWrap/>
            <w:hideMark/>
          </w:tcPr>
          <w:p w14:paraId="7DFC5D4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5</w:t>
            </w:r>
          </w:p>
        </w:tc>
        <w:tc>
          <w:tcPr>
            <w:tcW w:w="1985" w:type="dxa"/>
            <w:tcBorders>
              <w:top w:val="nil"/>
              <w:left w:val="nil"/>
              <w:bottom w:val="single" w:sz="4" w:space="0" w:color="auto"/>
              <w:right w:val="single" w:sz="4" w:space="0" w:color="auto"/>
            </w:tcBorders>
            <w:hideMark/>
          </w:tcPr>
          <w:p w14:paraId="5593914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Poduchy emocji </w:t>
            </w:r>
          </w:p>
        </w:tc>
        <w:tc>
          <w:tcPr>
            <w:tcW w:w="1701" w:type="dxa"/>
            <w:tcBorders>
              <w:top w:val="nil"/>
              <w:left w:val="nil"/>
              <w:bottom w:val="single" w:sz="4" w:space="0" w:color="auto"/>
              <w:right w:val="single" w:sz="4" w:space="0" w:color="auto"/>
            </w:tcBorders>
            <w:hideMark/>
          </w:tcPr>
          <w:p w14:paraId="193885C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 zestaw </w:t>
            </w:r>
          </w:p>
        </w:tc>
        <w:tc>
          <w:tcPr>
            <w:tcW w:w="7796" w:type="dxa"/>
            <w:tcBorders>
              <w:top w:val="nil"/>
              <w:left w:val="nil"/>
              <w:bottom w:val="single" w:sz="4" w:space="0" w:color="auto"/>
              <w:right w:val="single" w:sz="4" w:space="0" w:color="auto"/>
            </w:tcBorders>
            <w:hideMark/>
          </w:tcPr>
          <w:p w14:paraId="1FE46AD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zawiera min. 6 </w:t>
            </w:r>
            <w:proofErr w:type="spellStart"/>
            <w:r w:rsidRPr="00D65D15">
              <w:rPr>
                <w:rFonts w:ascii="Calibri" w:eastAsia="Times New Roman" w:hAnsi="Calibri" w:cs="Calibri"/>
                <w:color w:val="000000"/>
                <w:kern w:val="0"/>
                <w:sz w:val="22"/>
                <w:szCs w:val="22"/>
                <w:lang w:eastAsia="pl-PL"/>
                <w14:ligatures w14:val="none"/>
              </w:rPr>
              <w:t>pufek</w:t>
            </w:r>
            <w:proofErr w:type="spellEnd"/>
            <w:r w:rsidRPr="00D65D15">
              <w:rPr>
                <w:rFonts w:ascii="Calibri" w:eastAsia="Times New Roman" w:hAnsi="Calibri" w:cs="Calibri"/>
                <w:color w:val="000000"/>
                <w:kern w:val="0"/>
                <w:sz w:val="22"/>
                <w:szCs w:val="22"/>
                <w:lang w:eastAsia="pl-PL"/>
                <w14:ligatures w14:val="none"/>
              </w:rPr>
              <w:t xml:space="preserve"> przedstawiających podstawowe emocje: radość, smutek, strach, złość, zdziwienie i wstręt. Poduszki wykonane z trwałej tkaniny </w:t>
            </w:r>
            <w:proofErr w:type="spellStart"/>
            <w:r w:rsidRPr="00D65D15">
              <w:rPr>
                <w:rFonts w:ascii="Calibri" w:eastAsia="Times New Roman" w:hAnsi="Calibri" w:cs="Calibri"/>
                <w:color w:val="000000"/>
                <w:kern w:val="0"/>
                <w:sz w:val="22"/>
                <w:szCs w:val="22"/>
                <w:lang w:eastAsia="pl-PL"/>
                <w14:ligatures w14:val="none"/>
              </w:rPr>
              <w:t>meditap</w:t>
            </w:r>
            <w:proofErr w:type="spellEnd"/>
            <w:r w:rsidRPr="00D65D15">
              <w:rPr>
                <w:rFonts w:ascii="Calibri" w:eastAsia="Times New Roman" w:hAnsi="Calibri" w:cs="Calibri"/>
                <w:color w:val="000000"/>
                <w:kern w:val="0"/>
                <w:sz w:val="22"/>
                <w:szCs w:val="22"/>
                <w:lang w:eastAsia="pl-PL"/>
                <w14:ligatures w14:val="none"/>
              </w:rPr>
              <w:t>, łatwej do utrzymania w czystości, wypełnione gąbką.</w:t>
            </w:r>
            <w:r w:rsidRPr="00D65D15">
              <w:rPr>
                <w:rFonts w:ascii="Calibri" w:eastAsia="Times New Roman" w:hAnsi="Calibri" w:cs="Calibri"/>
                <w:color w:val="000000"/>
                <w:kern w:val="0"/>
                <w:sz w:val="22"/>
                <w:szCs w:val="22"/>
                <w:lang w:eastAsia="pl-PL"/>
                <w14:ligatures w14:val="none"/>
              </w:rPr>
              <w:br/>
              <w:t xml:space="preserve">•śr.30cm </w:t>
            </w:r>
            <w:r w:rsidRPr="00D65D15">
              <w:rPr>
                <w:rFonts w:ascii="Calibri" w:eastAsia="Times New Roman" w:hAnsi="Calibri" w:cs="Calibri"/>
                <w:color w:val="000000"/>
                <w:kern w:val="0"/>
                <w:sz w:val="22"/>
                <w:szCs w:val="22"/>
                <w:lang w:eastAsia="pl-PL"/>
                <w14:ligatures w14:val="none"/>
              </w:rPr>
              <w:br/>
              <w:t>• wys. 8 cm.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18E27E43" w14:textId="1E8EA72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64384" behindDoc="0" locked="0" layoutInCell="1" allowOverlap="1" wp14:anchorId="0CE5EADD" wp14:editId="44938472">
                  <wp:simplePos x="0" y="0"/>
                  <wp:positionH relativeFrom="column">
                    <wp:posOffset>-635</wp:posOffset>
                  </wp:positionH>
                  <wp:positionV relativeFrom="paragraph">
                    <wp:posOffset>34925</wp:posOffset>
                  </wp:positionV>
                  <wp:extent cx="1047750" cy="1028700"/>
                  <wp:effectExtent l="0" t="0" r="0" b="0"/>
                  <wp:wrapNone/>
                  <wp:docPr id="6" name="Obraz 230">
                    <a:extLst xmlns:a="http://schemas.openxmlformats.org/drawingml/2006/main">
                      <a:ext uri="{FF2B5EF4-FFF2-40B4-BE49-F238E27FC236}">
                        <a16:creationId xmlns:a16="http://schemas.microsoft.com/office/drawing/2014/main" id="{11E1FDF0-4EAD-9601-33FC-74C6B7777DAB}"/>
                      </a:ext>
                    </a:extLst>
                  </wp:docPr>
                  <wp:cNvGraphicFramePr/>
                  <a:graphic xmlns:a="http://schemas.openxmlformats.org/drawingml/2006/main">
                    <a:graphicData uri="http://schemas.openxmlformats.org/drawingml/2006/picture">
                      <pic:pic xmlns:pic="http://schemas.openxmlformats.org/drawingml/2006/picture">
                        <pic:nvPicPr>
                          <pic:cNvPr id="6" name="Obraz 5">
                            <a:extLst>
                              <a:ext uri="{FF2B5EF4-FFF2-40B4-BE49-F238E27FC236}">
                                <a16:creationId xmlns:a16="http://schemas.microsoft.com/office/drawing/2014/main" id="{11E1FDF0-4EAD-9601-33FC-74C6B7777DAB}"/>
                              </a:ext>
                            </a:extLst>
                          </pic:cNvPr>
                          <pic:cNvPicPr>
                            <a:picLocks noChangeAspect="1"/>
                          </pic:cNvPicPr>
                        </pic:nvPicPr>
                        <pic:blipFill>
                          <a:blip r:embed="rId10"/>
                          <a:stretch>
                            <a:fillRect/>
                          </a:stretch>
                        </pic:blipFill>
                        <pic:spPr>
                          <a:xfrm>
                            <a:off x="0" y="0"/>
                            <a:ext cx="1047750" cy="10287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7C2812E" w14:textId="77777777" w:rsidTr="00EC374E">
        <w:trPr>
          <w:trHeight w:val="2409"/>
        </w:trPr>
        <w:tc>
          <w:tcPr>
            <w:tcW w:w="562" w:type="dxa"/>
            <w:tcBorders>
              <w:top w:val="nil"/>
              <w:left w:val="single" w:sz="4" w:space="0" w:color="auto"/>
              <w:bottom w:val="single" w:sz="4" w:space="0" w:color="auto"/>
              <w:right w:val="single" w:sz="4" w:space="0" w:color="auto"/>
            </w:tcBorders>
            <w:noWrap/>
            <w:hideMark/>
          </w:tcPr>
          <w:p w14:paraId="18F2711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6</w:t>
            </w:r>
          </w:p>
        </w:tc>
        <w:tc>
          <w:tcPr>
            <w:tcW w:w="1985" w:type="dxa"/>
            <w:tcBorders>
              <w:top w:val="nil"/>
              <w:left w:val="nil"/>
              <w:bottom w:val="single" w:sz="4" w:space="0" w:color="auto"/>
              <w:right w:val="single" w:sz="4" w:space="0" w:color="auto"/>
            </w:tcBorders>
            <w:hideMark/>
          </w:tcPr>
          <w:p w14:paraId="27E91FE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Postaw się na moim miejscu</w:t>
            </w:r>
          </w:p>
        </w:tc>
        <w:tc>
          <w:tcPr>
            <w:tcW w:w="1701" w:type="dxa"/>
            <w:tcBorders>
              <w:top w:val="nil"/>
              <w:left w:val="nil"/>
              <w:bottom w:val="single" w:sz="4" w:space="0" w:color="auto"/>
              <w:right w:val="single" w:sz="4" w:space="0" w:color="auto"/>
            </w:tcBorders>
            <w:hideMark/>
          </w:tcPr>
          <w:p w14:paraId="3578A7C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7A5671B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Gra zawiera min.: </w:t>
            </w:r>
            <w:r w:rsidRPr="00D65D15">
              <w:rPr>
                <w:rFonts w:ascii="Calibri" w:eastAsia="Times New Roman" w:hAnsi="Calibri" w:cs="Calibri"/>
                <w:color w:val="000000"/>
                <w:kern w:val="0"/>
                <w:sz w:val="22"/>
                <w:szCs w:val="22"/>
                <w:lang w:eastAsia="pl-PL"/>
                <w14:ligatures w14:val="none"/>
              </w:rPr>
              <w:br/>
              <w:t xml:space="preserve">• trójkątny stojak o wym. 31 x 15,3 cm </w:t>
            </w:r>
            <w:r w:rsidRPr="00D65D15">
              <w:rPr>
                <w:rFonts w:ascii="Calibri" w:eastAsia="Times New Roman" w:hAnsi="Calibri" w:cs="Calibri"/>
                <w:color w:val="000000"/>
                <w:kern w:val="0"/>
                <w:sz w:val="22"/>
                <w:szCs w:val="22"/>
                <w:lang w:eastAsia="pl-PL"/>
                <w14:ligatures w14:val="none"/>
              </w:rPr>
              <w:br/>
              <w:t xml:space="preserve">•10 kartoników z emocjami </w:t>
            </w:r>
            <w:r w:rsidRPr="00D65D15">
              <w:rPr>
                <w:rFonts w:ascii="Calibri" w:eastAsia="Times New Roman" w:hAnsi="Calibri" w:cs="Calibri"/>
                <w:color w:val="000000"/>
                <w:kern w:val="0"/>
                <w:sz w:val="22"/>
                <w:szCs w:val="22"/>
                <w:lang w:eastAsia="pl-PL"/>
                <w14:ligatures w14:val="none"/>
              </w:rPr>
              <w:br/>
              <w:t xml:space="preserve">• 10 kartoników ze scenkami </w:t>
            </w:r>
            <w:r w:rsidRPr="00D65D15">
              <w:rPr>
                <w:rFonts w:ascii="Calibri" w:eastAsia="Times New Roman" w:hAnsi="Calibri" w:cs="Calibri"/>
                <w:color w:val="000000"/>
                <w:kern w:val="0"/>
                <w:sz w:val="22"/>
                <w:szCs w:val="22"/>
                <w:lang w:eastAsia="pl-PL"/>
                <w14:ligatures w14:val="none"/>
              </w:rPr>
              <w:br/>
              <w:t xml:space="preserve">• 15 kartoników z postaciami                                                                                                                 Gra rozwijająca empatię, umiejętności społeczne i rozpoznawanie emocji. Polega na </w:t>
            </w:r>
            <w:proofErr w:type="spellStart"/>
            <w:r w:rsidRPr="00D65D15">
              <w:rPr>
                <w:rFonts w:ascii="Calibri" w:eastAsia="Times New Roman" w:hAnsi="Calibri" w:cs="Calibri"/>
                <w:color w:val="000000"/>
                <w:kern w:val="0"/>
                <w:sz w:val="22"/>
                <w:szCs w:val="22"/>
                <w:lang w:eastAsia="pl-PL"/>
                <w14:ligatures w14:val="none"/>
              </w:rPr>
              <w:t>wybierniu</w:t>
            </w:r>
            <w:proofErr w:type="spellEnd"/>
            <w:r w:rsidRPr="00D65D15">
              <w:rPr>
                <w:rFonts w:ascii="Calibri" w:eastAsia="Times New Roman" w:hAnsi="Calibri" w:cs="Calibri"/>
                <w:color w:val="000000"/>
                <w:kern w:val="0"/>
                <w:sz w:val="22"/>
                <w:szCs w:val="22"/>
                <w:lang w:eastAsia="pl-PL"/>
                <w14:ligatures w14:val="none"/>
              </w:rPr>
              <w:t xml:space="preserve"> scenek, postaci i emocji umieszczonych na obrazkach na stojaku i opowiadaniu o nich.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6155E86D" w14:textId="355626E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65408" behindDoc="0" locked="0" layoutInCell="1" allowOverlap="1" wp14:anchorId="6B6FE43E" wp14:editId="16DF3EEB">
                  <wp:simplePos x="0" y="0"/>
                  <wp:positionH relativeFrom="column">
                    <wp:posOffset>69215</wp:posOffset>
                  </wp:positionH>
                  <wp:positionV relativeFrom="paragraph">
                    <wp:posOffset>-246380</wp:posOffset>
                  </wp:positionV>
                  <wp:extent cx="952500" cy="942975"/>
                  <wp:effectExtent l="0" t="0" r="0" b="9525"/>
                  <wp:wrapNone/>
                  <wp:docPr id="7" name="Obraz 229">
                    <a:extLst xmlns:a="http://schemas.openxmlformats.org/drawingml/2006/main">
                      <a:ext uri="{FF2B5EF4-FFF2-40B4-BE49-F238E27FC236}">
                        <a16:creationId xmlns:a16="http://schemas.microsoft.com/office/drawing/2014/main" id="{AFE1D312-539A-46DB-8A2F-20DD6481874E}"/>
                      </a:ext>
                    </a:extLst>
                  </wp:docPr>
                  <wp:cNvGraphicFramePr/>
                  <a:graphic xmlns:a="http://schemas.openxmlformats.org/drawingml/2006/main">
                    <a:graphicData uri="http://schemas.openxmlformats.org/drawingml/2006/picture">
                      <pic:pic xmlns:pic="http://schemas.openxmlformats.org/drawingml/2006/picture">
                        <pic:nvPicPr>
                          <pic:cNvPr id="7" name="Obraz 6">
                            <a:extLst>
                              <a:ext uri="{FF2B5EF4-FFF2-40B4-BE49-F238E27FC236}">
                                <a16:creationId xmlns:a16="http://schemas.microsoft.com/office/drawing/2014/main" id="{AFE1D312-539A-46DB-8A2F-20DD6481874E}"/>
                              </a:ext>
                            </a:extLst>
                          </pic:cNvPr>
                          <pic:cNvPicPr>
                            <a:picLocks noChangeAspect="1"/>
                          </pic:cNvPicPr>
                        </pic:nvPicPr>
                        <pic:blipFill>
                          <a:blip r:embed="rId11"/>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B824AE2" w14:textId="77777777" w:rsidTr="00EC374E">
        <w:trPr>
          <w:trHeight w:val="2409"/>
        </w:trPr>
        <w:tc>
          <w:tcPr>
            <w:tcW w:w="562" w:type="dxa"/>
            <w:tcBorders>
              <w:top w:val="nil"/>
              <w:left w:val="single" w:sz="4" w:space="0" w:color="auto"/>
              <w:bottom w:val="single" w:sz="4" w:space="0" w:color="auto"/>
              <w:right w:val="single" w:sz="4" w:space="0" w:color="auto"/>
            </w:tcBorders>
            <w:noWrap/>
            <w:hideMark/>
          </w:tcPr>
          <w:p w14:paraId="3BE2848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7</w:t>
            </w:r>
          </w:p>
        </w:tc>
        <w:tc>
          <w:tcPr>
            <w:tcW w:w="1985" w:type="dxa"/>
            <w:tcBorders>
              <w:top w:val="nil"/>
              <w:left w:val="nil"/>
              <w:bottom w:val="single" w:sz="4" w:space="0" w:color="auto"/>
              <w:right w:val="single" w:sz="4" w:space="0" w:color="auto"/>
            </w:tcBorders>
            <w:hideMark/>
          </w:tcPr>
          <w:p w14:paraId="7C03C99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Tolerancja i współpraca- pomoc dydaktyczna </w:t>
            </w:r>
          </w:p>
        </w:tc>
        <w:tc>
          <w:tcPr>
            <w:tcW w:w="1701" w:type="dxa"/>
            <w:tcBorders>
              <w:top w:val="nil"/>
              <w:left w:val="nil"/>
              <w:bottom w:val="single" w:sz="4" w:space="0" w:color="auto"/>
              <w:right w:val="single" w:sz="4" w:space="0" w:color="auto"/>
            </w:tcBorders>
            <w:hideMark/>
          </w:tcPr>
          <w:p w14:paraId="3859CB2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67CC25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Gra zawiera min.:</w:t>
            </w:r>
            <w:r w:rsidRPr="00D65D15">
              <w:rPr>
                <w:rFonts w:ascii="Calibri" w:eastAsia="Times New Roman" w:hAnsi="Calibri" w:cs="Calibri"/>
                <w:color w:val="000000"/>
                <w:kern w:val="0"/>
                <w:sz w:val="22"/>
                <w:szCs w:val="22"/>
                <w:lang w:eastAsia="pl-PL"/>
                <w14:ligatures w14:val="none"/>
              </w:rPr>
              <w:br/>
              <w:t xml:space="preserve">• 12 tablic </w:t>
            </w:r>
            <w:r w:rsidRPr="00D65D15">
              <w:rPr>
                <w:rFonts w:ascii="Calibri" w:eastAsia="Times New Roman" w:hAnsi="Calibri" w:cs="Calibri"/>
                <w:color w:val="000000"/>
                <w:kern w:val="0"/>
                <w:sz w:val="22"/>
                <w:szCs w:val="22"/>
                <w:lang w:eastAsia="pl-PL"/>
                <w14:ligatures w14:val="none"/>
              </w:rPr>
              <w:br/>
              <w:t xml:space="preserve">• 12 czerwonych krzyżyków </w:t>
            </w:r>
            <w:r w:rsidRPr="00D65D15">
              <w:rPr>
                <w:rFonts w:ascii="Calibri" w:eastAsia="Times New Roman" w:hAnsi="Calibri" w:cs="Calibri"/>
                <w:color w:val="000000"/>
                <w:kern w:val="0"/>
                <w:sz w:val="22"/>
                <w:szCs w:val="22"/>
                <w:lang w:eastAsia="pl-PL"/>
                <w14:ligatures w14:val="none"/>
              </w:rPr>
              <w:br/>
              <w:t xml:space="preserve">• dla 12 graczy.                                                                                                                                              Na każdej z dwunastu tablic umieszczone są cztery obrazki, prezentujące różne zachowania dzieci. Jedno z </w:t>
            </w:r>
            <w:proofErr w:type="spellStart"/>
            <w:r w:rsidRPr="00D65D15">
              <w:rPr>
                <w:rFonts w:ascii="Calibri" w:eastAsia="Times New Roman" w:hAnsi="Calibri" w:cs="Calibri"/>
                <w:color w:val="000000"/>
                <w:kern w:val="0"/>
                <w:sz w:val="22"/>
                <w:szCs w:val="22"/>
                <w:lang w:eastAsia="pl-PL"/>
                <w14:ligatures w14:val="none"/>
              </w:rPr>
              <w:t>zachowań</w:t>
            </w:r>
            <w:proofErr w:type="spellEnd"/>
            <w:r w:rsidRPr="00D65D15">
              <w:rPr>
                <w:rFonts w:ascii="Calibri" w:eastAsia="Times New Roman" w:hAnsi="Calibri" w:cs="Calibri"/>
                <w:color w:val="000000"/>
                <w:kern w:val="0"/>
                <w:sz w:val="22"/>
                <w:szCs w:val="22"/>
                <w:lang w:eastAsia="pl-PL"/>
                <w14:ligatures w14:val="none"/>
              </w:rPr>
              <w:t xml:space="preserve"> jest niewłaściwe lub groźne dla zdrowia. Zadaniem graczy jest jego wskazanie i oznaczenie czerwonym krzyżykiem.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4B3781FB" w14:textId="178DBFB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66432" behindDoc="0" locked="0" layoutInCell="1" allowOverlap="1" wp14:anchorId="3E94150F" wp14:editId="698C3A11">
                  <wp:simplePos x="0" y="0"/>
                  <wp:positionH relativeFrom="column">
                    <wp:posOffset>59690</wp:posOffset>
                  </wp:positionH>
                  <wp:positionV relativeFrom="paragraph">
                    <wp:posOffset>-441960</wp:posOffset>
                  </wp:positionV>
                  <wp:extent cx="952500" cy="942975"/>
                  <wp:effectExtent l="0" t="0" r="0" b="9525"/>
                  <wp:wrapNone/>
                  <wp:docPr id="8" name="Obraz 228">
                    <a:extLst xmlns:a="http://schemas.openxmlformats.org/drawingml/2006/main">
                      <a:ext uri="{FF2B5EF4-FFF2-40B4-BE49-F238E27FC236}">
                        <a16:creationId xmlns:a16="http://schemas.microsoft.com/office/drawing/2014/main" id="{CE377541-2DA5-273A-346E-263F7A77BA78}"/>
                      </a:ext>
                    </a:extLst>
                  </wp:docPr>
                  <wp:cNvGraphicFramePr/>
                  <a:graphic xmlns:a="http://schemas.openxmlformats.org/drawingml/2006/main">
                    <a:graphicData uri="http://schemas.openxmlformats.org/drawingml/2006/picture">
                      <pic:pic xmlns:pic="http://schemas.openxmlformats.org/drawingml/2006/picture">
                        <pic:nvPicPr>
                          <pic:cNvPr id="8" name="Obraz 7">
                            <a:extLst>
                              <a:ext uri="{FF2B5EF4-FFF2-40B4-BE49-F238E27FC236}">
                                <a16:creationId xmlns:a16="http://schemas.microsoft.com/office/drawing/2014/main" id="{CE377541-2DA5-273A-346E-263F7A77BA78}"/>
                              </a:ext>
                            </a:extLst>
                          </pic:cNvPr>
                          <pic:cNvPicPr>
                            <a:picLocks noChangeAspect="1"/>
                          </pic:cNvPicPr>
                        </pic:nvPicPr>
                        <pic:blipFill>
                          <a:blip r:embed="rId12"/>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2AF74E2" w14:textId="77777777" w:rsidTr="00EC374E">
        <w:trPr>
          <w:trHeight w:val="3685"/>
        </w:trPr>
        <w:tc>
          <w:tcPr>
            <w:tcW w:w="562" w:type="dxa"/>
            <w:tcBorders>
              <w:top w:val="nil"/>
              <w:left w:val="single" w:sz="4" w:space="0" w:color="auto"/>
              <w:bottom w:val="single" w:sz="4" w:space="0" w:color="auto"/>
              <w:right w:val="single" w:sz="4" w:space="0" w:color="auto"/>
            </w:tcBorders>
            <w:noWrap/>
            <w:hideMark/>
          </w:tcPr>
          <w:p w14:paraId="407F8BA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8</w:t>
            </w:r>
          </w:p>
        </w:tc>
        <w:tc>
          <w:tcPr>
            <w:tcW w:w="1985" w:type="dxa"/>
            <w:tcBorders>
              <w:top w:val="nil"/>
              <w:left w:val="nil"/>
              <w:bottom w:val="single" w:sz="4" w:space="0" w:color="auto"/>
              <w:right w:val="single" w:sz="4" w:space="0" w:color="auto"/>
            </w:tcBorders>
            <w:hideMark/>
          </w:tcPr>
          <w:p w14:paraId="781C7CE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Dobre zachowanie na co dzień- ilustracje</w:t>
            </w:r>
          </w:p>
        </w:tc>
        <w:tc>
          <w:tcPr>
            <w:tcW w:w="1701" w:type="dxa"/>
            <w:tcBorders>
              <w:top w:val="nil"/>
              <w:left w:val="nil"/>
              <w:bottom w:val="single" w:sz="4" w:space="0" w:color="auto"/>
              <w:right w:val="single" w:sz="4" w:space="0" w:color="auto"/>
            </w:tcBorders>
            <w:hideMark/>
          </w:tcPr>
          <w:p w14:paraId="77F156F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27FFD3F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Pomoc dydaktyczna</w:t>
            </w:r>
            <w:r w:rsidRPr="00D65D15">
              <w:rPr>
                <w:rFonts w:ascii="Calibri" w:eastAsia="Times New Roman" w:hAnsi="Calibri" w:cs="Calibri"/>
                <w:color w:val="000000"/>
                <w:kern w:val="0"/>
                <w:sz w:val="22"/>
                <w:szCs w:val="22"/>
                <w:lang w:eastAsia="pl-PL"/>
                <w14:ligatures w14:val="none"/>
              </w:rPr>
              <w:br/>
              <w:t>Skład zestawu min.:</w:t>
            </w:r>
            <w:r w:rsidRPr="00D65D15">
              <w:rPr>
                <w:rFonts w:ascii="Calibri" w:eastAsia="Times New Roman" w:hAnsi="Calibri" w:cs="Calibri"/>
                <w:color w:val="000000"/>
                <w:kern w:val="0"/>
                <w:sz w:val="22"/>
                <w:szCs w:val="22"/>
                <w:lang w:eastAsia="pl-PL"/>
                <w14:ligatures w14:val="none"/>
              </w:rPr>
              <w:br/>
              <w:t xml:space="preserve">    - 32 karty formatu A4</w:t>
            </w:r>
            <w:r w:rsidRPr="00D65D15">
              <w:rPr>
                <w:rFonts w:ascii="Calibri" w:eastAsia="Times New Roman" w:hAnsi="Calibri" w:cs="Calibri"/>
                <w:color w:val="000000"/>
                <w:kern w:val="0"/>
                <w:sz w:val="22"/>
                <w:szCs w:val="22"/>
                <w:lang w:eastAsia="pl-PL"/>
                <w14:ligatures w14:val="none"/>
              </w:rPr>
              <w:br/>
              <w:t xml:space="preserve">    - 25 zielonych tabliczek</w:t>
            </w:r>
            <w:r w:rsidRPr="00D65D15">
              <w:rPr>
                <w:rFonts w:ascii="Calibri" w:eastAsia="Times New Roman" w:hAnsi="Calibri" w:cs="Calibri"/>
                <w:color w:val="000000"/>
                <w:kern w:val="0"/>
                <w:sz w:val="22"/>
                <w:szCs w:val="22"/>
                <w:lang w:eastAsia="pl-PL"/>
                <w14:ligatures w14:val="none"/>
              </w:rPr>
              <w:br/>
              <w:t xml:space="preserve">    - 25 czerwonych tabliczek                                                                                                                  Pomoc wspomagająca nauczycieli i wychowawców w pracy z dziećmi w grupie rówieśniczej, ułatwiająca przyswojenie przez uczniów tzw. zasad dobrego zachowania się. Każda z 16 prezentowanych zasad zobrazowana została dwiema ilustracjami - jedna przedstawia zachowanie właściwe, druga zaprzeczające mu. Na odwrocie kart napisana jest zasada, którą dzieci mają odgadnąć (w grupie lub indywidualnie) po obejrzeniu ilustracji. Do zestawu dołączone są kolorowe tabliczki, za pomocą których dzieci po odgadnięciu zasady mogą oceniać zachowania przedstawione na ilustracji w kategorii dobre - złe (zabawa w jurorów).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1C7369D3" w14:textId="6A9D42D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67456" behindDoc="0" locked="0" layoutInCell="1" allowOverlap="1" wp14:anchorId="51F8C813" wp14:editId="21458D83">
                  <wp:simplePos x="0" y="0"/>
                  <wp:positionH relativeFrom="column">
                    <wp:posOffset>59690</wp:posOffset>
                  </wp:positionH>
                  <wp:positionV relativeFrom="paragraph">
                    <wp:posOffset>-511810</wp:posOffset>
                  </wp:positionV>
                  <wp:extent cx="952500" cy="942975"/>
                  <wp:effectExtent l="0" t="0" r="0" b="9525"/>
                  <wp:wrapNone/>
                  <wp:docPr id="9" name="Obraz 227">
                    <a:extLst xmlns:a="http://schemas.openxmlformats.org/drawingml/2006/main">
                      <a:ext uri="{FF2B5EF4-FFF2-40B4-BE49-F238E27FC236}">
                        <a16:creationId xmlns:a16="http://schemas.microsoft.com/office/drawing/2014/main" id="{4EEAD462-FE67-5000-D215-4F683A81EBA3}"/>
                      </a:ext>
                    </a:extLst>
                  </wp:docPr>
                  <wp:cNvGraphicFramePr/>
                  <a:graphic xmlns:a="http://schemas.openxmlformats.org/drawingml/2006/main">
                    <a:graphicData uri="http://schemas.openxmlformats.org/drawingml/2006/picture">
                      <pic:pic xmlns:pic="http://schemas.openxmlformats.org/drawingml/2006/picture">
                        <pic:nvPicPr>
                          <pic:cNvPr id="9" name="Obraz 8">
                            <a:extLst>
                              <a:ext uri="{FF2B5EF4-FFF2-40B4-BE49-F238E27FC236}">
                                <a16:creationId xmlns:a16="http://schemas.microsoft.com/office/drawing/2014/main" id="{4EEAD462-FE67-5000-D215-4F683A81EBA3}"/>
                              </a:ext>
                            </a:extLst>
                          </pic:cNvPr>
                          <pic:cNvPicPr>
                            <a:picLocks noChangeAspect="1"/>
                          </pic:cNvPicPr>
                        </pic:nvPicPr>
                        <pic:blipFill>
                          <a:blip r:embed="rId13"/>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A52B91D" w14:textId="77777777" w:rsidTr="00EC374E">
        <w:trPr>
          <w:trHeight w:val="2100"/>
        </w:trPr>
        <w:tc>
          <w:tcPr>
            <w:tcW w:w="562" w:type="dxa"/>
            <w:tcBorders>
              <w:top w:val="nil"/>
              <w:left w:val="single" w:sz="4" w:space="0" w:color="auto"/>
              <w:bottom w:val="single" w:sz="4" w:space="0" w:color="auto"/>
              <w:right w:val="single" w:sz="4" w:space="0" w:color="auto"/>
            </w:tcBorders>
            <w:noWrap/>
            <w:hideMark/>
          </w:tcPr>
          <w:p w14:paraId="7023C28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9</w:t>
            </w:r>
          </w:p>
        </w:tc>
        <w:tc>
          <w:tcPr>
            <w:tcW w:w="1985" w:type="dxa"/>
            <w:tcBorders>
              <w:top w:val="nil"/>
              <w:left w:val="nil"/>
              <w:bottom w:val="single" w:sz="4" w:space="0" w:color="auto"/>
              <w:right w:val="single" w:sz="4" w:space="0" w:color="auto"/>
            </w:tcBorders>
            <w:hideMark/>
          </w:tcPr>
          <w:p w14:paraId="26EB0A1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Karty - ostrożność i bezpieczeństwo</w:t>
            </w:r>
          </w:p>
        </w:tc>
        <w:tc>
          <w:tcPr>
            <w:tcW w:w="1701" w:type="dxa"/>
            <w:tcBorders>
              <w:top w:val="nil"/>
              <w:left w:val="nil"/>
              <w:bottom w:val="single" w:sz="4" w:space="0" w:color="auto"/>
              <w:right w:val="single" w:sz="4" w:space="0" w:color="auto"/>
            </w:tcBorders>
            <w:hideMark/>
          </w:tcPr>
          <w:p w14:paraId="21EDF13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1E4DD2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Karty z rysunkami ukazujące różnego rodzaju sytuacje, a w nich pożądane i niepożądane zachowania dzieci.  Karty na odwrocie zawierają system samokontroli.                                                                                                                            Zestaw zawiera min.:                                                                                                                            • 34 karty </w:t>
            </w:r>
            <w:r w:rsidRPr="00D65D15">
              <w:rPr>
                <w:rFonts w:ascii="Calibri" w:eastAsia="Times New Roman" w:hAnsi="Calibri" w:cs="Calibri"/>
                <w:color w:val="000000"/>
                <w:kern w:val="0"/>
                <w:sz w:val="22"/>
                <w:szCs w:val="22"/>
                <w:lang w:eastAsia="pl-PL"/>
                <w14:ligatures w14:val="none"/>
              </w:rPr>
              <w:br/>
              <w:t>• wym. karty 9 x 9 cm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1404E1AF" w14:textId="4369531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68480" behindDoc="0" locked="0" layoutInCell="1" allowOverlap="1" wp14:anchorId="502062C2" wp14:editId="70FE325F">
                  <wp:simplePos x="0" y="0"/>
                  <wp:positionH relativeFrom="column">
                    <wp:posOffset>50165</wp:posOffset>
                  </wp:positionH>
                  <wp:positionV relativeFrom="paragraph">
                    <wp:posOffset>-45085</wp:posOffset>
                  </wp:positionV>
                  <wp:extent cx="952500" cy="942975"/>
                  <wp:effectExtent l="0" t="0" r="0" b="9525"/>
                  <wp:wrapNone/>
                  <wp:docPr id="10" name="Obraz 226" descr="Obraz zawierający kreskówka&#10;&#10;Zawartość wygenerowana przez AI może być niepoprawna.">
                    <a:extLst xmlns:a="http://schemas.openxmlformats.org/drawingml/2006/main">
                      <a:ext uri="{FF2B5EF4-FFF2-40B4-BE49-F238E27FC236}">
                        <a16:creationId xmlns:a16="http://schemas.microsoft.com/office/drawing/2014/main" id="{1475FDC4-AB67-7ACA-24BA-0B7343990507}"/>
                      </a:ext>
                    </a:extLst>
                  </wp:docPr>
                  <wp:cNvGraphicFramePr/>
                  <a:graphic xmlns:a="http://schemas.openxmlformats.org/drawingml/2006/main">
                    <a:graphicData uri="http://schemas.openxmlformats.org/drawingml/2006/picture">
                      <pic:pic xmlns:pic="http://schemas.openxmlformats.org/drawingml/2006/picture">
                        <pic:nvPicPr>
                          <pic:cNvPr id="10" name="Obraz 226" descr="Obraz zawierający kreskówka&#10;&#10;Zawartość wygenerowana przez AI może być niepoprawna.">
                            <a:extLst>
                              <a:ext uri="{FF2B5EF4-FFF2-40B4-BE49-F238E27FC236}">
                                <a16:creationId xmlns:a16="http://schemas.microsoft.com/office/drawing/2014/main" id="{1475FDC4-AB67-7ACA-24BA-0B7343990507}"/>
                              </a:ext>
                            </a:extLst>
                          </pic:cNvPr>
                          <pic:cNvPicPr>
                            <a:picLocks noChangeAspect="1"/>
                          </pic:cNvPicPr>
                        </pic:nvPicPr>
                        <pic:blipFill>
                          <a:blip r:embed="rId14"/>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01D9D40" w14:textId="77777777" w:rsidTr="00EC374E">
        <w:trPr>
          <w:trHeight w:val="3827"/>
        </w:trPr>
        <w:tc>
          <w:tcPr>
            <w:tcW w:w="562" w:type="dxa"/>
            <w:tcBorders>
              <w:top w:val="nil"/>
              <w:left w:val="single" w:sz="4" w:space="0" w:color="auto"/>
              <w:bottom w:val="single" w:sz="4" w:space="0" w:color="auto"/>
              <w:right w:val="single" w:sz="4" w:space="0" w:color="auto"/>
            </w:tcBorders>
            <w:noWrap/>
            <w:hideMark/>
          </w:tcPr>
          <w:p w14:paraId="72944C6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10</w:t>
            </w:r>
          </w:p>
        </w:tc>
        <w:tc>
          <w:tcPr>
            <w:tcW w:w="1985" w:type="dxa"/>
            <w:tcBorders>
              <w:top w:val="nil"/>
              <w:left w:val="nil"/>
              <w:bottom w:val="single" w:sz="4" w:space="0" w:color="auto"/>
              <w:right w:val="single" w:sz="4" w:space="0" w:color="auto"/>
            </w:tcBorders>
            <w:hideMark/>
          </w:tcPr>
          <w:p w14:paraId="3E43CE1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Moc emocji pakiet - program multimedialny</w:t>
            </w:r>
          </w:p>
        </w:tc>
        <w:tc>
          <w:tcPr>
            <w:tcW w:w="1701" w:type="dxa"/>
            <w:tcBorders>
              <w:top w:val="nil"/>
              <w:left w:val="nil"/>
              <w:bottom w:val="single" w:sz="4" w:space="0" w:color="auto"/>
              <w:right w:val="single" w:sz="4" w:space="0" w:color="auto"/>
            </w:tcBorders>
            <w:hideMark/>
          </w:tcPr>
          <w:p w14:paraId="4A46AEC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EC4A1C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Program dydaktyczny Moc emocji rozwijający kompetencje emocjonalno-społeczne dzieci.</w:t>
            </w:r>
            <w:r w:rsidRPr="00D65D15">
              <w:rPr>
                <w:rFonts w:ascii="Calibri" w:eastAsia="Times New Roman" w:hAnsi="Calibri" w:cs="Calibri"/>
                <w:color w:val="000000"/>
                <w:kern w:val="0"/>
                <w:sz w:val="22"/>
                <w:szCs w:val="22"/>
                <w:lang w:eastAsia="pl-PL"/>
                <w14:ligatures w14:val="none"/>
              </w:rPr>
              <w:br/>
              <w:t>Zawartość programu min. :</w:t>
            </w:r>
            <w:r w:rsidRPr="00D65D15">
              <w:rPr>
                <w:rFonts w:ascii="Calibri" w:eastAsia="Times New Roman" w:hAnsi="Calibri" w:cs="Calibri"/>
                <w:color w:val="000000"/>
                <w:kern w:val="0"/>
                <w:sz w:val="22"/>
                <w:szCs w:val="22"/>
                <w:lang w:eastAsia="pl-PL"/>
                <w14:ligatures w14:val="none"/>
              </w:rPr>
              <w:br/>
              <w:t xml:space="preserve">• 40 lekcji multimedialnych na </w:t>
            </w:r>
            <w:proofErr w:type="spellStart"/>
            <w:r w:rsidRPr="00D65D15">
              <w:rPr>
                <w:rFonts w:ascii="Calibri" w:eastAsia="Times New Roman" w:hAnsi="Calibri" w:cs="Calibri"/>
                <w:color w:val="000000"/>
                <w:kern w:val="0"/>
                <w:sz w:val="22"/>
                <w:szCs w:val="22"/>
                <w:lang w:eastAsia="pl-PL"/>
                <w14:ligatures w14:val="none"/>
              </w:rPr>
              <w:t>pendrivie</w:t>
            </w:r>
            <w:proofErr w:type="spellEnd"/>
            <w:r w:rsidRPr="00D65D15">
              <w:rPr>
                <w:rFonts w:ascii="Calibri" w:eastAsia="Times New Roman" w:hAnsi="Calibri" w:cs="Calibri"/>
                <w:color w:val="000000"/>
                <w:kern w:val="0"/>
                <w:sz w:val="22"/>
                <w:szCs w:val="22"/>
                <w:lang w:eastAsia="pl-PL"/>
                <w14:ligatures w14:val="none"/>
              </w:rPr>
              <w:t xml:space="preserve">, w tym: </w:t>
            </w:r>
            <w:r w:rsidRPr="00D65D15">
              <w:rPr>
                <w:rFonts w:ascii="Calibri" w:eastAsia="Times New Roman" w:hAnsi="Calibri" w:cs="Calibri"/>
                <w:color w:val="000000"/>
                <w:kern w:val="0"/>
                <w:sz w:val="22"/>
                <w:szCs w:val="22"/>
                <w:lang w:eastAsia="pl-PL"/>
                <w14:ligatures w14:val="none"/>
              </w:rPr>
              <w:br/>
              <w:t>-40 animacji i pokazów slajdów,</w:t>
            </w:r>
            <w:r w:rsidRPr="00D65D15">
              <w:rPr>
                <w:rFonts w:ascii="Calibri" w:eastAsia="Times New Roman" w:hAnsi="Calibri" w:cs="Calibri"/>
                <w:color w:val="000000"/>
                <w:kern w:val="0"/>
                <w:sz w:val="22"/>
                <w:szCs w:val="22"/>
                <w:lang w:eastAsia="pl-PL"/>
                <w14:ligatures w14:val="none"/>
              </w:rPr>
              <w:br/>
              <w:t>-ponad 90 ćwiczeń multimedialnych,</w:t>
            </w:r>
            <w:r w:rsidRPr="00D65D15">
              <w:rPr>
                <w:rFonts w:ascii="Calibri" w:eastAsia="Times New Roman" w:hAnsi="Calibri" w:cs="Calibri"/>
                <w:color w:val="000000"/>
                <w:kern w:val="0"/>
                <w:sz w:val="22"/>
                <w:szCs w:val="22"/>
                <w:lang w:eastAsia="pl-PL"/>
                <w14:ligatures w14:val="none"/>
              </w:rPr>
              <w:br/>
              <w:t>-animowane nagrody za rozwiązanie zadań,</w:t>
            </w:r>
            <w:r w:rsidRPr="00D65D15">
              <w:rPr>
                <w:rFonts w:ascii="Calibri" w:eastAsia="Times New Roman" w:hAnsi="Calibri" w:cs="Calibri"/>
                <w:color w:val="000000"/>
                <w:kern w:val="0"/>
                <w:sz w:val="22"/>
                <w:szCs w:val="22"/>
                <w:lang w:eastAsia="pl-PL"/>
                <w14:ligatures w14:val="none"/>
              </w:rPr>
              <w:br/>
              <w:t>-50 kart pracy do wydruku</w:t>
            </w:r>
            <w:r w:rsidRPr="00D65D15">
              <w:rPr>
                <w:rFonts w:ascii="Calibri" w:eastAsia="Times New Roman" w:hAnsi="Calibri" w:cs="Calibri"/>
                <w:color w:val="000000"/>
                <w:kern w:val="0"/>
                <w:sz w:val="22"/>
                <w:szCs w:val="22"/>
                <w:lang w:eastAsia="pl-PL"/>
                <w14:ligatures w14:val="none"/>
              </w:rPr>
              <w:br/>
              <w:t>• publikacja - 40 scenariuszy zajęć, 50 kart pracy</w:t>
            </w:r>
            <w:r w:rsidRPr="00D65D15">
              <w:rPr>
                <w:rFonts w:ascii="Calibri" w:eastAsia="Times New Roman" w:hAnsi="Calibri" w:cs="Calibri"/>
                <w:color w:val="000000"/>
                <w:kern w:val="0"/>
                <w:sz w:val="22"/>
                <w:szCs w:val="22"/>
                <w:lang w:eastAsia="pl-PL"/>
                <w14:ligatures w14:val="none"/>
              </w:rPr>
              <w:br/>
              <w:t xml:space="preserve">• publikacja – przewodnik metodyczny wraz z kartami obserwacji dziecka </w:t>
            </w:r>
            <w:r w:rsidRPr="00D65D15">
              <w:rPr>
                <w:rFonts w:ascii="Calibri" w:eastAsia="Times New Roman" w:hAnsi="Calibri" w:cs="Calibri"/>
                <w:color w:val="000000"/>
                <w:kern w:val="0"/>
                <w:sz w:val="22"/>
                <w:szCs w:val="22"/>
                <w:lang w:eastAsia="pl-PL"/>
                <w14:ligatures w14:val="none"/>
              </w:rPr>
              <w:br/>
              <w:t>-cz. I – Zanim zaczniesz pracę z programem</w:t>
            </w:r>
            <w:r w:rsidRPr="00D65D15">
              <w:rPr>
                <w:rFonts w:ascii="Calibri" w:eastAsia="Times New Roman" w:hAnsi="Calibri" w:cs="Calibri"/>
                <w:color w:val="000000"/>
                <w:kern w:val="0"/>
                <w:sz w:val="22"/>
                <w:szCs w:val="22"/>
                <w:lang w:eastAsia="pl-PL"/>
                <w14:ligatures w14:val="none"/>
              </w:rPr>
              <w:br/>
              <w:t>-cz. II - Jak pracować z programem Moc emocji?,</w:t>
            </w:r>
            <w:r w:rsidRPr="00D65D15">
              <w:rPr>
                <w:rFonts w:ascii="Calibri" w:eastAsia="Times New Roman" w:hAnsi="Calibri" w:cs="Calibri"/>
                <w:color w:val="000000"/>
                <w:kern w:val="0"/>
                <w:sz w:val="22"/>
                <w:szCs w:val="22"/>
                <w:lang w:eastAsia="pl-PL"/>
                <w14:ligatures w14:val="none"/>
              </w:rPr>
              <w:br/>
              <w:t>-cz. III – Co warto wiedzieć o rozwoju społecznym i emocjonalnym dzieci.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787F20E3" w14:textId="575006C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69504" behindDoc="0" locked="0" layoutInCell="1" allowOverlap="1" wp14:anchorId="05798EDC" wp14:editId="7B3C522E">
                  <wp:simplePos x="0" y="0"/>
                  <wp:positionH relativeFrom="column">
                    <wp:posOffset>40640</wp:posOffset>
                  </wp:positionH>
                  <wp:positionV relativeFrom="paragraph">
                    <wp:posOffset>455295</wp:posOffset>
                  </wp:positionV>
                  <wp:extent cx="952500" cy="942975"/>
                  <wp:effectExtent l="0" t="0" r="0" b="9525"/>
                  <wp:wrapNone/>
                  <wp:docPr id="11" name="Obraz 225">
                    <a:extLst xmlns:a="http://schemas.openxmlformats.org/drawingml/2006/main">
                      <a:ext uri="{FF2B5EF4-FFF2-40B4-BE49-F238E27FC236}">
                        <a16:creationId xmlns:a16="http://schemas.microsoft.com/office/drawing/2014/main" id="{87465C72-293D-4E15-2A32-CD73145FFC7A}"/>
                      </a:ext>
                    </a:extLst>
                  </wp:docPr>
                  <wp:cNvGraphicFramePr/>
                  <a:graphic xmlns:a="http://schemas.openxmlformats.org/drawingml/2006/main">
                    <a:graphicData uri="http://schemas.openxmlformats.org/drawingml/2006/picture">
                      <pic:pic xmlns:pic="http://schemas.openxmlformats.org/drawingml/2006/picture">
                        <pic:nvPicPr>
                          <pic:cNvPr id="11" name="Obraz 10">
                            <a:extLst>
                              <a:ext uri="{FF2B5EF4-FFF2-40B4-BE49-F238E27FC236}">
                                <a16:creationId xmlns:a16="http://schemas.microsoft.com/office/drawing/2014/main" id="{87465C72-293D-4E15-2A32-CD73145FFC7A}"/>
                              </a:ext>
                            </a:extLst>
                          </pic:cNvPr>
                          <pic:cNvPicPr>
                            <a:picLocks noChangeAspect="1"/>
                          </pic:cNvPicPr>
                        </pic:nvPicPr>
                        <pic:blipFill>
                          <a:blip r:embed="rId15"/>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5C6BA5E" w14:textId="77777777" w:rsidTr="00EC374E">
        <w:trPr>
          <w:trHeight w:val="3276"/>
        </w:trPr>
        <w:tc>
          <w:tcPr>
            <w:tcW w:w="562" w:type="dxa"/>
            <w:tcBorders>
              <w:top w:val="nil"/>
              <w:left w:val="single" w:sz="4" w:space="0" w:color="auto"/>
              <w:bottom w:val="single" w:sz="4" w:space="0" w:color="auto"/>
              <w:right w:val="single" w:sz="4" w:space="0" w:color="auto"/>
            </w:tcBorders>
            <w:noWrap/>
            <w:hideMark/>
          </w:tcPr>
          <w:p w14:paraId="4B26729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11</w:t>
            </w:r>
          </w:p>
        </w:tc>
        <w:tc>
          <w:tcPr>
            <w:tcW w:w="1985" w:type="dxa"/>
            <w:tcBorders>
              <w:top w:val="nil"/>
              <w:left w:val="nil"/>
              <w:bottom w:val="single" w:sz="4" w:space="0" w:color="auto"/>
              <w:right w:val="single" w:sz="4" w:space="0" w:color="auto"/>
            </w:tcBorders>
            <w:hideMark/>
          </w:tcPr>
          <w:p w14:paraId="1D0722F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ADHD- pakiet- program multimedialny</w:t>
            </w:r>
          </w:p>
        </w:tc>
        <w:tc>
          <w:tcPr>
            <w:tcW w:w="1701" w:type="dxa"/>
            <w:tcBorders>
              <w:top w:val="nil"/>
              <w:left w:val="nil"/>
              <w:bottom w:val="single" w:sz="4" w:space="0" w:color="auto"/>
              <w:right w:val="single" w:sz="4" w:space="0" w:color="auto"/>
            </w:tcBorders>
            <w:hideMark/>
          </w:tcPr>
          <w:p w14:paraId="35D506D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4C25BDF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Eduterapeutica</w:t>
            </w:r>
            <w:proofErr w:type="spellEnd"/>
            <w:r w:rsidRPr="00D65D15">
              <w:rPr>
                <w:rFonts w:ascii="Calibri" w:eastAsia="Times New Roman" w:hAnsi="Calibri" w:cs="Calibri"/>
                <w:color w:val="000000"/>
                <w:kern w:val="0"/>
                <w:sz w:val="22"/>
                <w:szCs w:val="22"/>
                <w:lang w:eastAsia="pl-PL"/>
                <w14:ligatures w14:val="none"/>
              </w:rPr>
              <w:t xml:space="preserve"> ADHD dla dzieci od 6 do 10 lat. Program do prowadzenia zajęć i terapii z dziećmi z ADHD                                                                                                                        Zestaw zawiera min.:</w:t>
            </w:r>
            <w:r w:rsidRPr="00D65D15">
              <w:rPr>
                <w:rFonts w:ascii="Calibri" w:eastAsia="Times New Roman" w:hAnsi="Calibri" w:cs="Calibri"/>
                <w:color w:val="000000"/>
                <w:kern w:val="0"/>
                <w:sz w:val="22"/>
                <w:szCs w:val="22"/>
                <w:lang w:eastAsia="pl-PL"/>
                <w14:ligatures w14:val="none"/>
              </w:rPr>
              <w:br/>
              <w:t xml:space="preserve">•  105 ćwiczeń multimedialnych na </w:t>
            </w:r>
            <w:proofErr w:type="spellStart"/>
            <w:r w:rsidRPr="00D65D15">
              <w:rPr>
                <w:rFonts w:ascii="Calibri" w:eastAsia="Times New Roman" w:hAnsi="Calibri" w:cs="Calibri"/>
                <w:color w:val="000000"/>
                <w:kern w:val="0"/>
                <w:sz w:val="22"/>
                <w:szCs w:val="22"/>
                <w:lang w:eastAsia="pl-PL"/>
                <w14:ligatures w14:val="none"/>
              </w:rPr>
              <w:t>pen-drive</w:t>
            </w:r>
            <w:proofErr w:type="spellEnd"/>
            <w:r w:rsidRPr="00D65D15">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br/>
              <w:t xml:space="preserve">•  178 kart pracy wydrukowanych i w programie, utrwalających ćwiczenia multimedialne,  </w:t>
            </w:r>
            <w:r w:rsidRPr="00D65D15">
              <w:rPr>
                <w:rFonts w:ascii="Calibri" w:eastAsia="Times New Roman" w:hAnsi="Calibri" w:cs="Calibri"/>
                <w:color w:val="000000"/>
                <w:kern w:val="0"/>
                <w:sz w:val="22"/>
                <w:szCs w:val="22"/>
                <w:lang w:eastAsia="pl-PL"/>
                <w14:ligatures w14:val="none"/>
              </w:rPr>
              <w:br/>
              <w:t xml:space="preserve">•  5 kart pracy do scenariuszy zajęć integracyjnych, </w:t>
            </w:r>
            <w:r w:rsidRPr="00D65D15">
              <w:rPr>
                <w:rFonts w:ascii="Calibri" w:eastAsia="Times New Roman" w:hAnsi="Calibri" w:cs="Calibri"/>
                <w:color w:val="000000"/>
                <w:kern w:val="0"/>
                <w:sz w:val="22"/>
                <w:szCs w:val="22"/>
                <w:lang w:eastAsia="pl-PL"/>
                <w14:ligatures w14:val="none"/>
              </w:rPr>
              <w:br/>
              <w:t xml:space="preserve">•  14 kart pracy do budowania samooceny ucznia, </w:t>
            </w:r>
            <w:r w:rsidRPr="00D65D15">
              <w:rPr>
                <w:rFonts w:ascii="Calibri" w:eastAsia="Times New Roman" w:hAnsi="Calibri" w:cs="Calibri"/>
                <w:color w:val="000000"/>
                <w:kern w:val="0"/>
                <w:sz w:val="22"/>
                <w:szCs w:val="22"/>
                <w:lang w:eastAsia="pl-PL"/>
                <w14:ligatures w14:val="none"/>
              </w:rPr>
              <w:br/>
              <w:t xml:space="preserve">•  poradnik ze scenariuszami zajęć dla nauczyciela, </w:t>
            </w:r>
            <w:r w:rsidRPr="00D65D15">
              <w:rPr>
                <w:rFonts w:ascii="Calibri" w:eastAsia="Times New Roman" w:hAnsi="Calibri" w:cs="Calibri"/>
                <w:color w:val="000000"/>
                <w:kern w:val="0"/>
                <w:sz w:val="22"/>
                <w:szCs w:val="22"/>
                <w:lang w:eastAsia="pl-PL"/>
                <w14:ligatures w14:val="none"/>
              </w:rPr>
              <w:br/>
              <w:t xml:space="preserve">•  szkolenie on-line dla nauczycieli, </w:t>
            </w:r>
            <w:r w:rsidRPr="00D65D15">
              <w:rPr>
                <w:rFonts w:ascii="Calibri" w:eastAsia="Times New Roman" w:hAnsi="Calibri" w:cs="Calibri"/>
                <w:color w:val="000000"/>
                <w:kern w:val="0"/>
                <w:sz w:val="22"/>
                <w:szCs w:val="22"/>
                <w:lang w:eastAsia="pl-PL"/>
                <w14:ligatures w14:val="none"/>
              </w:rPr>
              <w:br/>
              <w:t>•  długopis Banach 3D z kartami pracy oraz materiałem do tworzenia modeli.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5EF6311B" w14:textId="20576D3D"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70528" behindDoc="0" locked="0" layoutInCell="1" allowOverlap="1" wp14:anchorId="236A545B" wp14:editId="184AC94C">
                  <wp:simplePos x="0" y="0"/>
                  <wp:positionH relativeFrom="column">
                    <wp:posOffset>97790</wp:posOffset>
                  </wp:positionH>
                  <wp:positionV relativeFrom="paragraph">
                    <wp:posOffset>-355600</wp:posOffset>
                  </wp:positionV>
                  <wp:extent cx="952500" cy="933450"/>
                  <wp:effectExtent l="0" t="0" r="0" b="0"/>
                  <wp:wrapNone/>
                  <wp:docPr id="12" name="Obraz 224">
                    <a:extLst xmlns:a="http://schemas.openxmlformats.org/drawingml/2006/main">
                      <a:ext uri="{FF2B5EF4-FFF2-40B4-BE49-F238E27FC236}">
                        <a16:creationId xmlns:a16="http://schemas.microsoft.com/office/drawing/2014/main" id="{EAC2D8B6-6520-E019-AF10-C4D8115672FA}"/>
                      </a:ext>
                    </a:extLst>
                  </wp:docPr>
                  <wp:cNvGraphicFramePr/>
                  <a:graphic xmlns:a="http://schemas.openxmlformats.org/drawingml/2006/main">
                    <a:graphicData uri="http://schemas.openxmlformats.org/drawingml/2006/picture">
                      <pic:pic xmlns:pic="http://schemas.openxmlformats.org/drawingml/2006/picture">
                        <pic:nvPicPr>
                          <pic:cNvPr id="12" name="Obraz 11">
                            <a:extLst>
                              <a:ext uri="{FF2B5EF4-FFF2-40B4-BE49-F238E27FC236}">
                                <a16:creationId xmlns:a16="http://schemas.microsoft.com/office/drawing/2014/main" id="{EAC2D8B6-6520-E019-AF10-C4D8115672FA}"/>
                              </a:ext>
                            </a:extLst>
                          </pic:cNvPr>
                          <pic:cNvPicPr>
                            <a:picLocks noChangeAspect="1"/>
                          </pic:cNvPicPr>
                        </pic:nvPicPr>
                        <pic:blipFill>
                          <a:blip r:embed="rId16"/>
                          <a:stretch>
                            <a:fillRect/>
                          </a:stretch>
                        </pic:blipFill>
                        <pic:spPr>
                          <a:xfrm>
                            <a:off x="0" y="0"/>
                            <a:ext cx="952500" cy="9334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7355C72" w14:textId="77777777" w:rsidTr="00EC374E">
        <w:trPr>
          <w:trHeight w:val="708"/>
        </w:trPr>
        <w:tc>
          <w:tcPr>
            <w:tcW w:w="562" w:type="dxa"/>
            <w:tcBorders>
              <w:top w:val="nil"/>
              <w:left w:val="single" w:sz="4" w:space="0" w:color="auto"/>
              <w:bottom w:val="single" w:sz="4" w:space="0" w:color="auto"/>
              <w:right w:val="single" w:sz="4" w:space="0" w:color="auto"/>
            </w:tcBorders>
            <w:noWrap/>
            <w:hideMark/>
          </w:tcPr>
          <w:p w14:paraId="53E86EA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12</w:t>
            </w:r>
          </w:p>
        </w:tc>
        <w:tc>
          <w:tcPr>
            <w:tcW w:w="1985" w:type="dxa"/>
            <w:tcBorders>
              <w:top w:val="nil"/>
              <w:left w:val="nil"/>
              <w:bottom w:val="single" w:sz="4" w:space="0" w:color="auto"/>
              <w:right w:val="single" w:sz="4" w:space="0" w:color="auto"/>
            </w:tcBorders>
            <w:hideMark/>
          </w:tcPr>
          <w:p w14:paraId="16E9F9F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Lęk - plansza</w:t>
            </w:r>
          </w:p>
        </w:tc>
        <w:tc>
          <w:tcPr>
            <w:tcW w:w="1701" w:type="dxa"/>
            <w:tcBorders>
              <w:top w:val="nil"/>
              <w:left w:val="nil"/>
              <w:bottom w:val="single" w:sz="4" w:space="0" w:color="auto"/>
              <w:right w:val="single" w:sz="4" w:space="0" w:color="auto"/>
            </w:tcBorders>
            <w:hideMark/>
          </w:tcPr>
          <w:p w14:paraId="2926ADB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9D3A41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Pomoc mająca dostarczyć dzieciom informacji o uczuciu jakim jest lęk – jaka jest jego istota, cechy, jak można sobie radzić z opanowywaniem strachu.                                     wym. 66,50 x 48,50 cm, lakierowanej płyty MDF, z nadrukiem, z elementem do </w:t>
            </w:r>
            <w:r w:rsidRPr="00D65D15">
              <w:rPr>
                <w:rFonts w:ascii="Calibri" w:eastAsia="Times New Roman" w:hAnsi="Calibri" w:cs="Calibri"/>
                <w:color w:val="000000"/>
                <w:kern w:val="0"/>
                <w:sz w:val="22"/>
                <w:szCs w:val="22"/>
                <w:lang w:eastAsia="pl-PL"/>
                <w14:ligatures w14:val="none"/>
              </w:rPr>
              <w:lastRenderedPageBreak/>
              <w:t>przesuwania.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274A4492" w14:textId="26F35E5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lastRenderedPageBreak/>
              <w:drawing>
                <wp:anchor distT="0" distB="0" distL="114300" distR="114300" simplePos="0" relativeHeight="251671552" behindDoc="0" locked="0" layoutInCell="1" allowOverlap="1" wp14:anchorId="4132F702" wp14:editId="68711991">
                  <wp:simplePos x="0" y="0"/>
                  <wp:positionH relativeFrom="column">
                    <wp:posOffset>86995</wp:posOffset>
                  </wp:positionH>
                  <wp:positionV relativeFrom="paragraph">
                    <wp:posOffset>-72390</wp:posOffset>
                  </wp:positionV>
                  <wp:extent cx="857250" cy="647700"/>
                  <wp:effectExtent l="0" t="0" r="0" b="0"/>
                  <wp:wrapNone/>
                  <wp:docPr id="13" name="Obraz 223">
                    <a:extLst xmlns:a="http://schemas.openxmlformats.org/drawingml/2006/main">
                      <a:ext uri="{FF2B5EF4-FFF2-40B4-BE49-F238E27FC236}">
                        <a16:creationId xmlns:a16="http://schemas.microsoft.com/office/drawing/2014/main" id="{075AE508-C966-C03E-6BC8-E588D4E7BE3D}"/>
                      </a:ext>
                    </a:extLst>
                  </wp:docPr>
                  <wp:cNvGraphicFramePr/>
                  <a:graphic xmlns:a="http://schemas.openxmlformats.org/drawingml/2006/main">
                    <a:graphicData uri="http://schemas.openxmlformats.org/drawingml/2006/picture">
                      <pic:pic xmlns:pic="http://schemas.openxmlformats.org/drawingml/2006/picture">
                        <pic:nvPicPr>
                          <pic:cNvPr id="13" name="Obraz 12">
                            <a:extLst>
                              <a:ext uri="{FF2B5EF4-FFF2-40B4-BE49-F238E27FC236}">
                                <a16:creationId xmlns:a16="http://schemas.microsoft.com/office/drawing/2014/main" id="{075AE508-C966-C03E-6BC8-E588D4E7BE3D}"/>
                              </a:ext>
                            </a:extLst>
                          </pic:cNvPr>
                          <pic:cNvPicPr>
                            <a:picLocks noChangeAspect="1"/>
                          </pic:cNvPicPr>
                        </pic:nvPicPr>
                        <pic:blipFill>
                          <a:blip r:embed="rId17"/>
                          <a:stretch>
                            <a:fillRect/>
                          </a:stretch>
                        </pic:blipFill>
                        <pic:spPr>
                          <a:xfrm>
                            <a:off x="0" y="0"/>
                            <a:ext cx="857250" cy="6477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13750EB"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05285F3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13</w:t>
            </w:r>
          </w:p>
        </w:tc>
        <w:tc>
          <w:tcPr>
            <w:tcW w:w="1985" w:type="dxa"/>
            <w:tcBorders>
              <w:top w:val="nil"/>
              <w:left w:val="nil"/>
              <w:bottom w:val="single" w:sz="4" w:space="0" w:color="auto"/>
              <w:right w:val="single" w:sz="4" w:space="0" w:color="auto"/>
            </w:tcBorders>
            <w:hideMark/>
          </w:tcPr>
          <w:p w14:paraId="78D9F76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Przyczyna i skutek - karty obrazkowe</w:t>
            </w:r>
          </w:p>
        </w:tc>
        <w:tc>
          <w:tcPr>
            <w:tcW w:w="1701" w:type="dxa"/>
            <w:tcBorders>
              <w:top w:val="nil"/>
              <w:left w:val="nil"/>
              <w:bottom w:val="single" w:sz="4" w:space="0" w:color="auto"/>
              <w:right w:val="single" w:sz="4" w:space="0" w:color="auto"/>
            </w:tcBorders>
            <w:hideMark/>
          </w:tcPr>
          <w:p w14:paraId="5CF61C1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B69346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Gra, zrozumienie zależności przyczynowo - skutkowych.                                                  Zestaw zawiera min.                                                                                                                                  -6 kart aktywności (28 x 14 cm)</w:t>
            </w:r>
            <w:r w:rsidRPr="00D65D15">
              <w:rPr>
                <w:rFonts w:ascii="Calibri" w:eastAsia="Times New Roman" w:hAnsi="Calibri" w:cs="Calibri"/>
                <w:color w:val="000000"/>
                <w:kern w:val="0"/>
                <w:sz w:val="22"/>
                <w:szCs w:val="22"/>
                <w:lang w:eastAsia="pl-PL"/>
                <w14:ligatures w14:val="none"/>
              </w:rPr>
              <w:br/>
              <w:t>- 48 plastikowych kart z obrazkami (7 x 7 cm)</w:t>
            </w:r>
            <w:r w:rsidRPr="00D65D15">
              <w:rPr>
                <w:rFonts w:ascii="Calibri" w:eastAsia="Times New Roman" w:hAnsi="Calibri" w:cs="Calibri"/>
                <w:color w:val="000000"/>
                <w:kern w:val="0"/>
                <w:sz w:val="22"/>
                <w:szCs w:val="22"/>
                <w:lang w:eastAsia="pl-PL"/>
                <w14:ligatures w14:val="none"/>
              </w:rPr>
              <w:br/>
              <w:t>- drewniane pudełko (33,5 x 22,5 x 7 cm).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6E0C1966" w14:textId="153DBDF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72576" behindDoc="0" locked="0" layoutInCell="1" allowOverlap="1" wp14:anchorId="5B3ADA4C" wp14:editId="6A480ECB">
                  <wp:simplePos x="0" y="0"/>
                  <wp:positionH relativeFrom="column">
                    <wp:posOffset>31115</wp:posOffset>
                  </wp:positionH>
                  <wp:positionV relativeFrom="paragraph">
                    <wp:posOffset>-55245</wp:posOffset>
                  </wp:positionV>
                  <wp:extent cx="952500" cy="942975"/>
                  <wp:effectExtent l="0" t="0" r="0" b="0"/>
                  <wp:wrapNone/>
                  <wp:docPr id="14" name="Obraz 222">
                    <a:extLst xmlns:a="http://schemas.openxmlformats.org/drawingml/2006/main">
                      <a:ext uri="{FF2B5EF4-FFF2-40B4-BE49-F238E27FC236}">
                        <a16:creationId xmlns:a16="http://schemas.microsoft.com/office/drawing/2014/main" id="{5721A2C7-7B45-0B9D-ED78-64BA492D9EC8}"/>
                      </a:ext>
                    </a:extLst>
                  </wp:docPr>
                  <wp:cNvGraphicFramePr/>
                  <a:graphic xmlns:a="http://schemas.openxmlformats.org/drawingml/2006/main">
                    <a:graphicData uri="http://schemas.openxmlformats.org/drawingml/2006/picture">
                      <pic:pic xmlns:pic="http://schemas.openxmlformats.org/drawingml/2006/picture">
                        <pic:nvPicPr>
                          <pic:cNvPr id="14" name="Obraz 13">
                            <a:extLst>
                              <a:ext uri="{FF2B5EF4-FFF2-40B4-BE49-F238E27FC236}">
                                <a16:creationId xmlns:a16="http://schemas.microsoft.com/office/drawing/2014/main" id="{5721A2C7-7B45-0B9D-ED78-64BA492D9EC8}"/>
                              </a:ext>
                            </a:extLst>
                          </pic:cNvPr>
                          <pic:cNvPicPr>
                            <a:picLocks noChangeAspect="1"/>
                          </pic:cNvPicPr>
                        </pic:nvPicPr>
                        <pic:blipFill>
                          <a:blip r:embed="rId18"/>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D3E4398" w14:textId="77777777" w:rsidTr="00EC374E">
        <w:trPr>
          <w:trHeight w:val="7800"/>
        </w:trPr>
        <w:tc>
          <w:tcPr>
            <w:tcW w:w="562" w:type="dxa"/>
            <w:tcBorders>
              <w:top w:val="nil"/>
              <w:left w:val="single" w:sz="4" w:space="0" w:color="auto"/>
              <w:bottom w:val="single" w:sz="4" w:space="0" w:color="auto"/>
              <w:right w:val="single" w:sz="4" w:space="0" w:color="auto"/>
            </w:tcBorders>
            <w:noWrap/>
            <w:hideMark/>
          </w:tcPr>
          <w:p w14:paraId="222832B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14</w:t>
            </w:r>
          </w:p>
        </w:tc>
        <w:tc>
          <w:tcPr>
            <w:tcW w:w="1985" w:type="dxa"/>
            <w:tcBorders>
              <w:top w:val="nil"/>
              <w:left w:val="nil"/>
              <w:bottom w:val="single" w:sz="4" w:space="0" w:color="auto"/>
              <w:right w:val="single" w:sz="4" w:space="0" w:color="auto"/>
            </w:tcBorders>
            <w:hideMark/>
          </w:tcPr>
          <w:p w14:paraId="7B2F880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ADHD </w:t>
            </w:r>
            <w:proofErr w:type="spellStart"/>
            <w:r w:rsidRPr="00D65D15">
              <w:rPr>
                <w:rFonts w:ascii="Calibri" w:eastAsia="Times New Roman" w:hAnsi="Calibri" w:cs="Calibri"/>
                <w:color w:val="000000"/>
                <w:kern w:val="0"/>
                <w:sz w:val="22"/>
                <w:szCs w:val="22"/>
                <w:lang w:eastAsia="pl-PL"/>
                <w14:ligatures w14:val="none"/>
              </w:rPr>
              <w:t>mtalent</w:t>
            </w:r>
            <w:proofErr w:type="spellEnd"/>
            <w:r w:rsidRPr="00D65D15">
              <w:rPr>
                <w:rFonts w:ascii="Calibri" w:eastAsia="Times New Roman" w:hAnsi="Calibri" w:cs="Calibri"/>
                <w:color w:val="000000"/>
                <w:kern w:val="0"/>
                <w:sz w:val="22"/>
                <w:szCs w:val="22"/>
                <w:lang w:eastAsia="pl-PL"/>
                <w14:ligatures w14:val="none"/>
              </w:rPr>
              <w:t xml:space="preserve">- program terapeutyczny multimedialny </w:t>
            </w:r>
          </w:p>
        </w:tc>
        <w:tc>
          <w:tcPr>
            <w:tcW w:w="1701" w:type="dxa"/>
            <w:tcBorders>
              <w:top w:val="nil"/>
              <w:left w:val="nil"/>
              <w:bottom w:val="single" w:sz="4" w:space="0" w:color="auto"/>
              <w:right w:val="single" w:sz="4" w:space="0" w:color="auto"/>
            </w:tcBorders>
            <w:hideMark/>
          </w:tcPr>
          <w:p w14:paraId="698248A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6D6F783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interaktywnych ćwiczeń, kart pracy i scenariuszy do pracy z uczniem z objawami lub diagnozą zespołu nadpobudliwości psychoruchowej z deficytem uwagi.</w:t>
            </w:r>
            <w:r w:rsidRPr="00D65D15">
              <w:rPr>
                <w:rFonts w:ascii="Calibri" w:eastAsia="Times New Roman" w:hAnsi="Calibri" w:cs="Calibri"/>
                <w:color w:val="000000"/>
                <w:kern w:val="0"/>
                <w:sz w:val="22"/>
                <w:szCs w:val="22"/>
                <w:lang w:eastAsia="pl-PL"/>
                <w14:ligatures w14:val="none"/>
              </w:rPr>
              <w:br/>
              <w:t>• Do wykorzystania w małych grupach (np. na zajęciach z zakresu rozwijania kompetencji emocjonalno-społecznych) lub doraźnie, według potrzeb, możliwości i planu pracy konkretnych terapeutów i uczniów.</w:t>
            </w:r>
            <w:r w:rsidRPr="00D65D15">
              <w:rPr>
                <w:rFonts w:ascii="Calibri" w:eastAsia="Times New Roman" w:hAnsi="Calibri" w:cs="Calibri"/>
                <w:color w:val="000000"/>
                <w:kern w:val="0"/>
                <w:sz w:val="22"/>
                <w:szCs w:val="22"/>
                <w:lang w:eastAsia="pl-PL"/>
                <w14:ligatures w14:val="none"/>
              </w:rPr>
              <w:br/>
              <w:t>• Blisko 700 ekranów interaktywnych i kart pracy do wydruku, przewodnik metodyczny oraz zestawu materiałów dodatkowych w jednym pudełku.</w:t>
            </w:r>
            <w:r w:rsidRPr="00D65D15">
              <w:rPr>
                <w:rFonts w:ascii="Calibri" w:eastAsia="Times New Roman" w:hAnsi="Calibri" w:cs="Calibri"/>
                <w:color w:val="000000"/>
                <w:kern w:val="0"/>
                <w:sz w:val="22"/>
                <w:szCs w:val="22"/>
                <w:lang w:eastAsia="pl-PL"/>
                <w14:ligatures w14:val="none"/>
              </w:rPr>
              <w:br/>
              <w:t>• Dla terapeutów i nauczycieli pracujących z dziećmi w dwóch grupach wiekowych (6+ i 11+) w zakresie zaburzeń uwagi, nadruchliwości i impulsywności czyli trzech obszarów, w których pojawiają się objawy charakterystyczne dla ADHD.</w:t>
            </w:r>
            <w:r w:rsidRPr="00D65D15">
              <w:rPr>
                <w:rFonts w:ascii="Calibri" w:eastAsia="Times New Roman" w:hAnsi="Calibri" w:cs="Calibri"/>
                <w:color w:val="000000"/>
                <w:kern w:val="0"/>
                <w:sz w:val="22"/>
                <w:szCs w:val="22"/>
                <w:lang w:eastAsia="pl-PL"/>
                <w14:ligatures w14:val="none"/>
              </w:rPr>
              <w:br/>
              <w:t>Zawartość programu min.:</w:t>
            </w:r>
            <w:r w:rsidRPr="00D65D15">
              <w:rPr>
                <w:rFonts w:ascii="Calibri" w:eastAsia="Times New Roman" w:hAnsi="Calibri" w:cs="Calibri"/>
                <w:color w:val="000000"/>
                <w:kern w:val="0"/>
                <w:sz w:val="22"/>
                <w:szCs w:val="22"/>
                <w:lang w:eastAsia="pl-PL"/>
                <w14:ligatures w14:val="none"/>
              </w:rPr>
              <w:br/>
              <w:t>• kilkadziesiąt tematów i propozycji pracy w danym obszarze sprawdzonych w pracy z dziećmi z diagnozą ADHD,</w:t>
            </w:r>
            <w:r w:rsidRPr="00D65D15">
              <w:rPr>
                <w:rFonts w:ascii="Calibri" w:eastAsia="Times New Roman" w:hAnsi="Calibri" w:cs="Calibri"/>
                <w:color w:val="000000"/>
                <w:kern w:val="0"/>
                <w:sz w:val="22"/>
                <w:szCs w:val="22"/>
                <w:lang w:eastAsia="pl-PL"/>
                <w14:ligatures w14:val="none"/>
              </w:rPr>
              <w:br/>
              <w:t>• materiały dotyczą pracy w zakresie zaburzenia uwagi, nadruchliwości i impulsywności czyli trzech obszarów, w których pojawiają się objawy charakterystyczne dla ADHD,</w:t>
            </w:r>
            <w:r w:rsidRPr="00D65D15">
              <w:rPr>
                <w:rFonts w:ascii="Calibri" w:eastAsia="Times New Roman" w:hAnsi="Calibri" w:cs="Calibri"/>
                <w:color w:val="000000"/>
                <w:kern w:val="0"/>
                <w:sz w:val="22"/>
                <w:szCs w:val="22"/>
                <w:lang w:eastAsia="pl-PL"/>
                <w14:ligatures w14:val="none"/>
              </w:rPr>
              <w:br/>
              <w:t>• propozycje, które sprawdzą się zarówno w pracy z uczniem starszym, jak i z uczniem w młodszym wieku szkolnym,</w:t>
            </w:r>
            <w:r w:rsidRPr="00D65D15">
              <w:rPr>
                <w:rFonts w:ascii="Calibri" w:eastAsia="Times New Roman" w:hAnsi="Calibri" w:cs="Calibri"/>
                <w:color w:val="000000"/>
                <w:kern w:val="0"/>
                <w:sz w:val="22"/>
                <w:szCs w:val="22"/>
                <w:lang w:eastAsia="pl-PL"/>
                <w14:ligatures w14:val="none"/>
              </w:rPr>
              <w:br/>
              <w:t>• kilkaset ekranów interaktywnych do wykorzystania w trakcie zajęć lub jako ich uzupełnienie.</w:t>
            </w:r>
            <w:r w:rsidRPr="00D65D15">
              <w:rPr>
                <w:rFonts w:ascii="Calibri" w:eastAsia="Times New Roman" w:hAnsi="Calibri" w:cs="Calibri"/>
                <w:color w:val="000000"/>
                <w:kern w:val="0"/>
                <w:sz w:val="22"/>
                <w:szCs w:val="22"/>
                <w:lang w:eastAsia="pl-PL"/>
                <w14:ligatures w14:val="none"/>
              </w:rPr>
              <w:br/>
              <w:t>Licencja bezterminowa na 4 stanowiska: 2 stanowiska online (wymagany dostęp do Internetu) oraz 2 stanowiska offline (praca bez dostępu do Internetu).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686386FB" w14:textId="09D5D37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73600" behindDoc="0" locked="0" layoutInCell="1" allowOverlap="1" wp14:anchorId="7BD575E4" wp14:editId="16759D06">
                  <wp:simplePos x="0" y="0"/>
                  <wp:positionH relativeFrom="column">
                    <wp:posOffset>2540</wp:posOffset>
                  </wp:positionH>
                  <wp:positionV relativeFrom="paragraph">
                    <wp:posOffset>389890</wp:posOffset>
                  </wp:positionV>
                  <wp:extent cx="962025" cy="942975"/>
                  <wp:effectExtent l="0" t="0" r="0" b="9525"/>
                  <wp:wrapNone/>
                  <wp:docPr id="15" name="Obraz 221" descr="Obraz zawierający tekst&#10;&#10;Zawartość wygenerowana przez AI może być niepoprawna.">
                    <a:extLst xmlns:a="http://schemas.openxmlformats.org/drawingml/2006/main">
                      <a:ext uri="{FF2B5EF4-FFF2-40B4-BE49-F238E27FC236}">
                        <a16:creationId xmlns:a16="http://schemas.microsoft.com/office/drawing/2014/main" id="{291F3E87-3106-F7FB-0B62-58F91F176E81}"/>
                      </a:ext>
                    </a:extLst>
                  </wp:docPr>
                  <wp:cNvGraphicFramePr/>
                  <a:graphic xmlns:a="http://schemas.openxmlformats.org/drawingml/2006/main">
                    <a:graphicData uri="http://schemas.openxmlformats.org/drawingml/2006/picture">
                      <pic:pic xmlns:pic="http://schemas.openxmlformats.org/drawingml/2006/picture">
                        <pic:nvPicPr>
                          <pic:cNvPr id="15" name="Obraz 221" descr="Obraz zawierający tekst&#10;&#10;Zawartość wygenerowana przez AI może być niepoprawna.">
                            <a:extLst>
                              <a:ext uri="{FF2B5EF4-FFF2-40B4-BE49-F238E27FC236}">
                                <a16:creationId xmlns:a16="http://schemas.microsoft.com/office/drawing/2014/main" id="{291F3E87-3106-F7FB-0B62-58F91F176E81}"/>
                              </a:ext>
                            </a:extLst>
                          </pic:cNvPr>
                          <pic:cNvPicPr>
                            <a:picLocks noChangeAspect="1"/>
                          </pic:cNvPicPr>
                        </pic:nvPicPr>
                        <pic:blipFill>
                          <a:blip r:embed="rId19"/>
                          <a:stretch>
                            <a:fillRect/>
                          </a:stretch>
                        </pic:blipFill>
                        <pic:spPr>
                          <a:xfrm>
                            <a:off x="0" y="0"/>
                            <a:ext cx="962025"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6B22115" w14:textId="77777777" w:rsidTr="00EC374E">
        <w:trPr>
          <w:trHeight w:val="3685"/>
        </w:trPr>
        <w:tc>
          <w:tcPr>
            <w:tcW w:w="562" w:type="dxa"/>
            <w:tcBorders>
              <w:top w:val="nil"/>
              <w:left w:val="single" w:sz="4" w:space="0" w:color="auto"/>
              <w:bottom w:val="single" w:sz="4" w:space="0" w:color="auto"/>
              <w:right w:val="single" w:sz="4" w:space="0" w:color="auto"/>
            </w:tcBorders>
            <w:noWrap/>
            <w:hideMark/>
          </w:tcPr>
          <w:p w14:paraId="68B3F41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15</w:t>
            </w:r>
          </w:p>
        </w:tc>
        <w:tc>
          <w:tcPr>
            <w:tcW w:w="1985" w:type="dxa"/>
            <w:tcBorders>
              <w:top w:val="nil"/>
              <w:left w:val="nil"/>
              <w:bottom w:val="single" w:sz="4" w:space="0" w:color="auto"/>
              <w:right w:val="single" w:sz="4" w:space="0" w:color="auto"/>
            </w:tcBorders>
            <w:hideMark/>
          </w:tcPr>
          <w:p w14:paraId="5AA7CFF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Kompetencje emocjonalno- społeczne - program</w:t>
            </w:r>
          </w:p>
        </w:tc>
        <w:tc>
          <w:tcPr>
            <w:tcW w:w="1701" w:type="dxa"/>
            <w:tcBorders>
              <w:top w:val="nil"/>
              <w:left w:val="nil"/>
              <w:bottom w:val="single" w:sz="4" w:space="0" w:color="auto"/>
              <w:right w:val="single" w:sz="4" w:space="0" w:color="auto"/>
            </w:tcBorders>
            <w:hideMark/>
          </w:tcPr>
          <w:p w14:paraId="72E2777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01414C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Eduterapeutica</w:t>
            </w:r>
            <w:proofErr w:type="spellEnd"/>
            <w:r w:rsidRPr="00D65D15">
              <w:rPr>
                <w:rFonts w:ascii="Calibri" w:eastAsia="Times New Roman" w:hAnsi="Calibri" w:cs="Calibri"/>
                <w:color w:val="000000"/>
                <w:kern w:val="0"/>
                <w:sz w:val="22"/>
                <w:szCs w:val="22"/>
                <w:lang w:eastAsia="pl-PL"/>
                <w14:ligatures w14:val="none"/>
              </w:rPr>
              <w:t xml:space="preserve"> Lux Kompetencje emocjonalno-społeczne. Przedszkole</w:t>
            </w:r>
            <w:r w:rsidRPr="00D65D15">
              <w:rPr>
                <w:rFonts w:ascii="Calibri" w:eastAsia="Times New Roman" w:hAnsi="Calibri" w:cs="Calibri"/>
                <w:color w:val="000000"/>
                <w:kern w:val="0"/>
                <w:sz w:val="22"/>
                <w:szCs w:val="22"/>
                <w:lang w:eastAsia="pl-PL"/>
                <w14:ligatures w14:val="none"/>
              </w:rPr>
              <w:br/>
              <w:t>Pakiet Kompetencje emocjonalno-społeczne. Przedszkole przeznaczony jest do pracy z dziećmi w wieku 4-6 lat i pomaga rozwijać umiejętności potrzebne do radzenia sobie z różnorodnymi wyzwaniami rozwojowymi.</w:t>
            </w:r>
            <w:r w:rsidRPr="00D65D15">
              <w:rPr>
                <w:rFonts w:ascii="Calibri" w:eastAsia="Times New Roman" w:hAnsi="Calibri" w:cs="Calibri"/>
                <w:color w:val="000000"/>
                <w:kern w:val="0"/>
                <w:sz w:val="22"/>
                <w:szCs w:val="22"/>
                <w:lang w:eastAsia="pl-PL"/>
                <w14:ligatures w14:val="none"/>
              </w:rPr>
              <w:br/>
              <w:t>Zestaw zawiera min.:</w:t>
            </w:r>
            <w:r w:rsidRPr="00D65D15">
              <w:rPr>
                <w:rFonts w:ascii="Calibri" w:eastAsia="Times New Roman" w:hAnsi="Calibri" w:cs="Calibri"/>
                <w:color w:val="000000"/>
                <w:kern w:val="0"/>
                <w:sz w:val="22"/>
                <w:szCs w:val="22"/>
                <w:lang w:eastAsia="pl-PL"/>
                <w14:ligatures w14:val="none"/>
              </w:rPr>
              <w:br/>
              <w:t xml:space="preserve">• program multimedialny dla placówki, obejmujący ok. 40 interaktywnych, animacyjnych ćwiczeń multimedialnych </w:t>
            </w:r>
            <w:r w:rsidRPr="00D65D15">
              <w:rPr>
                <w:rFonts w:ascii="Calibri" w:eastAsia="Times New Roman" w:hAnsi="Calibri" w:cs="Calibri"/>
                <w:color w:val="000000"/>
                <w:kern w:val="0"/>
                <w:sz w:val="22"/>
                <w:szCs w:val="22"/>
                <w:lang w:eastAsia="pl-PL"/>
                <w14:ligatures w14:val="none"/>
              </w:rPr>
              <w:br/>
              <w:t>• poradnik metodyczny wraz ze scenariuszami do pracy z dziećmi oraz instrukcją obsługi programu w wersji drukowanej i elektronicznej (3 przykładowe scenariusze jak pracować z dziećmi, wykorzystując multimedia).</w:t>
            </w:r>
            <w:r w:rsidRPr="00D65D15">
              <w:rPr>
                <w:rFonts w:ascii="Calibri" w:eastAsia="Times New Roman" w:hAnsi="Calibri" w:cs="Calibri"/>
                <w:color w:val="000000"/>
                <w:kern w:val="0"/>
                <w:sz w:val="22"/>
                <w:szCs w:val="22"/>
                <w:lang w:eastAsia="pl-PL"/>
                <w14:ligatures w14:val="none"/>
              </w:rPr>
              <w:br/>
              <w:t>• ponad 60 kart pracy (wydrukowanych oraz w wersji elektronicznej do samodzielnego wydruku), które stanowią dopełnienie gier animacyjnych.</w:t>
            </w:r>
            <w:r w:rsidRPr="00D65D15">
              <w:rPr>
                <w:rFonts w:ascii="Calibri" w:eastAsia="Times New Roman" w:hAnsi="Calibri" w:cs="Calibri"/>
                <w:color w:val="000000"/>
                <w:kern w:val="0"/>
                <w:sz w:val="22"/>
                <w:szCs w:val="22"/>
                <w:lang w:eastAsia="pl-PL"/>
                <w14:ligatures w14:val="none"/>
              </w:rPr>
              <w:br/>
              <w:t xml:space="preserve">• karciana gra </w:t>
            </w:r>
            <w:proofErr w:type="spellStart"/>
            <w:r w:rsidRPr="00D65D15">
              <w:rPr>
                <w:rFonts w:ascii="Calibri" w:eastAsia="Times New Roman" w:hAnsi="Calibri" w:cs="Calibri"/>
                <w:color w:val="000000"/>
                <w:kern w:val="0"/>
                <w:sz w:val="22"/>
                <w:szCs w:val="22"/>
                <w:lang w:eastAsia="pl-PL"/>
                <w14:ligatures w14:val="none"/>
              </w:rPr>
              <w:t>Wyobraźnik</w:t>
            </w:r>
            <w:proofErr w:type="spellEnd"/>
            <w:r w:rsidRPr="00D65D15">
              <w:rPr>
                <w:rFonts w:ascii="Calibri" w:eastAsia="Times New Roman" w:hAnsi="Calibri" w:cs="Calibri"/>
                <w:color w:val="000000"/>
                <w:kern w:val="0"/>
                <w:sz w:val="22"/>
                <w:szCs w:val="22"/>
                <w:lang w:eastAsia="pl-PL"/>
                <w14:ligatures w14:val="none"/>
              </w:rPr>
              <w:t>, która doskonale rozwija myślenie metaforyczne. Składa się z 24 pięknie ilustrowanych tematycznych kart.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2D6F0225" w14:textId="7C2D1DD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74624" behindDoc="0" locked="0" layoutInCell="1" allowOverlap="1" wp14:anchorId="47189554" wp14:editId="589CD2F6">
                  <wp:simplePos x="0" y="0"/>
                  <wp:positionH relativeFrom="column">
                    <wp:posOffset>12065</wp:posOffset>
                  </wp:positionH>
                  <wp:positionV relativeFrom="paragraph">
                    <wp:posOffset>-942340</wp:posOffset>
                  </wp:positionV>
                  <wp:extent cx="952500" cy="942975"/>
                  <wp:effectExtent l="0" t="0" r="0" b="9525"/>
                  <wp:wrapNone/>
                  <wp:docPr id="16" name="Obraz 220" descr="Obraz zawierający tekst, kreskówka&#10;&#10;Zawartość wygenerowana przez AI może być niepoprawna.">
                    <a:extLst xmlns:a="http://schemas.openxmlformats.org/drawingml/2006/main">
                      <a:ext uri="{FF2B5EF4-FFF2-40B4-BE49-F238E27FC236}">
                        <a16:creationId xmlns:a16="http://schemas.microsoft.com/office/drawing/2014/main" id="{7A404DE6-B257-5B4E-6543-A9116FBD41A8}"/>
                      </a:ext>
                    </a:extLst>
                  </wp:docPr>
                  <wp:cNvGraphicFramePr/>
                  <a:graphic xmlns:a="http://schemas.openxmlformats.org/drawingml/2006/main">
                    <a:graphicData uri="http://schemas.openxmlformats.org/drawingml/2006/picture">
                      <pic:pic xmlns:pic="http://schemas.openxmlformats.org/drawingml/2006/picture">
                        <pic:nvPicPr>
                          <pic:cNvPr id="16" name="Obraz 220" descr="Obraz zawierający tekst, kreskówka&#10;&#10;Zawartość wygenerowana przez AI może być niepoprawna.">
                            <a:extLst>
                              <a:ext uri="{FF2B5EF4-FFF2-40B4-BE49-F238E27FC236}">
                                <a16:creationId xmlns:a16="http://schemas.microsoft.com/office/drawing/2014/main" id="{7A404DE6-B257-5B4E-6543-A9116FBD41A8}"/>
                              </a:ext>
                            </a:extLst>
                          </pic:cNvPr>
                          <pic:cNvPicPr>
                            <a:picLocks noChangeAspect="1"/>
                          </pic:cNvPicPr>
                        </pic:nvPicPr>
                        <pic:blipFill>
                          <a:blip r:embed="rId20"/>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6F3CF83" w14:textId="77777777" w:rsidTr="00EC374E">
        <w:trPr>
          <w:trHeight w:val="2400"/>
        </w:trPr>
        <w:tc>
          <w:tcPr>
            <w:tcW w:w="562" w:type="dxa"/>
            <w:tcBorders>
              <w:top w:val="nil"/>
              <w:left w:val="single" w:sz="4" w:space="0" w:color="auto"/>
              <w:bottom w:val="single" w:sz="4" w:space="0" w:color="auto"/>
              <w:right w:val="single" w:sz="4" w:space="0" w:color="auto"/>
            </w:tcBorders>
            <w:noWrap/>
            <w:hideMark/>
          </w:tcPr>
          <w:p w14:paraId="4AABDBB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16</w:t>
            </w:r>
          </w:p>
        </w:tc>
        <w:tc>
          <w:tcPr>
            <w:tcW w:w="1985" w:type="dxa"/>
            <w:tcBorders>
              <w:top w:val="nil"/>
              <w:left w:val="nil"/>
              <w:bottom w:val="single" w:sz="4" w:space="0" w:color="auto"/>
              <w:right w:val="single" w:sz="4" w:space="0" w:color="auto"/>
            </w:tcBorders>
            <w:hideMark/>
          </w:tcPr>
          <w:p w14:paraId="3E1931C8" w14:textId="77777777" w:rsidR="00D65D15" w:rsidRPr="00C53CD9" w:rsidRDefault="00D65D15" w:rsidP="00D65D15">
            <w:pPr>
              <w:spacing w:after="0" w:line="240" w:lineRule="auto"/>
              <w:rPr>
                <w:rFonts w:ascii="Calibri" w:eastAsia="Times New Roman" w:hAnsi="Calibri" w:cs="Calibri"/>
                <w:color w:val="EE0000"/>
                <w:kern w:val="0"/>
                <w:sz w:val="22"/>
                <w:szCs w:val="22"/>
                <w:lang w:eastAsia="pl-PL"/>
                <w14:ligatures w14:val="none"/>
              </w:rPr>
            </w:pPr>
            <w:r w:rsidRPr="00C53CD9">
              <w:rPr>
                <w:rFonts w:ascii="Calibri" w:eastAsia="Times New Roman" w:hAnsi="Calibri" w:cs="Calibri"/>
                <w:color w:val="EE0000"/>
                <w:kern w:val="0"/>
                <w:sz w:val="22"/>
                <w:szCs w:val="22"/>
                <w:lang w:eastAsia="pl-PL"/>
                <w14:ligatures w14:val="none"/>
              </w:rPr>
              <w:t>Lego emocje</w:t>
            </w:r>
          </w:p>
        </w:tc>
        <w:tc>
          <w:tcPr>
            <w:tcW w:w="1701" w:type="dxa"/>
            <w:tcBorders>
              <w:top w:val="nil"/>
              <w:left w:val="nil"/>
              <w:bottom w:val="single" w:sz="4" w:space="0" w:color="auto"/>
              <w:right w:val="single" w:sz="4" w:space="0" w:color="auto"/>
            </w:tcBorders>
            <w:hideMark/>
          </w:tcPr>
          <w:p w14:paraId="67979CDF" w14:textId="77777777" w:rsidR="00D65D15" w:rsidRPr="00C53CD9" w:rsidRDefault="00D65D15" w:rsidP="00D65D15">
            <w:pPr>
              <w:spacing w:after="0" w:line="240" w:lineRule="auto"/>
              <w:rPr>
                <w:rFonts w:ascii="Calibri" w:eastAsia="Times New Roman" w:hAnsi="Calibri" w:cs="Calibri"/>
                <w:color w:val="EE0000"/>
                <w:kern w:val="0"/>
                <w:sz w:val="22"/>
                <w:szCs w:val="22"/>
                <w:lang w:eastAsia="pl-PL"/>
                <w14:ligatures w14:val="none"/>
              </w:rPr>
            </w:pPr>
            <w:r w:rsidRPr="00C53CD9">
              <w:rPr>
                <w:rFonts w:ascii="Calibri" w:eastAsia="Times New Roman" w:hAnsi="Calibri" w:cs="Calibri"/>
                <w:color w:val="EE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F32BBDA" w14:textId="3DE2A3CB" w:rsidR="0078030D" w:rsidRPr="00C53CD9" w:rsidRDefault="00D65D15" w:rsidP="001463ED">
            <w:pPr>
              <w:spacing w:after="0" w:line="240" w:lineRule="auto"/>
              <w:rPr>
                <w:rFonts w:ascii="Calibri" w:eastAsia="Times New Roman" w:hAnsi="Calibri" w:cs="Calibri"/>
                <w:color w:val="EE0000"/>
                <w:kern w:val="0"/>
                <w:sz w:val="22"/>
                <w:szCs w:val="22"/>
                <w:lang w:eastAsia="pl-PL"/>
                <w14:ligatures w14:val="none"/>
              </w:rPr>
            </w:pPr>
            <w:r w:rsidRPr="00C53CD9">
              <w:rPr>
                <w:rFonts w:ascii="Calibri" w:eastAsia="Times New Roman" w:hAnsi="Calibri" w:cs="Calibri"/>
                <w:color w:val="EE0000"/>
                <w:kern w:val="0"/>
                <w:sz w:val="22"/>
                <w:szCs w:val="22"/>
                <w:lang w:eastAsia="pl-PL"/>
                <w14:ligatures w14:val="none"/>
              </w:rPr>
              <w:t>Zestaw Zbuduj Emocje zawiera min.:</w:t>
            </w:r>
            <w:r w:rsidRPr="00C53CD9">
              <w:rPr>
                <w:rFonts w:ascii="Calibri" w:eastAsia="Times New Roman" w:hAnsi="Calibri" w:cs="Calibri"/>
                <w:color w:val="EE0000"/>
                <w:kern w:val="0"/>
                <w:sz w:val="22"/>
                <w:szCs w:val="22"/>
                <w:lang w:eastAsia="pl-PL"/>
                <w14:ligatures w14:val="none"/>
              </w:rPr>
              <w:br/>
              <w:t>Różnorodne kształty i wspaniałe kolory</w:t>
            </w:r>
            <w:r w:rsidRPr="00C53CD9">
              <w:rPr>
                <w:rFonts w:ascii="Calibri" w:eastAsia="Times New Roman" w:hAnsi="Calibri" w:cs="Calibri"/>
                <w:color w:val="EE0000"/>
                <w:kern w:val="0"/>
                <w:sz w:val="22"/>
                <w:szCs w:val="22"/>
                <w:lang w:eastAsia="pl-PL"/>
                <w14:ligatures w14:val="none"/>
              </w:rPr>
              <w:br/>
              <w:t>Zawiera niepowtarzalne klocki z różnymi wyrazami twarzy</w:t>
            </w:r>
            <w:r w:rsidRPr="00C53CD9">
              <w:rPr>
                <w:rFonts w:ascii="Calibri" w:eastAsia="Times New Roman" w:hAnsi="Calibri" w:cs="Calibri"/>
                <w:color w:val="EE0000"/>
                <w:kern w:val="0"/>
                <w:sz w:val="22"/>
                <w:szCs w:val="22"/>
                <w:lang w:eastAsia="pl-PL"/>
                <w14:ligatures w14:val="none"/>
              </w:rPr>
              <w:br/>
              <w:t>8 dwustronnych kart z 16 szablonami postaci</w:t>
            </w:r>
            <w:r w:rsidRPr="00C53CD9">
              <w:rPr>
                <w:rFonts w:ascii="Calibri" w:eastAsia="Times New Roman" w:hAnsi="Calibri" w:cs="Calibri"/>
                <w:color w:val="EE0000"/>
                <w:kern w:val="0"/>
                <w:sz w:val="22"/>
                <w:szCs w:val="22"/>
                <w:lang w:eastAsia="pl-PL"/>
                <w14:ligatures w14:val="none"/>
              </w:rPr>
              <w:br/>
              <w:t>Karta do ćwiczeń z inspirującymi pomysłami na naukę</w:t>
            </w:r>
            <w:r w:rsidRPr="00C53CD9">
              <w:rPr>
                <w:rFonts w:ascii="Calibri" w:eastAsia="Times New Roman" w:hAnsi="Calibri" w:cs="Calibri"/>
                <w:color w:val="EE0000"/>
                <w:kern w:val="0"/>
                <w:sz w:val="22"/>
                <w:szCs w:val="22"/>
                <w:lang w:eastAsia="pl-PL"/>
                <w14:ligatures w14:val="none"/>
              </w:rPr>
              <w:br/>
              <w:t>Filmy online oferujące jeszcze więcej pomysłów na wciągające ćwiczenia Główne.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385D863E" w14:textId="1819A70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75648" behindDoc="0" locked="0" layoutInCell="1" allowOverlap="1" wp14:anchorId="152587C4" wp14:editId="6A0B60EA">
                  <wp:simplePos x="0" y="0"/>
                  <wp:positionH relativeFrom="column">
                    <wp:posOffset>50165</wp:posOffset>
                  </wp:positionH>
                  <wp:positionV relativeFrom="paragraph">
                    <wp:posOffset>-273685</wp:posOffset>
                  </wp:positionV>
                  <wp:extent cx="990600" cy="914400"/>
                  <wp:effectExtent l="0" t="0" r="0" b="0"/>
                  <wp:wrapNone/>
                  <wp:docPr id="17" name="Obraz 219">
                    <a:extLst xmlns:a="http://schemas.openxmlformats.org/drawingml/2006/main">
                      <a:ext uri="{FF2B5EF4-FFF2-40B4-BE49-F238E27FC236}">
                        <a16:creationId xmlns:a16="http://schemas.microsoft.com/office/drawing/2014/main" id="{211152F4-EE43-BB9D-9BE9-7E4A76722BBC}"/>
                      </a:ext>
                    </a:extLst>
                  </wp:docPr>
                  <wp:cNvGraphicFramePr/>
                  <a:graphic xmlns:a="http://schemas.openxmlformats.org/drawingml/2006/main">
                    <a:graphicData uri="http://schemas.openxmlformats.org/drawingml/2006/picture">
                      <pic:pic xmlns:pic="http://schemas.openxmlformats.org/drawingml/2006/picture">
                        <pic:nvPicPr>
                          <pic:cNvPr id="17" name="Obraz 16">
                            <a:extLst>
                              <a:ext uri="{FF2B5EF4-FFF2-40B4-BE49-F238E27FC236}">
                                <a16:creationId xmlns:a16="http://schemas.microsoft.com/office/drawing/2014/main" id="{211152F4-EE43-BB9D-9BE9-7E4A76722BBC}"/>
                              </a:ext>
                            </a:extLst>
                          </pic:cNvPr>
                          <pic:cNvPicPr>
                            <a:picLocks noChangeAspect="1"/>
                          </pic:cNvPicPr>
                        </pic:nvPicPr>
                        <pic:blipFill>
                          <a:blip r:embed="rId21"/>
                          <a:stretch>
                            <a:fillRect/>
                          </a:stretch>
                        </pic:blipFill>
                        <pic:spPr>
                          <a:xfrm>
                            <a:off x="0" y="0"/>
                            <a:ext cx="990600" cy="9144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1CE132B" w14:textId="77777777" w:rsidTr="00EC374E">
        <w:trPr>
          <w:trHeight w:val="70"/>
        </w:trPr>
        <w:tc>
          <w:tcPr>
            <w:tcW w:w="562" w:type="dxa"/>
            <w:tcBorders>
              <w:top w:val="nil"/>
              <w:left w:val="single" w:sz="4" w:space="0" w:color="auto"/>
              <w:bottom w:val="single" w:sz="4" w:space="0" w:color="auto"/>
              <w:right w:val="single" w:sz="4" w:space="0" w:color="auto"/>
            </w:tcBorders>
            <w:noWrap/>
            <w:hideMark/>
          </w:tcPr>
          <w:p w14:paraId="026CD06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17</w:t>
            </w:r>
          </w:p>
        </w:tc>
        <w:tc>
          <w:tcPr>
            <w:tcW w:w="1985" w:type="dxa"/>
            <w:tcBorders>
              <w:top w:val="nil"/>
              <w:left w:val="nil"/>
              <w:bottom w:val="single" w:sz="4" w:space="0" w:color="auto"/>
              <w:right w:val="single" w:sz="4" w:space="0" w:color="auto"/>
            </w:tcBorders>
            <w:hideMark/>
          </w:tcPr>
          <w:p w14:paraId="2382A90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Lego opowieści</w:t>
            </w:r>
          </w:p>
        </w:tc>
        <w:tc>
          <w:tcPr>
            <w:tcW w:w="1701" w:type="dxa"/>
            <w:tcBorders>
              <w:top w:val="nil"/>
              <w:left w:val="nil"/>
              <w:bottom w:val="single" w:sz="4" w:space="0" w:color="auto"/>
              <w:right w:val="single" w:sz="4" w:space="0" w:color="auto"/>
            </w:tcBorders>
            <w:hideMark/>
          </w:tcPr>
          <w:p w14:paraId="669C17B6" w14:textId="3E08C93D" w:rsidR="00D65D15" w:rsidRPr="00D65D15" w:rsidRDefault="0088132B" w:rsidP="00D65D15">
            <w:pPr>
              <w:spacing w:after="0" w:line="240" w:lineRule="auto"/>
              <w:rPr>
                <w:rFonts w:ascii="Calibri" w:eastAsia="Times New Roman" w:hAnsi="Calibri" w:cs="Calibri"/>
                <w:color w:val="000000"/>
                <w:kern w:val="0"/>
                <w:sz w:val="22"/>
                <w:szCs w:val="22"/>
                <w:lang w:eastAsia="pl-PL"/>
                <w14:ligatures w14:val="none"/>
              </w:rPr>
            </w:pPr>
            <w:r>
              <w:rPr>
                <w:rFonts w:ascii="Calibri" w:eastAsia="Times New Roman" w:hAnsi="Calibri" w:cs="Calibri"/>
                <w:color w:val="EE0000"/>
                <w:kern w:val="0"/>
                <w:sz w:val="22"/>
                <w:szCs w:val="22"/>
                <w:lang w:eastAsia="pl-PL"/>
                <w14:ligatures w14:val="none"/>
              </w:rPr>
              <w:t>1</w:t>
            </w:r>
            <w:r w:rsidR="00D65D15" w:rsidRPr="0088132B">
              <w:rPr>
                <w:rFonts w:ascii="Calibri" w:eastAsia="Times New Roman" w:hAnsi="Calibri" w:cs="Calibri"/>
                <w:color w:val="EE0000"/>
                <w:kern w:val="0"/>
                <w:sz w:val="22"/>
                <w:szCs w:val="22"/>
                <w:lang w:eastAsia="pl-PL"/>
                <w14:ligatures w14:val="none"/>
              </w:rPr>
              <w:t xml:space="preserve"> szt.</w:t>
            </w:r>
          </w:p>
        </w:tc>
        <w:tc>
          <w:tcPr>
            <w:tcW w:w="7796" w:type="dxa"/>
            <w:tcBorders>
              <w:top w:val="nil"/>
              <w:left w:val="nil"/>
              <w:bottom w:val="single" w:sz="4" w:space="0" w:color="auto"/>
              <w:right w:val="single" w:sz="4" w:space="0" w:color="auto"/>
            </w:tcBorders>
            <w:hideMark/>
          </w:tcPr>
          <w:p w14:paraId="314DB2E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Zawartość zestawu min.:</w:t>
            </w:r>
            <w:r w:rsidRPr="00D65D15">
              <w:rPr>
                <w:rFonts w:ascii="Calibri" w:eastAsia="Times New Roman" w:hAnsi="Calibri" w:cs="Calibri"/>
                <w:color w:val="000000"/>
                <w:kern w:val="0"/>
                <w:sz w:val="22"/>
                <w:szCs w:val="22"/>
                <w:lang w:eastAsia="pl-PL"/>
                <w14:ligatures w14:val="none"/>
              </w:rPr>
              <w:br/>
              <w:t>• 109 elementów</w:t>
            </w:r>
            <w:r w:rsidRPr="00D65D15">
              <w:rPr>
                <w:rFonts w:ascii="Calibri" w:eastAsia="Times New Roman" w:hAnsi="Calibri" w:cs="Calibri"/>
                <w:color w:val="000000"/>
                <w:kern w:val="0"/>
                <w:sz w:val="22"/>
                <w:szCs w:val="22"/>
                <w:lang w:eastAsia="pl-PL"/>
                <w14:ligatures w14:val="none"/>
              </w:rPr>
              <w:br/>
              <w:t>• 5 dwustronnych kart z tłem</w:t>
            </w:r>
            <w:r w:rsidRPr="00D65D15">
              <w:rPr>
                <w:rFonts w:ascii="Calibri" w:eastAsia="Times New Roman" w:hAnsi="Calibri" w:cs="Calibri"/>
                <w:color w:val="000000"/>
                <w:kern w:val="0"/>
                <w:sz w:val="22"/>
                <w:szCs w:val="22"/>
                <w:lang w:eastAsia="pl-PL"/>
                <w14:ligatures w14:val="none"/>
              </w:rPr>
              <w:br/>
              <w:t>• 3 płytki bazowe</w:t>
            </w:r>
            <w:r w:rsidRPr="00D65D15">
              <w:rPr>
                <w:rFonts w:ascii="Calibri" w:eastAsia="Times New Roman" w:hAnsi="Calibri" w:cs="Calibri"/>
                <w:color w:val="000000"/>
                <w:kern w:val="0"/>
                <w:sz w:val="22"/>
                <w:szCs w:val="22"/>
                <w:lang w:eastAsia="pl-PL"/>
                <w14:ligatures w14:val="none"/>
              </w:rPr>
              <w:br/>
              <w:t>• podręcznik nauczyciela online z 6 lekcjami</w:t>
            </w:r>
            <w:r w:rsidRPr="00D65D15">
              <w:rPr>
                <w:rFonts w:ascii="Calibri" w:eastAsia="Times New Roman" w:hAnsi="Calibri" w:cs="Calibri"/>
                <w:color w:val="000000"/>
                <w:kern w:val="0"/>
                <w:sz w:val="22"/>
                <w:szCs w:val="22"/>
                <w:lang w:eastAsia="pl-PL"/>
                <w14:ligatures w14:val="none"/>
              </w:rPr>
              <w:br/>
            </w:r>
            <w:r w:rsidRPr="00D65D15">
              <w:rPr>
                <w:rFonts w:ascii="Calibri" w:eastAsia="Times New Roman" w:hAnsi="Calibri" w:cs="Calibri"/>
                <w:color w:val="000000"/>
                <w:kern w:val="0"/>
                <w:sz w:val="22"/>
                <w:szCs w:val="22"/>
                <w:lang w:eastAsia="pl-PL"/>
                <w14:ligatures w14:val="none"/>
              </w:rPr>
              <w:lastRenderedPageBreak/>
              <w:t>• dla 1 – 6 osób</w:t>
            </w:r>
            <w:r w:rsidRPr="00D65D15">
              <w:rPr>
                <w:rFonts w:ascii="Calibri" w:eastAsia="Times New Roman" w:hAnsi="Calibri" w:cs="Calibri"/>
                <w:color w:val="000000"/>
                <w:kern w:val="0"/>
                <w:sz w:val="22"/>
                <w:szCs w:val="22"/>
                <w:lang w:eastAsia="pl-PL"/>
                <w14:ligatures w14:val="none"/>
              </w:rPr>
              <w:br/>
              <w:t>• opakowanie: pudełko z tworzywa sztucznego</w:t>
            </w:r>
            <w:r w:rsidRPr="00D65D15">
              <w:rPr>
                <w:rFonts w:ascii="Calibri" w:eastAsia="Times New Roman" w:hAnsi="Calibri" w:cs="Calibri"/>
                <w:color w:val="000000"/>
                <w:kern w:val="0"/>
                <w:sz w:val="22"/>
                <w:szCs w:val="22"/>
                <w:lang w:eastAsia="pl-PL"/>
                <w14:ligatures w14:val="none"/>
              </w:rPr>
              <w:br/>
              <w:t>• wym. 42,3 x 30,5 x 24,5 cm</w:t>
            </w:r>
            <w:r w:rsidRPr="00D65D15">
              <w:rPr>
                <w:rFonts w:ascii="Calibri" w:eastAsia="Times New Roman" w:hAnsi="Calibri" w:cs="Calibri"/>
                <w:color w:val="000000"/>
                <w:kern w:val="0"/>
                <w:sz w:val="22"/>
                <w:szCs w:val="22"/>
                <w:lang w:eastAsia="pl-PL"/>
                <w14:ligatures w14:val="none"/>
              </w:rPr>
              <w:br/>
              <w:t>• waga: 3 kg.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0CD4264D" w14:textId="36E7401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lastRenderedPageBreak/>
              <w:drawing>
                <wp:anchor distT="0" distB="0" distL="114300" distR="114300" simplePos="0" relativeHeight="251676672" behindDoc="0" locked="0" layoutInCell="1" allowOverlap="1" wp14:anchorId="5BD63248" wp14:editId="0E0FEE7F">
                  <wp:simplePos x="0" y="0"/>
                  <wp:positionH relativeFrom="column">
                    <wp:posOffset>27305</wp:posOffset>
                  </wp:positionH>
                  <wp:positionV relativeFrom="paragraph">
                    <wp:posOffset>-75565</wp:posOffset>
                  </wp:positionV>
                  <wp:extent cx="1019175" cy="771525"/>
                  <wp:effectExtent l="0" t="0" r="9525" b="9525"/>
                  <wp:wrapNone/>
                  <wp:docPr id="18" name="Obraz 218" descr="Obraz zawierający zabawka, clipart&#10;&#10;Zawartość wygenerowana przez AI może być niepoprawna.">
                    <a:extLst xmlns:a="http://schemas.openxmlformats.org/drawingml/2006/main">
                      <a:ext uri="{FF2B5EF4-FFF2-40B4-BE49-F238E27FC236}">
                        <a16:creationId xmlns:a16="http://schemas.microsoft.com/office/drawing/2014/main" id="{A4C21F17-0F88-D470-5A80-80DFC225357F}"/>
                      </a:ext>
                    </a:extLst>
                  </wp:docPr>
                  <wp:cNvGraphicFramePr/>
                  <a:graphic xmlns:a="http://schemas.openxmlformats.org/drawingml/2006/main">
                    <a:graphicData uri="http://schemas.openxmlformats.org/drawingml/2006/picture">
                      <pic:pic xmlns:pic="http://schemas.openxmlformats.org/drawingml/2006/picture">
                        <pic:nvPicPr>
                          <pic:cNvPr id="18" name="Obraz 218" descr="Obraz zawierający zabawka, clipart&#10;&#10;Zawartość wygenerowana przez AI może być niepoprawna.">
                            <a:extLst>
                              <a:ext uri="{FF2B5EF4-FFF2-40B4-BE49-F238E27FC236}">
                                <a16:creationId xmlns:a16="http://schemas.microsoft.com/office/drawing/2014/main" id="{A4C21F17-0F88-D470-5A80-80DFC225357F}"/>
                              </a:ext>
                            </a:extLst>
                          </pic:cNvPr>
                          <pic:cNvPicPr>
                            <a:picLocks noChangeAspect="1"/>
                          </pic:cNvPicPr>
                        </pic:nvPicPr>
                        <pic:blipFill>
                          <a:blip r:embed="rId22"/>
                          <a:stretch>
                            <a:fillRect/>
                          </a:stretch>
                        </pic:blipFill>
                        <pic:spPr>
                          <a:xfrm>
                            <a:off x="0" y="0"/>
                            <a:ext cx="1019175" cy="7715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5F4F5A3" w14:textId="77777777" w:rsidTr="00EC374E">
        <w:trPr>
          <w:trHeight w:val="447"/>
        </w:trPr>
        <w:tc>
          <w:tcPr>
            <w:tcW w:w="562" w:type="dxa"/>
            <w:tcBorders>
              <w:top w:val="nil"/>
              <w:left w:val="single" w:sz="4" w:space="0" w:color="auto"/>
              <w:bottom w:val="single" w:sz="4" w:space="0" w:color="auto"/>
              <w:right w:val="single" w:sz="4" w:space="0" w:color="auto"/>
            </w:tcBorders>
            <w:noWrap/>
            <w:hideMark/>
          </w:tcPr>
          <w:p w14:paraId="19C21F2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18</w:t>
            </w:r>
          </w:p>
        </w:tc>
        <w:tc>
          <w:tcPr>
            <w:tcW w:w="1985" w:type="dxa"/>
            <w:tcBorders>
              <w:top w:val="nil"/>
              <w:left w:val="nil"/>
              <w:bottom w:val="single" w:sz="4" w:space="0" w:color="auto"/>
              <w:right w:val="single" w:sz="4" w:space="0" w:color="auto"/>
            </w:tcBorders>
            <w:hideMark/>
          </w:tcPr>
          <w:p w14:paraId="47310BE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Obciążeniowy piesek </w:t>
            </w:r>
          </w:p>
        </w:tc>
        <w:tc>
          <w:tcPr>
            <w:tcW w:w="1701" w:type="dxa"/>
            <w:tcBorders>
              <w:top w:val="nil"/>
              <w:left w:val="nil"/>
              <w:bottom w:val="single" w:sz="4" w:space="0" w:color="auto"/>
              <w:right w:val="single" w:sz="4" w:space="0" w:color="auto"/>
            </w:tcBorders>
            <w:hideMark/>
          </w:tcPr>
          <w:p w14:paraId="3FA291B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FA474EC" w14:textId="6EE5E44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Wykonany z pluszu piesek-  nakładka obciążająca, waga </w:t>
            </w:r>
            <w:r w:rsidR="00AD0F6C" w:rsidRPr="00AD0F6C">
              <w:rPr>
                <w:rFonts w:ascii="Calibri" w:eastAsia="Times New Roman" w:hAnsi="Calibri" w:cs="Calibri"/>
                <w:color w:val="EE0000"/>
                <w:kern w:val="0"/>
                <w:sz w:val="22"/>
                <w:szCs w:val="22"/>
                <w:lang w:eastAsia="pl-PL"/>
                <w14:ligatures w14:val="none"/>
              </w:rPr>
              <w:t>2,27-</w:t>
            </w:r>
            <w:r w:rsidRPr="00AD0F6C">
              <w:rPr>
                <w:rFonts w:ascii="Calibri" w:eastAsia="Times New Roman" w:hAnsi="Calibri" w:cs="Calibri"/>
                <w:color w:val="EE0000"/>
                <w:kern w:val="0"/>
                <w:sz w:val="22"/>
                <w:szCs w:val="22"/>
                <w:lang w:eastAsia="pl-PL"/>
                <w14:ligatures w14:val="none"/>
              </w:rPr>
              <w:t xml:space="preserve">2,7 kg.                                </w:t>
            </w:r>
            <w:r w:rsidRPr="00D65D15">
              <w:rPr>
                <w:rFonts w:ascii="Calibri" w:eastAsia="Times New Roman" w:hAnsi="Calibri" w:cs="Calibri"/>
                <w:color w:val="000000"/>
                <w:kern w:val="0"/>
                <w:sz w:val="22"/>
                <w:szCs w:val="22"/>
                <w:lang w:eastAsia="pl-PL"/>
                <w14:ligatures w14:val="none"/>
              </w:rPr>
              <w:t>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432678CC" w14:textId="43E4FF7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77696" behindDoc="0" locked="0" layoutInCell="1" allowOverlap="1" wp14:anchorId="4353EA51" wp14:editId="155443D7">
                  <wp:simplePos x="0" y="0"/>
                  <wp:positionH relativeFrom="column">
                    <wp:posOffset>170180</wp:posOffset>
                  </wp:positionH>
                  <wp:positionV relativeFrom="paragraph">
                    <wp:posOffset>-31115</wp:posOffset>
                  </wp:positionV>
                  <wp:extent cx="723900" cy="409575"/>
                  <wp:effectExtent l="0" t="0" r="0" b="9525"/>
                  <wp:wrapNone/>
                  <wp:docPr id="19" name="Obraz 217" descr="Obraz zawierający zabawka, Figurka zwierzęcia, pies, Pluszak&#10;&#10;Zawartość wygenerowana przez AI może być niepoprawna.">
                    <a:extLst xmlns:a="http://schemas.openxmlformats.org/drawingml/2006/main">
                      <a:ext uri="{FF2B5EF4-FFF2-40B4-BE49-F238E27FC236}">
                        <a16:creationId xmlns:a16="http://schemas.microsoft.com/office/drawing/2014/main" id="{A29C92AF-09F1-BD4F-6076-7B1C26174E09}"/>
                      </a:ext>
                    </a:extLst>
                  </wp:docPr>
                  <wp:cNvGraphicFramePr/>
                  <a:graphic xmlns:a="http://schemas.openxmlformats.org/drawingml/2006/main">
                    <a:graphicData uri="http://schemas.openxmlformats.org/drawingml/2006/picture">
                      <pic:pic xmlns:pic="http://schemas.openxmlformats.org/drawingml/2006/picture">
                        <pic:nvPicPr>
                          <pic:cNvPr id="19" name="Obraz 217" descr="Obraz zawierający zabawka, Figurka zwierzęcia, pies, Pluszak&#10;&#10;Zawartość wygenerowana przez AI może być niepoprawna.">
                            <a:extLst>
                              <a:ext uri="{FF2B5EF4-FFF2-40B4-BE49-F238E27FC236}">
                                <a16:creationId xmlns:a16="http://schemas.microsoft.com/office/drawing/2014/main" id="{A29C92AF-09F1-BD4F-6076-7B1C26174E09}"/>
                              </a:ext>
                            </a:extLst>
                          </pic:cNvPr>
                          <pic:cNvPicPr>
                            <a:picLocks noChangeAspect="1"/>
                          </pic:cNvPicPr>
                        </pic:nvPicPr>
                        <pic:blipFill>
                          <a:blip r:embed="rId23"/>
                          <a:stretch>
                            <a:fillRect/>
                          </a:stretch>
                        </pic:blipFill>
                        <pic:spPr>
                          <a:xfrm>
                            <a:off x="0" y="0"/>
                            <a:ext cx="723900" cy="4095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9E2A983" w14:textId="77777777" w:rsidTr="00EC374E">
        <w:trPr>
          <w:trHeight w:val="2332"/>
        </w:trPr>
        <w:tc>
          <w:tcPr>
            <w:tcW w:w="562" w:type="dxa"/>
            <w:tcBorders>
              <w:top w:val="nil"/>
              <w:left w:val="single" w:sz="4" w:space="0" w:color="auto"/>
              <w:bottom w:val="single" w:sz="4" w:space="0" w:color="auto"/>
              <w:right w:val="single" w:sz="4" w:space="0" w:color="auto"/>
            </w:tcBorders>
            <w:noWrap/>
            <w:hideMark/>
          </w:tcPr>
          <w:p w14:paraId="11804BA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19</w:t>
            </w:r>
          </w:p>
        </w:tc>
        <w:tc>
          <w:tcPr>
            <w:tcW w:w="1985" w:type="dxa"/>
            <w:tcBorders>
              <w:top w:val="nil"/>
              <w:left w:val="nil"/>
              <w:bottom w:val="single" w:sz="4" w:space="0" w:color="auto"/>
              <w:right w:val="single" w:sz="4" w:space="0" w:color="auto"/>
            </w:tcBorders>
            <w:hideMark/>
          </w:tcPr>
          <w:p w14:paraId="01E30C8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Sensoryczny podświetlany stolik</w:t>
            </w:r>
          </w:p>
        </w:tc>
        <w:tc>
          <w:tcPr>
            <w:tcW w:w="1701" w:type="dxa"/>
            <w:tcBorders>
              <w:top w:val="nil"/>
              <w:left w:val="nil"/>
              <w:bottom w:val="single" w:sz="4" w:space="0" w:color="auto"/>
              <w:right w:val="single" w:sz="4" w:space="0" w:color="auto"/>
            </w:tcBorders>
            <w:hideMark/>
          </w:tcPr>
          <w:p w14:paraId="7E65509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2F73535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zawiera min.:                                                                                                                                                •  stolik</w:t>
            </w:r>
            <w:r w:rsidRPr="00D65D15">
              <w:rPr>
                <w:rFonts w:ascii="Calibri" w:eastAsia="Times New Roman" w:hAnsi="Calibri" w:cs="Calibri"/>
                <w:color w:val="000000"/>
                <w:kern w:val="0"/>
                <w:sz w:val="22"/>
                <w:szCs w:val="22"/>
                <w:lang w:eastAsia="pl-PL"/>
                <w14:ligatures w14:val="none"/>
              </w:rPr>
              <w:br/>
              <w:t>•  pilot (do wyboru jednego z 16 kolorów światła oraz ich płynnego przechodzenia)</w:t>
            </w:r>
            <w:r w:rsidRPr="00D65D15">
              <w:rPr>
                <w:rFonts w:ascii="Calibri" w:eastAsia="Times New Roman" w:hAnsi="Calibri" w:cs="Calibri"/>
                <w:color w:val="000000"/>
                <w:kern w:val="0"/>
                <w:sz w:val="22"/>
                <w:szCs w:val="22"/>
                <w:lang w:eastAsia="pl-PL"/>
                <w14:ligatures w14:val="none"/>
              </w:rPr>
              <w:br/>
              <w:t>•  uniwersalny zasilacz z niskonapięciowym zasilaniem sieciowym</w:t>
            </w:r>
            <w:r w:rsidRPr="00D65D15">
              <w:rPr>
                <w:rFonts w:ascii="Calibri" w:eastAsia="Times New Roman" w:hAnsi="Calibri" w:cs="Calibri"/>
                <w:color w:val="000000"/>
                <w:kern w:val="0"/>
                <w:sz w:val="22"/>
                <w:szCs w:val="22"/>
                <w:lang w:eastAsia="pl-PL"/>
                <w14:ligatures w14:val="none"/>
              </w:rPr>
              <w:br/>
              <w:t xml:space="preserve"> Wymiary:</w:t>
            </w:r>
            <w:r w:rsidRPr="00D65D15">
              <w:rPr>
                <w:rFonts w:ascii="Calibri" w:eastAsia="Times New Roman" w:hAnsi="Calibri" w:cs="Calibri"/>
                <w:color w:val="000000"/>
                <w:kern w:val="0"/>
                <w:sz w:val="22"/>
                <w:szCs w:val="22"/>
                <w:lang w:eastAsia="pl-PL"/>
                <w14:ligatures w14:val="none"/>
              </w:rPr>
              <w:br/>
              <w:t xml:space="preserve">• Wysokość: 50,5 cm </w:t>
            </w:r>
            <w:r w:rsidRPr="00D65D15">
              <w:rPr>
                <w:rFonts w:ascii="Calibri" w:eastAsia="Times New Roman" w:hAnsi="Calibri" w:cs="Calibri"/>
                <w:color w:val="000000"/>
                <w:kern w:val="0"/>
                <w:sz w:val="22"/>
                <w:szCs w:val="22"/>
                <w:lang w:eastAsia="pl-PL"/>
                <w14:ligatures w14:val="none"/>
              </w:rPr>
              <w:br/>
              <w:t>• Średnica: 75 cm</w:t>
            </w:r>
            <w:r w:rsidRPr="00D65D15">
              <w:rPr>
                <w:rFonts w:ascii="Calibri" w:eastAsia="Times New Roman" w:hAnsi="Calibri" w:cs="Calibri"/>
                <w:color w:val="000000"/>
                <w:kern w:val="0"/>
                <w:sz w:val="22"/>
                <w:szCs w:val="22"/>
                <w:lang w:eastAsia="pl-PL"/>
                <w14:ligatures w14:val="none"/>
              </w:rPr>
              <w:br/>
              <w:t>• Głębokość: 15 cm.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7650192C" w14:textId="38246F28"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78720" behindDoc="0" locked="0" layoutInCell="1" allowOverlap="1" wp14:anchorId="0551106D" wp14:editId="5315A2F8">
                  <wp:simplePos x="0" y="0"/>
                  <wp:positionH relativeFrom="column">
                    <wp:posOffset>83820</wp:posOffset>
                  </wp:positionH>
                  <wp:positionV relativeFrom="paragraph">
                    <wp:posOffset>93345</wp:posOffset>
                  </wp:positionV>
                  <wp:extent cx="962025" cy="933450"/>
                  <wp:effectExtent l="0" t="0" r="0" b="0"/>
                  <wp:wrapNone/>
                  <wp:docPr id="20" name="Obraz 216" descr="Obraz zawierający zabawka, plastik, w pomieszczeniu&#10;&#10;Zawartość wygenerowana przez AI może być niepoprawna.">
                    <a:extLst xmlns:a="http://schemas.openxmlformats.org/drawingml/2006/main">
                      <a:ext uri="{FF2B5EF4-FFF2-40B4-BE49-F238E27FC236}">
                        <a16:creationId xmlns:a16="http://schemas.microsoft.com/office/drawing/2014/main" id="{0DF1F036-781F-7623-640E-9EC0112FA51E}"/>
                      </a:ext>
                    </a:extLst>
                  </wp:docPr>
                  <wp:cNvGraphicFramePr/>
                  <a:graphic xmlns:a="http://schemas.openxmlformats.org/drawingml/2006/main">
                    <a:graphicData uri="http://schemas.openxmlformats.org/drawingml/2006/picture">
                      <pic:pic xmlns:pic="http://schemas.openxmlformats.org/drawingml/2006/picture">
                        <pic:nvPicPr>
                          <pic:cNvPr id="20" name="Obraz 216" descr="Obraz zawierający zabawka, plastik, w pomieszczeniu&#10;&#10;Zawartość wygenerowana przez AI może być niepoprawna.">
                            <a:extLst>
                              <a:ext uri="{FF2B5EF4-FFF2-40B4-BE49-F238E27FC236}">
                                <a16:creationId xmlns:a16="http://schemas.microsoft.com/office/drawing/2014/main" id="{0DF1F036-781F-7623-640E-9EC0112FA51E}"/>
                              </a:ext>
                            </a:extLst>
                          </pic:cNvPr>
                          <pic:cNvPicPr>
                            <a:picLocks noChangeAspect="1"/>
                          </pic:cNvPicPr>
                        </pic:nvPicPr>
                        <pic:blipFill>
                          <a:blip r:embed="rId24"/>
                          <a:stretch>
                            <a:fillRect/>
                          </a:stretch>
                        </pic:blipFill>
                        <pic:spPr>
                          <a:xfrm>
                            <a:off x="0" y="0"/>
                            <a:ext cx="962025" cy="9334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EEDB926" w14:textId="77777777" w:rsidTr="00EC374E">
        <w:trPr>
          <w:trHeight w:val="1452"/>
        </w:trPr>
        <w:tc>
          <w:tcPr>
            <w:tcW w:w="562" w:type="dxa"/>
            <w:tcBorders>
              <w:top w:val="nil"/>
              <w:left w:val="single" w:sz="4" w:space="0" w:color="auto"/>
              <w:bottom w:val="single" w:sz="4" w:space="0" w:color="auto"/>
              <w:right w:val="single" w:sz="4" w:space="0" w:color="auto"/>
            </w:tcBorders>
            <w:noWrap/>
            <w:hideMark/>
          </w:tcPr>
          <w:p w14:paraId="078E029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20</w:t>
            </w:r>
          </w:p>
        </w:tc>
        <w:tc>
          <w:tcPr>
            <w:tcW w:w="1985" w:type="dxa"/>
            <w:tcBorders>
              <w:top w:val="nil"/>
              <w:left w:val="nil"/>
              <w:bottom w:val="single" w:sz="4" w:space="0" w:color="auto"/>
              <w:right w:val="single" w:sz="4" w:space="0" w:color="auto"/>
            </w:tcBorders>
            <w:hideMark/>
          </w:tcPr>
          <w:p w14:paraId="6E0672B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Hamak wyciszający </w:t>
            </w:r>
          </w:p>
        </w:tc>
        <w:tc>
          <w:tcPr>
            <w:tcW w:w="1701" w:type="dxa"/>
            <w:tcBorders>
              <w:top w:val="nil"/>
              <w:left w:val="nil"/>
              <w:bottom w:val="single" w:sz="4" w:space="0" w:color="auto"/>
              <w:right w:val="single" w:sz="4" w:space="0" w:color="auto"/>
            </w:tcBorders>
            <w:hideMark/>
          </w:tcPr>
          <w:p w14:paraId="086C774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217FC4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Hamak z tkaniny o mocnym splocie, w środku znajduje się poliestrowa poduszka.</w:t>
            </w:r>
            <w:r w:rsidRPr="00D65D15">
              <w:rPr>
                <w:rFonts w:ascii="Calibri" w:eastAsia="Times New Roman" w:hAnsi="Calibri" w:cs="Calibri"/>
                <w:color w:val="000000"/>
                <w:kern w:val="0"/>
                <w:sz w:val="22"/>
                <w:szCs w:val="22"/>
                <w:lang w:eastAsia="pl-PL"/>
                <w14:ligatures w14:val="none"/>
              </w:rPr>
              <w:br/>
              <w:t xml:space="preserve">• śr. 70 cm                                                                                                                                                 • wys. 140 cm                                                                                                                                             • maks. Obciążenie75 kg                                                                                                                   Kolory natury: biel, beż, brąz, zieleń                                                                                                  Kolory ostateczne do ustalenia z wykonawcą i zamawiającym.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D354039" w14:textId="79C3205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79744" behindDoc="0" locked="0" layoutInCell="1" allowOverlap="1" wp14:anchorId="11EFE7C3" wp14:editId="24FD0DB8">
                  <wp:simplePos x="0" y="0"/>
                  <wp:positionH relativeFrom="column">
                    <wp:posOffset>33655</wp:posOffset>
                  </wp:positionH>
                  <wp:positionV relativeFrom="paragraph">
                    <wp:posOffset>-106045</wp:posOffset>
                  </wp:positionV>
                  <wp:extent cx="923925" cy="914400"/>
                  <wp:effectExtent l="0" t="0" r="0" b="0"/>
                  <wp:wrapNone/>
                  <wp:docPr id="21" name="Obraz 215" descr="Obraz zawierający stożek&#10;&#10;Zawartość wygenerowana przez AI może być niepoprawna.">
                    <a:extLst xmlns:a="http://schemas.openxmlformats.org/drawingml/2006/main">
                      <a:ext uri="{FF2B5EF4-FFF2-40B4-BE49-F238E27FC236}">
                        <a16:creationId xmlns:a16="http://schemas.microsoft.com/office/drawing/2014/main" id="{ABD73C9E-15FA-2DF0-70F9-E0F1BBFDF443}"/>
                      </a:ext>
                    </a:extLst>
                  </wp:docPr>
                  <wp:cNvGraphicFramePr/>
                  <a:graphic xmlns:a="http://schemas.openxmlformats.org/drawingml/2006/main">
                    <a:graphicData uri="http://schemas.openxmlformats.org/drawingml/2006/picture">
                      <pic:pic xmlns:pic="http://schemas.openxmlformats.org/drawingml/2006/picture">
                        <pic:nvPicPr>
                          <pic:cNvPr id="21" name="Obraz 215" descr="Obraz zawierający stożek&#10;&#10;Zawartość wygenerowana przez AI może być niepoprawna.">
                            <a:extLst>
                              <a:ext uri="{FF2B5EF4-FFF2-40B4-BE49-F238E27FC236}">
                                <a16:creationId xmlns:a16="http://schemas.microsoft.com/office/drawing/2014/main" id="{ABD73C9E-15FA-2DF0-70F9-E0F1BBFDF443}"/>
                              </a:ext>
                            </a:extLst>
                          </pic:cNvPr>
                          <pic:cNvPicPr>
                            <a:picLocks noChangeAspect="1"/>
                          </pic:cNvPicPr>
                        </pic:nvPicPr>
                        <pic:blipFill>
                          <a:blip r:embed="rId25"/>
                          <a:stretch>
                            <a:fillRect/>
                          </a:stretch>
                        </pic:blipFill>
                        <pic:spPr>
                          <a:xfrm>
                            <a:off x="0" y="0"/>
                            <a:ext cx="923925" cy="9144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8D2AE97" w14:textId="77777777" w:rsidTr="00EC374E">
        <w:trPr>
          <w:trHeight w:val="1275"/>
        </w:trPr>
        <w:tc>
          <w:tcPr>
            <w:tcW w:w="562" w:type="dxa"/>
            <w:tcBorders>
              <w:top w:val="nil"/>
              <w:left w:val="single" w:sz="4" w:space="0" w:color="auto"/>
              <w:bottom w:val="single" w:sz="4" w:space="0" w:color="auto"/>
              <w:right w:val="single" w:sz="4" w:space="0" w:color="auto"/>
            </w:tcBorders>
            <w:noWrap/>
            <w:hideMark/>
          </w:tcPr>
          <w:p w14:paraId="62BD318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21</w:t>
            </w:r>
          </w:p>
        </w:tc>
        <w:tc>
          <w:tcPr>
            <w:tcW w:w="1985" w:type="dxa"/>
            <w:tcBorders>
              <w:top w:val="nil"/>
              <w:left w:val="nil"/>
              <w:bottom w:val="single" w:sz="4" w:space="0" w:color="auto"/>
              <w:right w:val="single" w:sz="4" w:space="0" w:color="auto"/>
            </w:tcBorders>
            <w:hideMark/>
          </w:tcPr>
          <w:p w14:paraId="0F22FED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Drabinka gimnastyczna podwójna </w:t>
            </w:r>
          </w:p>
        </w:tc>
        <w:tc>
          <w:tcPr>
            <w:tcW w:w="1701" w:type="dxa"/>
            <w:tcBorders>
              <w:top w:val="nil"/>
              <w:left w:val="nil"/>
              <w:bottom w:val="single" w:sz="4" w:space="0" w:color="auto"/>
              <w:right w:val="single" w:sz="4" w:space="0" w:color="auto"/>
            </w:tcBorders>
            <w:hideMark/>
          </w:tcPr>
          <w:p w14:paraId="4C9720F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 szt.</w:t>
            </w:r>
          </w:p>
        </w:tc>
        <w:tc>
          <w:tcPr>
            <w:tcW w:w="7796" w:type="dxa"/>
            <w:tcBorders>
              <w:top w:val="nil"/>
              <w:left w:val="nil"/>
              <w:bottom w:val="single" w:sz="4" w:space="0" w:color="auto"/>
              <w:right w:val="single" w:sz="4" w:space="0" w:color="auto"/>
            </w:tcBorders>
            <w:hideMark/>
          </w:tcPr>
          <w:p w14:paraId="0D5642C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Drabinki gimnastyczne z zaczepami do montowania do ścian.                                               </w:t>
            </w:r>
            <w:r w:rsidRPr="00D65D15">
              <w:rPr>
                <w:rFonts w:ascii="Calibri" w:eastAsia="Times New Roman" w:hAnsi="Calibri" w:cs="Calibri"/>
                <w:color w:val="000000"/>
                <w:kern w:val="0"/>
                <w:sz w:val="22"/>
                <w:szCs w:val="22"/>
                <w:lang w:eastAsia="pl-PL"/>
                <w14:ligatures w14:val="none"/>
              </w:rPr>
              <w:br/>
              <w:t>• lakierowane drewno                                                                                                                               • wym. 180 x 256 cm                                                                                                                         Spełnia wymagania bezpieczeństwa i higieny oraz posiada certyfikat.</w:t>
            </w:r>
          </w:p>
        </w:tc>
        <w:tc>
          <w:tcPr>
            <w:tcW w:w="2126" w:type="dxa"/>
            <w:tcBorders>
              <w:top w:val="nil"/>
              <w:left w:val="nil"/>
              <w:bottom w:val="single" w:sz="4" w:space="0" w:color="auto"/>
              <w:right w:val="single" w:sz="4" w:space="0" w:color="auto"/>
            </w:tcBorders>
            <w:vAlign w:val="center"/>
            <w:hideMark/>
          </w:tcPr>
          <w:p w14:paraId="414D2D61" w14:textId="0326051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80768" behindDoc="0" locked="0" layoutInCell="1" allowOverlap="1" wp14:anchorId="3B9AE63A" wp14:editId="10951FF8">
                  <wp:simplePos x="0" y="0"/>
                  <wp:positionH relativeFrom="column">
                    <wp:posOffset>172720</wp:posOffset>
                  </wp:positionH>
                  <wp:positionV relativeFrom="paragraph">
                    <wp:posOffset>78105</wp:posOffset>
                  </wp:positionV>
                  <wp:extent cx="723900" cy="590550"/>
                  <wp:effectExtent l="0" t="0" r="0" b="0"/>
                  <wp:wrapNone/>
                  <wp:docPr id="22" name="Obraz 214">
                    <a:extLst xmlns:a="http://schemas.openxmlformats.org/drawingml/2006/main">
                      <a:ext uri="{FF2B5EF4-FFF2-40B4-BE49-F238E27FC236}">
                        <a16:creationId xmlns:a16="http://schemas.microsoft.com/office/drawing/2014/main" id="{7107A880-115F-79E6-4E8E-4A35C20C6919}"/>
                      </a:ext>
                    </a:extLst>
                  </wp:docPr>
                  <wp:cNvGraphicFramePr/>
                  <a:graphic xmlns:a="http://schemas.openxmlformats.org/drawingml/2006/main">
                    <a:graphicData uri="http://schemas.openxmlformats.org/drawingml/2006/picture">
                      <pic:pic xmlns:pic="http://schemas.openxmlformats.org/drawingml/2006/picture">
                        <pic:nvPicPr>
                          <pic:cNvPr id="22" name="Obraz 21">
                            <a:extLst>
                              <a:ext uri="{FF2B5EF4-FFF2-40B4-BE49-F238E27FC236}">
                                <a16:creationId xmlns:a16="http://schemas.microsoft.com/office/drawing/2014/main" id="{7107A880-115F-79E6-4E8E-4A35C20C6919}"/>
                              </a:ext>
                            </a:extLst>
                          </pic:cNvPr>
                          <pic:cNvPicPr>
                            <a:picLocks noChangeAspect="1"/>
                          </pic:cNvPicPr>
                        </pic:nvPicPr>
                        <pic:blipFill>
                          <a:blip r:embed="rId26"/>
                          <a:stretch>
                            <a:fillRect/>
                          </a:stretch>
                        </pic:blipFill>
                        <pic:spPr>
                          <a:xfrm>
                            <a:off x="0" y="0"/>
                            <a:ext cx="723900" cy="5905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B5ED5F0" w14:textId="77777777" w:rsidTr="00EC374E">
        <w:trPr>
          <w:trHeight w:val="708"/>
        </w:trPr>
        <w:tc>
          <w:tcPr>
            <w:tcW w:w="562" w:type="dxa"/>
            <w:tcBorders>
              <w:top w:val="nil"/>
              <w:left w:val="single" w:sz="4" w:space="0" w:color="auto"/>
              <w:bottom w:val="single" w:sz="4" w:space="0" w:color="auto"/>
              <w:right w:val="single" w:sz="4" w:space="0" w:color="auto"/>
            </w:tcBorders>
            <w:noWrap/>
            <w:hideMark/>
          </w:tcPr>
          <w:p w14:paraId="5580B43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22</w:t>
            </w:r>
          </w:p>
        </w:tc>
        <w:tc>
          <w:tcPr>
            <w:tcW w:w="1985" w:type="dxa"/>
            <w:tcBorders>
              <w:top w:val="nil"/>
              <w:left w:val="nil"/>
              <w:bottom w:val="single" w:sz="4" w:space="0" w:color="auto"/>
              <w:right w:val="single" w:sz="4" w:space="0" w:color="auto"/>
            </w:tcBorders>
            <w:hideMark/>
          </w:tcPr>
          <w:p w14:paraId="458E884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Ścianka wspinaczkowa  z kamieniami</w:t>
            </w:r>
          </w:p>
        </w:tc>
        <w:tc>
          <w:tcPr>
            <w:tcW w:w="1701" w:type="dxa"/>
            <w:tcBorders>
              <w:top w:val="nil"/>
              <w:left w:val="nil"/>
              <w:bottom w:val="single" w:sz="4" w:space="0" w:color="auto"/>
              <w:right w:val="single" w:sz="4" w:space="0" w:color="auto"/>
            </w:tcBorders>
            <w:hideMark/>
          </w:tcPr>
          <w:p w14:paraId="080E237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6E6596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Ścianki wspinaczkowe wykonane ze sklejki o gr. 18 mm (boki ze sklejki o gr. 25 mm). Każda ścianka proponuje inną formę pokonywania wysokości: ścianka wspinaczkowa z kamieniami lub z otworami i drewnianymi belkami lub drabinka linowa.                                                                                                                                                               • średnica zaczepu 5 cm                                                                                                                            • wym. 80,7 x 12 x 230 cm                                                                                                                             • max. obciążenie 100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E0044DE" w14:textId="7E3FCFD8"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81792" behindDoc="0" locked="0" layoutInCell="1" allowOverlap="1" wp14:anchorId="407F165D" wp14:editId="0E3227B9">
                  <wp:simplePos x="0" y="0"/>
                  <wp:positionH relativeFrom="column">
                    <wp:posOffset>31115</wp:posOffset>
                  </wp:positionH>
                  <wp:positionV relativeFrom="paragraph">
                    <wp:posOffset>-102235</wp:posOffset>
                  </wp:positionV>
                  <wp:extent cx="952500" cy="952500"/>
                  <wp:effectExtent l="0" t="0" r="0" b="0"/>
                  <wp:wrapNone/>
                  <wp:docPr id="23" name="Obraz 213">
                    <a:extLst xmlns:a="http://schemas.openxmlformats.org/drawingml/2006/main">
                      <a:ext uri="{FF2B5EF4-FFF2-40B4-BE49-F238E27FC236}">
                        <a16:creationId xmlns:a16="http://schemas.microsoft.com/office/drawing/2014/main" id="{62BFFBFD-286E-4C8B-45AA-09C579C670FC}"/>
                      </a:ext>
                    </a:extLst>
                  </wp:docPr>
                  <wp:cNvGraphicFramePr/>
                  <a:graphic xmlns:a="http://schemas.openxmlformats.org/drawingml/2006/main">
                    <a:graphicData uri="http://schemas.openxmlformats.org/drawingml/2006/picture">
                      <pic:pic xmlns:pic="http://schemas.openxmlformats.org/drawingml/2006/picture">
                        <pic:nvPicPr>
                          <pic:cNvPr id="23" name="Obraz 22">
                            <a:extLst>
                              <a:ext uri="{FF2B5EF4-FFF2-40B4-BE49-F238E27FC236}">
                                <a16:creationId xmlns:a16="http://schemas.microsoft.com/office/drawing/2014/main" id="{62BFFBFD-286E-4C8B-45AA-09C579C670FC}"/>
                              </a:ext>
                            </a:extLst>
                          </pic:cNvPr>
                          <pic:cNvPicPr>
                            <a:picLocks noChangeAspect="1"/>
                          </pic:cNvPicPr>
                        </pic:nvPicPr>
                        <pic:blipFill>
                          <a:blip r:embed="rId27"/>
                          <a:stretch>
                            <a:fillRect/>
                          </a:stretch>
                        </pic:blipFill>
                        <pic:spPr>
                          <a:xfrm>
                            <a:off x="0" y="0"/>
                            <a:ext cx="952500" cy="9525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3DBB20D" w14:textId="77777777" w:rsidTr="00EC374E">
        <w:trPr>
          <w:trHeight w:val="1134"/>
        </w:trPr>
        <w:tc>
          <w:tcPr>
            <w:tcW w:w="562" w:type="dxa"/>
            <w:tcBorders>
              <w:top w:val="nil"/>
              <w:left w:val="single" w:sz="4" w:space="0" w:color="auto"/>
              <w:bottom w:val="single" w:sz="4" w:space="0" w:color="auto"/>
              <w:right w:val="single" w:sz="4" w:space="0" w:color="auto"/>
            </w:tcBorders>
            <w:noWrap/>
            <w:hideMark/>
          </w:tcPr>
          <w:p w14:paraId="7042112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23</w:t>
            </w:r>
          </w:p>
        </w:tc>
        <w:tc>
          <w:tcPr>
            <w:tcW w:w="1985" w:type="dxa"/>
            <w:tcBorders>
              <w:top w:val="nil"/>
              <w:left w:val="nil"/>
              <w:bottom w:val="single" w:sz="4" w:space="0" w:color="auto"/>
              <w:right w:val="single" w:sz="4" w:space="0" w:color="auto"/>
            </w:tcBorders>
            <w:hideMark/>
          </w:tcPr>
          <w:p w14:paraId="319820F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Zjeżdżalnia rolkowa </w:t>
            </w:r>
          </w:p>
        </w:tc>
        <w:tc>
          <w:tcPr>
            <w:tcW w:w="1701" w:type="dxa"/>
            <w:tcBorders>
              <w:top w:val="nil"/>
              <w:left w:val="nil"/>
              <w:bottom w:val="single" w:sz="4" w:space="0" w:color="auto"/>
              <w:right w:val="single" w:sz="4" w:space="0" w:color="auto"/>
            </w:tcBorders>
            <w:hideMark/>
          </w:tcPr>
          <w:p w14:paraId="3436697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2FD32AA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Zjeżdżalnia rolkowa zbudowana ze specjalnych ruchomych piankowych rolek, które otaczają drewniane wałki, obszyte </w:t>
            </w:r>
            <w:proofErr w:type="spellStart"/>
            <w:r w:rsidRPr="00D65D15">
              <w:rPr>
                <w:rFonts w:ascii="Calibri" w:eastAsia="Times New Roman" w:hAnsi="Calibri" w:cs="Calibri"/>
                <w:color w:val="000000"/>
                <w:kern w:val="0"/>
                <w:sz w:val="22"/>
                <w:szCs w:val="22"/>
                <w:lang w:eastAsia="pl-PL"/>
                <w14:ligatures w14:val="none"/>
              </w:rPr>
              <w:t>bezftalanowym</w:t>
            </w:r>
            <w:proofErr w:type="spellEnd"/>
            <w:r w:rsidRPr="00D65D15">
              <w:rPr>
                <w:rFonts w:ascii="Calibri" w:eastAsia="Times New Roman" w:hAnsi="Calibri" w:cs="Calibri"/>
                <w:color w:val="000000"/>
                <w:kern w:val="0"/>
                <w:sz w:val="22"/>
                <w:szCs w:val="22"/>
                <w:lang w:eastAsia="pl-PL"/>
                <w14:ligatures w14:val="none"/>
              </w:rPr>
              <w:t xml:space="preserve"> </w:t>
            </w:r>
            <w:proofErr w:type="spellStart"/>
            <w:r w:rsidRPr="00D65D15">
              <w:rPr>
                <w:rFonts w:ascii="Calibri" w:eastAsia="Times New Roman" w:hAnsi="Calibri" w:cs="Calibri"/>
                <w:color w:val="000000"/>
                <w:kern w:val="0"/>
                <w:sz w:val="22"/>
                <w:szCs w:val="22"/>
                <w:lang w:eastAsia="pl-PL"/>
                <w14:ligatures w14:val="none"/>
              </w:rPr>
              <w:t>meditapem</w:t>
            </w:r>
            <w:proofErr w:type="spellEnd"/>
            <w:r w:rsidRPr="00D65D15">
              <w:rPr>
                <w:rFonts w:ascii="Calibri" w:eastAsia="Times New Roman" w:hAnsi="Calibri" w:cs="Calibri"/>
                <w:color w:val="000000"/>
                <w:kern w:val="0"/>
                <w:sz w:val="22"/>
                <w:szCs w:val="22"/>
                <w:lang w:eastAsia="pl-PL"/>
                <w14:ligatures w14:val="none"/>
              </w:rPr>
              <w:t xml:space="preserve">. Przy zjeżdżaniu w dół ciało jest masowane, stymulowane i uwrażliwiane. Wykonana jest z 18 mm sklejki brzozowej, drążki o śr. 25 mm z drewna bukowego.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317D1E2" w14:textId="25173FCE"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82816" behindDoc="0" locked="0" layoutInCell="1" allowOverlap="1" wp14:anchorId="6689B8B6" wp14:editId="68E94B4F">
                  <wp:simplePos x="0" y="0"/>
                  <wp:positionH relativeFrom="column">
                    <wp:posOffset>93980</wp:posOffset>
                  </wp:positionH>
                  <wp:positionV relativeFrom="paragraph">
                    <wp:posOffset>-73660</wp:posOffset>
                  </wp:positionV>
                  <wp:extent cx="952500" cy="647700"/>
                  <wp:effectExtent l="0" t="0" r="0" b="0"/>
                  <wp:wrapNone/>
                  <wp:docPr id="24" name="Obraz 212">
                    <a:extLst xmlns:a="http://schemas.openxmlformats.org/drawingml/2006/main">
                      <a:ext uri="{FF2B5EF4-FFF2-40B4-BE49-F238E27FC236}">
                        <a16:creationId xmlns:a16="http://schemas.microsoft.com/office/drawing/2014/main" id="{57B414B1-B761-C105-D874-453FC4C78DAD}"/>
                      </a:ext>
                    </a:extLst>
                  </wp:docPr>
                  <wp:cNvGraphicFramePr/>
                  <a:graphic xmlns:a="http://schemas.openxmlformats.org/drawingml/2006/main">
                    <a:graphicData uri="http://schemas.openxmlformats.org/drawingml/2006/picture">
                      <pic:pic xmlns:pic="http://schemas.openxmlformats.org/drawingml/2006/picture">
                        <pic:nvPicPr>
                          <pic:cNvPr id="24" name="Obraz 23">
                            <a:extLst>
                              <a:ext uri="{FF2B5EF4-FFF2-40B4-BE49-F238E27FC236}">
                                <a16:creationId xmlns:a16="http://schemas.microsoft.com/office/drawing/2014/main" id="{57B414B1-B761-C105-D874-453FC4C78DAD}"/>
                              </a:ext>
                            </a:extLst>
                          </pic:cNvPr>
                          <pic:cNvPicPr>
                            <a:picLocks noChangeAspect="1"/>
                          </pic:cNvPicPr>
                        </pic:nvPicPr>
                        <pic:blipFill>
                          <a:blip r:embed="rId28"/>
                          <a:stretch>
                            <a:fillRect/>
                          </a:stretch>
                        </pic:blipFill>
                        <pic:spPr>
                          <a:xfrm>
                            <a:off x="0" y="0"/>
                            <a:ext cx="952500" cy="6477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C914CEA" w14:textId="77777777" w:rsidTr="00EC374E">
        <w:trPr>
          <w:trHeight w:val="2471"/>
        </w:trPr>
        <w:tc>
          <w:tcPr>
            <w:tcW w:w="562" w:type="dxa"/>
            <w:tcBorders>
              <w:top w:val="nil"/>
              <w:left w:val="single" w:sz="4" w:space="0" w:color="auto"/>
              <w:bottom w:val="single" w:sz="4" w:space="0" w:color="auto"/>
              <w:right w:val="single" w:sz="4" w:space="0" w:color="auto"/>
            </w:tcBorders>
            <w:noWrap/>
            <w:hideMark/>
          </w:tcPr>
          <w:p w14:paraId="2E4A8C9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24</w:t>
            </w:r>
          </w:p>
        </w:tc>
        <w:tc>
          <w:tcPr>
            <w:tcW w:w="1985" w:type="dxa"/>
            <w:tcBorders>
              <w:top w:val="nil"/>
              <w:left w:val="nil"/>
              <w:bottom w:val="single" w:sz="4" w:space="0" w:color="auto"/>
              <w:right w:val="single" w:sz="4" w:space="0" w:color="auto"/>
            </w:tcBorders>
            <w:hideMark/>
          </w:tcPr>
          <w:p w14:paraId="7D005DF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piankowy </w:t>
            </w:r>
          </w:p>
        </w:tc>
        <w:tc>
          <w:tcPr>
            <w:tcW w:w="1701" w:type="dxa"/>
            <w:tcBorders>
              <w:top w:val="nil"/>
              <w:left w:val="nil"/>
              <w:bottom w:val="single" w:sz="4" w:space="0" w:color="auto"/>
              <w:right w:val="single" w:sz="4" w:space="0" w:color="auto"/>
            </w:tcBorders>
            <w:hideMark/>
          </w:tcPr>
          <w:p w14:paraId="12218FC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2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xml:space="preserve">. </w:t>
            </w:r>
          </w:p>
        </w:tc>
        <w:tc>
          <w:tcPr>
            <w:tcW w:w="7796" w:type="dxa"/>
            <w:tcBorders>
              <w:top w:val="nil"/>
              <w:left w:val="nil"/>
              <w:bottom w:val="single" w:sz="4" w:space="0" w:color="auto"/>
              <w:right w:val="single" w:sz="4" w:space="0" w:color="auto"/>
            </w:tcBorders>
            <w:hideMark/>
          </w:tcPr>
          <w:p w14:paraId="3343C5F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piankowy składający się z min. 60 elementów. Dzięki różnym kształtom i rozmiarom klocki umożliwiają budowanie konstrukcji, rozwijanie wyobraźni oraz kształtowanie umiejętności przestrzennych. Dzieci mogą eksperymentować z równowagą, </w:t>
            </w:r>
            <w:proofErr w:type="spellStart"/>
            <w:r w:rsidRPr="00D65D15">
              <w:rPr>
                <w:rFonts w:ascii="Calibri" w:eastAsia="Times New Roman" w:hAnsi="Calibri" w:cs="Calibri"/>
                <w:color w:val="000000"/>
                <w:kern w:val="0"/>
                <w:sz w:val="22"/>
                <w:szCs w:val="22"/>
                <w:lang w:eastAsia="pl-PL"/>
                <w14:ligatures w14:val="none"/>
              </w:rPr>
              <w:t>stabilnościąi</w:t>
            </w:r>
            <w:proofErr w:type="spellEnd"/>
            <w:r w:rsidRPr="00D65D15">
              <w:rPr>
                <w:rFonts w:ascii="Calibri" w:eastAsia="Times New Roman" w:hAnsi="Calibri" w:cs="Calibri"/>
                <w:color w:val="000000"/>
                <w:kern w:val="0"/>
                <w:sz w:val="22"/>
                <w:szCs w:val="22"/>
                <w:lang w:eastAsia="pl-PL"/>
                <w14:ligatures w14:val="none"/>
              </w:rPr>
              <w:t xml:space="preserve"> współpracować podczas wspólnej zabawy  co sprzyja integracji społecznej i nauce w </w:t>
            </w:r>
            <w:proofErr w:type="spellStart"/>
            <w:r w:rsidRPr="00D65D15">
              <w:rPr>
                <w:rFonts w:ascii="Calibri" w:eastAsia="Times New Roman" w:hAnsi="Calibri" w:cs="Calibri"/>
                <w:color w:val="000000"/>
                <w:kern w:val="0"/>
                <w:sz w:val="22"/>
                <w:szCs w:val="22"/>
                <w:lang w:eastAsia="pl-PL"/>
                <w14:ligatures w14:val="none"/>
              </w:rPr>
              <w:t>grupi</w:t>
            </w:r>
            <w:proofErr w:type="spellEnd"/>
            <w:r w:rsidRPr="00D65D15">
              <w:rPr>
                <w:rFonts w:ascii="Calibri" w:eastAsia="Times New Roman" w:hAnsi="Calibri" w:cs="Calibri"/>
                <w:color w:val="000000"/>
                <w:kern w:val="0"/>
                <w:sz w:val="22"/>
                <w:szCs w:val="22"/>
                <w:lang w:eastAsia="pl-PL"/>
                <w14:ligatures w14:val="none"/>
              </w:rPr>
              <w:t xml:space="preserve">. Duża ilość </w:t>
            </w:r>
            <w:proofErr w:type="spellStart"/>
            <w:r w:rsidRPr="00D65D15">
              <w:rPr>
                <w:rFonts w:ascii="Calibri" w:eastAsia="Times New Roman" w:hAnsi="Calibri" w:cs="Calibri"/>
                <w:color w:val="000000"/>
                <w:kern w:val="0"/>
                <w:sz w:val="22"/>
                <w:szCs w:val="22"/>
                <w:lang w:eastAsia="pl-PL"/>
                <w14:ligatures w14:val="none"/>
              </w:rPr>
              <w:t>elemnetów</w:t>
            </w:r>
            <w:proofErr w:type="spellEnd"/>
            <w:r w:rsidRPr="00D65D15">
              <w:rPr>
                <w:rFonts w:ascii="Calibri" w:eastAsia="Times New Roman" w:hAnsi="Calibri" w:cs="Calibri"/>
                <w:color w:val="000000"/>
                <w:kern w:val="0"/>
                <w:sz w:val="22"/>
                <w:szCs w:val="22"/>
                <w:lang w:eastAsia="pl-PL"/>
                <w14:ligatures w14:val="none"/>
              </w:rPr>
              <w:t xml:space="preserve"> służy swobodnemu eksperymentowaniu i uczy współdziałania.                                                                                 Kolory natury: biel, beż, brąz, zieleń                                                                                                  Kolory ostateczne do ustalenia z wykonawcą i zamawiającym.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A0F0074" w14:textId="1668847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83840" behindDoc="0" locked="0" layoutInCell="1" allowOverlap="1" wp14:anchorId="4C801088" wp14:editId="428B39E3">
                  <wp:simplePos x="0" y="0"/>
                  <wp:positionH relativeFrom="column">
                    <wp:posOffset>50165</wp:posOffset>
                  </wp:positionH>
                  <wp:positionV relativeFrom="paragraph">
                    <wp:posOffset>-269240</wp:posOffset>
                  </wp:positionV>
                  <wp:extent cx="952500" cy="942975"/>
                  <wp:effectExtent l="0" t="0" r="0" b="0"/>
                  <wp:wrapNone/>
                  <wp:docPr id="25" name="Obraz 211">
                    <a:extLst xmlns:a="http://schemas.openxmlformats.org/drawingml/2006/main">
                      <a:ext uri="{FF2B5EF4-FFF2-40B4-BE49-F238E27FC236}">
                        <a16:creationId xmlns:a16="http://schemas.microsoft.com/office/drawing/2014/main" id="{15F2FECE-71C3-9200-A17A-B232325798D1}"/>
                      </a:ext>
                    </a:extLst>
                  </wp:docPr>
                  <wp:cNvGraphicFramePr/>
                  <a:graphic xmlns:a="http://schemas.openxmlformats.org/drawingml/2006/main">
                    <a:graphicData uri="http://schemas.openxmlformats.org/drawingml/2006/picture">
                      <pic:pic xmlns:pic="http://schemas.openxmlformats.org/drawingml/2006/picture">
                        <pic:nvPicPr>
                          <pic:cNvPr id="25" name="Obraz 24">
                            <a:extLst>
                              <a:ext uri="{FF2B5EF4-FFF2-40B4-BE49-F238E27FC236}">
                                <a16:creationId xmlns:a16="http://schemas.microsoft.com/office/drawing/2014/main" id="{15F2FECE-71C3-9200-A17A-B232325798D1}"/>
                              </a:ext>
                            </a:extLst>
                          </pic:cNvPr>
                          <pic:cNvPicPr>
                            <a:picLocks noChangeAspect="1"/>
                          </pic:cNvPicPr>
                        </pic:nvPicPr>
                        <pic:blipFill>
                          <a:blip r:embed="rId29"/>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2381F7F" w14:textId="77777777" w:rsidTr="00EC374E">
        <w:trPr>
          <w:trHeight w:val="2265"/>
        </w:trPr>
        <w:tc>
          <w:tcPr>
            <w:tcW w:w="562" w:type="dxa"/>
            <w:tcBorders>
              <w:top w:val="nil"/>
              <w:left w:val="single" w:sz="4" w:space="0" w:color="auto"/>
              <w:bottom w:val="single" w:sz="4" w:space="0" w:color="auto"/>
              <w:right w:val="single" w:sz="4" w:space="0" w:color="auto"/>
            </w:tcBorders>
            <w:noWrap/>
            <w:hideMark/>
          </w:tcPr>
          <w:p w14:paraId="2D4080A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25</w:t>
            </w:r>
          </w:p>
        </w:tc>
        <w:tc>
          <w:tcPr>
            <w:tcW w:w="1985" w:type="dxa"/>
            <w:tcBorders>
              <w:top w:val="nil"/>
              <w:left w:val="nil"/>
              <w:bottom w:val="single" w:sz="4" w:space="0" w:color="auto"/>
              <w:right w:val="single" w:sz="4" w:space="0" w:color="auto"/>
            </w:tcBorders>
            <w:hideMark/>
          </w:tcPr>
          <w:p w14:paraId="1E936F3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Materac gimnastyczny, 100 x 150 cm</w:t>
            </w:r>
          </w:p>
        </w:tc>
        <w:tc>
          <w:tcPr>
            <w:tcW w:w="1701" w:type="dxa"/>
            <w:tcBorders>
              <w:top w:val="nil"/>
              <w:left w:val="nil"/>
              <w:bottom w:val="single" w:sz="4" w:space="0" w:color="auto"/>
              <w:right w:val="single" w:sz="4" w:space="0" w:color="auto"/>
            </w:tcBorders>
            <w:hideMark/>
          </w:tcPr>
          <w:p w14:paraId="191F4D5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8 szt.</w:t>
            </w:r>
          </w:p>
        </w:tc>
        <w:tc>
          <w:tcPr>
            <w:tcW w:w="7796" w:type="dxa"/>
            <w:tcBorders>
              <w:top w:val="nil"/>
              <w:left w:val="nil"/>
              <w:bottom w:val="single" w:sz="4" w:space="0" w:color="auto"/>
              <w:right w:val="single" w:sz="4" w:space="0" w:color="auto"/>
            </w:tcBorders>
            <w:hideMark/>
          </w:tcPr>
          <w:p w14:paraId="51433AA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Materac gimnastyczny                                                                                                       Zewnętrzny materiał  </w:t>
            </w:r>
            <w:proofErr w:type="spellStart"/>
            <w:r w:rsidRPr="00D65D15">
              <w:rPr>
                <w:rFonts w:ascii="Calibri" w:eastAsia="Times New Roman" w:hAnsi="Calibri" w:cs="Calibri"/>
                <w:color w:val="000000"/>
                <w:kern w:val="0"/>
                <w:sz w:val="22"/>
                <w:szCs w:val="22"/>
                <w:lang w:eastAsia="pl-PL"/>
                <w14:ligatures w14:val="none"/>
              </w:rPr>
              <w:t>meditap</w:t>
            </w:r>
            <w:proofErr w:type="spellEnd"/>
            <w:r w:rsidRPr="00D65D15">
              <w:rPr>
                <w:rFonts w:ascii="Calibri" w:eastAsia="Times New Roman" w:hAnsi="Calibri" w:cs="Calibri"/>
                <w:color w:val="000000"/>
                <w:kern w:val="0"/>
                <w:sz w:val="22"/>
                <w:szCs w:val="22"/>
                <w:lang w:eastAsia="pl-PL"/>
                <w14:ligatures w14:val="none"/>
              </w:rPr>
              <w:t>, będący rodzajem sztucznej skóry. Wewnątrz  gęsta, sprężysta i miękka pianka, która wykazuje znaczną odporność na odkształcenia i deformacje.</w:t>
            </w:r>
            <w:r w:rsidRPr="00D65D15">
              <w:rPr>
                <w:rFonts w:ascii="Calibri" w:eastAsia="Times New Roman" w:hAnsi="Calibri" w:cs="Calibri"/>
                <w:color w:val="000000"/>
                <w:kern w:val="0"/>
                <w:sz w:val="22"/>
                <w:szCs w:val="22"/>
                <w:lang w:eastAsia="pl-PL"/>
                <w14:ligatures w14:val="none"/>
              </w:rPr>
              <w:br/>
              <w:t xml:space="preserve">• wym. 100 x 150 x 8 cm                                                                                                                    Kolory natury: biel, beż, brąz, zieleń                                                                                                  Kolory ostateczne do ustalenia z wykonawcą i zamawiającym.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B2E81D9" w14:textId="2A19BEE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84864" behindDoc="0" locked="0" layoutInCell="1" allowOverlap="1" wp14:anchorId="68071941" wp14:editId="5422C32C">
                  <wp:simplePos x="0" y="0"/>
                  <wp:positionH relativeFrom="column">
                    <wp:posOffset>97790</wp:posOffset>
                  </wp:positionH>
                  <wp:positionV relativeFrom="paragraph">
                    <wp:posOffset>194945</wp:posOffset>
                  </wp:positionV>
                  <wp:extent cx="828675" cy="971550"/>
                  <wp:effectExtent l="0" t="0" r="9525" b="0"/>
                  <wp:wrapNone/>
                  <wp:docPr id="26" name="Obraz 210">
                    <a:extLst xmlns:a="http://schemas.openxmlformats.org/drawingml/2006/main">
                      <a:ext uri="{FF2B5EF4-FFF2-40B4-BE49-F238E27FC236}">
                        <a16:creationId xmlns:a16="http://schemas.microsoft.com/office/drawing/2014/main" id="{5DE10892-DB49-A3C3-E4FF-2CBBDF89C54D}"/>
                      </a:ext>
                    </a:extLst>
                  </wp:docPr>
                  <wp:cNvGraphicFramePr/>
                  <a:graphic xmlns:a="http://schemas.openxmlformats.org/drawingml/2006/main">
                    <a:graphicData uri="http://schemas.openxmlformats.org/drawingml/2006/picture">
                      <pic:pic xmlns:pic="http://schemas.openxmlformats.org/drawingml/2006/picture">
                        <pic:nvPicPr>
                          <pic:cNvPr id="26" name="Obraz 25">
                            <a:extLst>
                              <a:ext uri="{FF2B5EF4-FFF2-40B4-BE49-F238E27FC236}">
                                <a16:creationId xmlns:a16="http://schemas.microsoft.com/office/drawing/2014/main" id="{5DE10892-DB49-A3C3-E4FF-2CBBDF89C54D}"/>
                              </a:ext>
                            </a:extLst>
                          </pic:cNvPr>
                          <pic:cNvPicPr>
                            <a:picLocks noChangeAspect="1"/>
                          </pic:cNvPicPr>
                        </pic:nvPicPr>
                        <pic:blipFill>
                          <a:blip r:embed="rId30"/>
                          <a:stretch>
                            <a:fillRect/>
                          </a:stretch>
                        </pic:blipFill>
                        <pic:spPr>
                          <a:xfrm>
                            <a:off x="0" y="0"/>
                            <a:ext cx="828675" cy="9715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8599E5A"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1E1D37C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26</w:t>
            </w:r>
          </w:p>
        </w:tc>
        <w:tc>
          <w:tcPr>
            <w:tcW w:w="1985" w:type="dxa"/>
            <w:tcBorders>
              <w:top w:val="nil"/>
              <w:left w:val="nil"/>
              <w:bottom w:val="single" w:sz="4" w:space="0" w:color="auto"/>
              <w:right w:val="single" w:sz="4" w:space="0" w:color="auto"/>
            </w:tcBorders>
            <w:hideMark/>
          </w:tcPr>
          <w:p w14:paraId="61F1DC0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Siatka do wspinania z ramą</w:t>
            </w:r>
          </w:p>
        </w:tc>
        <w:tc>
          <w:tcPr>
            <w:tcW w:w="1701" w:type="dxa"/>
            <w:tcBorders>
              <w:top w:val="nil"/>
              <w:left w:val="nil"/>
              <w:bottom w:val="single" w:sz="4" w:space="0" w:color="auto"/>
              <w:right w:val="single" w:sz="4" w:space="0" w:color="auto"/>
            </w:tcBorders>
            <w:hideMark/>
          </w:tcPr>
          <w:p w14:paraId="1692F9B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701EC77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Ścianki wspinaczkowe wykonane ze sklejki o gr. 18 mm (boki ze sklejki o gr. 25 mm).                                                                                                                                                               • średnica zaczepu 5 cm                                                                                                                       • wym. 80,7 x 12 x 230 cm                                                                                                                 • max. obciążenie 100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7D7AECB" w14:textId="782C632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85888" behindDoc="0" locked="0" layoutInCell="1" allowOverlap="1" wp14:anchorId="7360C95F" wp14:editId="106E7A0A">
                  <wp:simplePos x="0" y="0"/>
                  <wp:positionH relativeFrom="column">
                    <wp:posOffset>69215</wp:posOffset>
                  </wp:positionH>
                  <wp:positionV relativeFrom="paragraph">
                    <wp:posOffset>40005</wp:posOffset>
                  </wp:positionV>
                  <wp:extent cx="952500" cy="952500"/>
                  <wp:effectExtent l="0" t="0" r="0" b="0"/>
                  <wp:wrapNone/>
                  <wp:docPr id="27" name="Obraz 209" descr="Obraz zawierający shoji, budynek&#10;&#10;Zawartość wygenerowana przez AI może być niepoprawna.">
                    <a:extLst xmlns:a="http://schemas.openxmlformats.org/drawingml/2006/main">
                      <a:ext uri="{FF2B5EF4-FFF2-40B4-BE49-F238E27FC236}">
                        <a16:creationId xmlns:a16="http://schemas.microsoft.com/office/drawing/2014/main" id="{79F5F42E-AD02-1163-0D95-07E9CD6D3F8D}"/>
                      </a:ext>
                    </a:extLst>
                  </wp:docPr>
                  <wp:cNvGraphicFramePr/>
                  <a:graphic xmlns:a="http://schemas.openxmlformats.org/drawingml/2006/main">
                    <a:graphicData uri="http://schemas.openxmlformats.org/drawingml/2006/picture">
                      <pic:pic xmlns:pic="http://schemas.openxmlformats.org/drawingml/2006/picture">
                        <pic:nvPicPr>
                          <pic:cNvPr id="27" name="Obraz 209" descr="Obraz zawierający shoji, budynek&#10;&#10;Zawartość wygenerowana przez AI może być niepoprawna.">
                            <a:extLst>
                              <a:ext uri="{FF2B5EF4-FFF2-40B4-BE49-F238E27FC236}">
                                <a16:creationId xmlns:a16="http://schemas.microsoft.com/office/drawing/2014/main" id="{79F5F42E-AD02-1163-0D95-07E9CD6D3F8D}"/>
                              </a:ext>
                            </a:extLst>
                          </pic:cNvPr>
                          <pic:cNvPicPr>
                            <a:picLocks noChangeAspect="1"/>
                          </pic:cNvPicPr>
                        </pic:nvPicPr>
                        <pic:blipFill>
                          <a:blip r:embed="rId31"/>
                          <a:stretch>
                            <a:fillRect/>
                          </a:stretch>
                        </pic:blipFill>
                        <pic:spPr>
                          <a:xfrm>
                            <a:off x="0" y="0"/>
                            <a:ext cx="952500" cy="9525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12E87D8" w14:textId="77777777" w:rsidTr="00EC374E">
        <w:trPr>
          <w:trHeight w:val="1417"/>
        </w:trPr>
        <w:tc>
          <w:tcPr>
            <w:tcW w:w="562" w:type="dxa"/>
            <w:tcBorders>
              <w:top w:val="nil"/>
              <w:left w:val="single" w:sz="4" w:space="0" w:color="auto"/>
              <w:bottom w:val="single" w:sz="4" w:space="0" w:color="auto"/>
              <w:right w:val="single" w:sz="4" w:space="0" w:color="auto"/>
            </w:tcBorders>
            <w:noWrap/>
            <w:hideMark/>
          </w:tcPr>
          <w:p w14:paraId="011CBF2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27</w:t>
            </w:r>
          </w:p>
        </w:tc>
        <w:tc>
          <w:tcPr>
            <w:tcW w:w="1985" w:type="dxa"/>
            <w:tcBorders>
              <w:top w:val="nil"/>
              <w:left w:val="nil"/>
              <w:bottom w:val="single" w:sz="4" w:space="0" w:color="auto"/>
              <w:right w:val="single" w:sz="4" w:space="0" w:color="auto"/>
            </w:tcBorders>
            <w:hideMark/>
          </w:tcPr>
          <w:p w14:paraId="46DE40E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Ścianka wspinaczkowa z otworami</w:t>
            </w:r>
          </w:p>
        </w:tc>
        <w:tc>
          <w:tcPr>
            <w:tcW w:w="1701" w:type="dxa"/>
            <w:tcBorders>
              <w:top w:val="nil"/>
              <w:left w:val="nil"/>
              <w:bottom w:val="single" w:sz="4" w:space="0" w:color="auto"/>
              <w:right w:val="single" w:sz="4" w:space="0" w:color="auto"/>
            </w:tcBorders>
            <w:hideMark/>
          </w:tcPr>
          <w:p w14:paraId="576D339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E3F476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Ścianki wspinaczkowe wykonane ze sklejki o gr. 18 mm (boki ze sklejki o gr. 25 mm).                                                                                                                                                                      • średnica zaczepu 5 cm                                                                                                                               • wym. 80,7 x 12 x 230 cm                                                                                                                           • max. obciążenie 100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CA35632" w14:textId="270A6ADF"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86912" behindDoc="0" locked="0" layoutInCell="1" allowOverlap="1" wp14:anchorId="631A3DE4" wp14:editId="1851F422">
                  <wp:simplePos x="0" y="0"/>
                  <wp:positionH relativeFrom="column">
                    <wp:posOffset>67945</wp:posOffset>
                  </wp:positionH>
                  <wp:positionV relativeFrom="paragraph">
                    <wp:posOffset>88265</wp:posOffset>
                  </wp:positionV>
                  <wp:extent cx="952500" cy="762000"/>
                  <wp:effectExtent l="0" t="0" r="0" b="0"/>
                  <wp:wrapNone/>
                  <wp:docPr id="28" name="Obraz 208" descr="Obraz zawierający meble, szuflada, Szafa kartotekowa, Skrzynia/klatka piersiowa&#10;&#10;Zawartość wygenerowana przez AI może być niepoprawna.">
                    <a:extLst xmlns:a="http://schemas.openxmlformats.org/drawingml/2006/main">
                      <a:ext uri="{FF2B5EF4-FFF2-40B4-BE49-F238E27FC236}">
                        <a16:creationId xmlns:a16="http://schemas.microsoft.com/office/drawing/2014/main" id="{A9A08172-631D-52A1-7C28-D6657EBFF53F}"/>
                      </a:ext>
                    </a:extLst>
                  </wp:docPr>
                  <wp:cNvGraphicFramePr/>
                  <a:graphic xmlns:a="http://schemas.openxmlformats.org/drawingml/2006/main">
                    <a:graphicData uri="http://schemas.openxmlformats.org/drawingml/2006/picture">
                      <pic:pic xmlns:pic="http://schemas.openxmlformats.org/drawingml/2006/picture">
                        <pic:nvPicPr>
                          <pic:cNvPr id="28" name="Obraz 208" descr="Obraz zawierający meble, szuflada, Szafa kartotekowa, Skrzynia/klatka piersiowa&#10;&#10;Zawartość wygenerowana przez AI może być niepoprawna.">
                            <a:extLst>
                              <a:ext uri="{FF2B5EF4-FFF2-40B4-BE49-F238E27FC236}">
                                <a16:creationId xmlns:a16="http://schemas.microsoft.com/office/drawing/2014/main" id="{A9A08172-631D-52A1-7C28-D6657EBFF53F}"/>
                              </a:ext>
                            </a:extLst>
                          </pic:cNvPr>
                          <pic:cNvPicPr>
                            <a:picLocks noChangeAspect="1"/>
                          </pic:cNvPicPr>
                        </pic:nvPicPr>
                        <pic:blipFill>
                          <a:blip r:embed="rId32"/>
                          <a:stretch>
                            <a:fillRect/>
                          </a:stretch>
                        </pic:blipFill>
                        <pic:spPr>
                          <a:xfrm>
                            <a:off x="0" y="0"/>
                            <a:ext cx="952500" cy="7620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2E5CE3E" w14:textId="77777777" w:rsidTr="00EC374E">
        <w:trPr>
          <w:trHeight w:val="1848"/>
        </w:trPr>
        <w:tc>
          <w:tcPr>
            <w:tcW w:w="562" w:type="dxa"/>
            <w:tcBorders>
              <w:top w:val="nil"/>
              <w:left w:val="single" w:sz="4" w:space="0" w:color="auto"/>
              <w:bottom w:val="single" w:sz="4" w:space="0" w:color="auto"/>
              <w:right w:val="single" w:sz="4" w:space="0" w:color="auto"/>
            </w:tcBorders>
            <w:noWrap/>
            <w:hideMark/>
          </w:tcPr>
          <w:p w14:paraId="311E2E7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28</w:t>
            </w:r>
          </w:p>
        </w:tc>
        <w:tc>
          <w:tcPr>
            <w:tcW w:w="1985" w:type="dxa"/>
            <w:tcBorders>
              <w:top w:val="nil"/>
              <w:left w:val="nil"/>
              <w:bottom w:val="single" w:sz="4" w:space="0" w:color="auto"/>
              <w:right w:val="single" w:sz="4" w:space="0" w:color="auto"/>
            </w:tcBorders>
            <w:hideMark/>
          </w:tcPr>
          <w:p w14:paraId="6DE9E35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Stelaż  Duże SI- MED. </w:t>
            </w:r>
          </w:p>
        </w:tc>
        <w:tc>
          <w:tcPr>
            <w:tcW w:w="1701" w:type="dxa"/>
            <w:tcBorders>
              <w:top w:val="nil"/>
              <w:left w:val="nil"/>
              <w:bottom w:val="single" w:sz="4" w:space="0" w:color="auto"/>
              <w:right w:val="single" w:sz="4" w:space="0" w:color="auto"/>
            </w:tcBorders>
            <w:hideMark/>
          </w:tcPr>
          <w:p w14:paraId="40C2BB4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0A4C22A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Stabilny stelaż wyposażony w belkę pozwalającą na bezpieczne zawieszanie sprzętów do terapii integracji sensorycznej. Boczne belki zabezpieczone piankowymi osłonami. Posiada 5 haków, co zapewnia pewne i stabilne wykonywanie ćwiczeń na podwieszonych sprzętach. Elementy mocujące w komplecie. </w:t>
            </w:r>
            <w:r w:rsidRPr="00D65D15">
              <w:rPr>
                <w:rFonts w:ascii="Calibri" w:eastAsia="Times New Roman" w:hAnsi="Calibri" w:cs="Calibri"/>
                <w:color w:val="000000"/>
                <w:kern w:val="0"/>
                <w:sz w:val="22"/>
                <w:szCs w:val="22"/>
                <w:lang w:eastAsia="pl-PL"/>
                <w14:ligatures w14:val="none"/>
              </w:rPr>
              <w:br/>
              <w:t>• wym. całkowite 227 x 203 x 240 cm</w:t>
            </w:r>
            <w:r w:rsidRPr="00D65D15">
              <w:rPr>
                <w:rFonts w:ascii="Calibri" w:eastAsia="Times New Roman" w:hAnsi="Calibri" w:cs="Calibri"/>
                <w:color w:val="000000"/>
                <w:kern w:val="0"/>
                <w:sz w:val="22"/>
                <w:szCs w:val="22"/>
                <w:lang w:eastAsia="pl-PL"/>
                <w14:ligatures w14:val="none"/>
              </w:rPr>
              <w:br/>
              <w:t xml:space="preserve">• maks. obciążenie 150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5D97838" w14:textId="18F1640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87936" behindDoc="0" locked="0" layoutInCell="1" allowOverlap="1" wp14:anchorId="00C541C1" wp14:editId="31046452">
                  <wp:simplePos x="0" y="0"/>
                  <wp:positionH relativeFrom="column">
                    <wp:posOffset>128905</wp:posOffset>
                  </wp:positionH>
                  <wp:positionV relativeFrom="paragraph">
                    <wp:posOffset>26670</wp:posOffset>
                  </wp:positionV>
                  <wp:extent cx="952500" cy="933450"/>
                  <wp:effectExtent l="0" t="0" r="0" b="0"/>
                  <wp:wrapNone/>
                  <wp:docPr id="29" name="Obraz 207">
                    <a:extLst xmlns:a="http://schemas.openxmlformats.org/drawingml/2006/main">
                      <a:ext uri="{FF2B5EF4-FFF2-40B4-BE49-F238E27FC236}">
                        <a16:creationId xmlns:a16="http://schemas.microsoft.com/office/drawing/2014/main" id="{2C96130E-BFD9-34B1-57FC-8AA40446FB7F}"/>
                      </a:ext>
                    </a:extLst>
                  </wp:docPr>
                  <wp:cNvGraphicFramePr/>
                  <a:graphic xmlns:a="http://schemas.openxmlformats.org/drawingml/2006/main">
                    <a:graphicData uri="http://schemas.openxmlformats.org/drawingml/2006/picture">
                      <pic:pic xmlns:pic="http://schemas.openxmlformats.org/drawingml/2006/picture">
                        <pic:nvPicPr>
                          <pic:cNvPr id="29" name="Obraz 28">
                            <a:extLst>
                              <a:ext uri="{FF2B5EF4-FFF2-40B4-BE49-F238E27FC236}">
                                <a16:creationId xmlns:a16="http://schemas.microsoft.com/office/drawing/2014/main" id="{2C96130E-BFD9-34B1-57FC-8AA40446FB7F}"/>
                              </a:ext>
                            </a:extLst>
                          </pic:cNvPr>
                          <pic:cNvPicPr>
                            <a:picLocks noChangeAspect="1"/>
                          </pic:cNvPicPr>
                        </pic:nvPicPr>
                        <pic:blipFill>
                          <a:blip r:embed="rId33"/>
                          <a:stretch>
                            <a:fillRect/>
                          </a:stretch>
                        </pic:blipFill>
                        <pic:spPr>
                          <a:xfrm>
                            <a:off x="0" y="0"/>
                            <a:ext cx="952500" cy="9334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44AB421" w14:textId="77777777" w:rsidTr="00EC374E">
        <w:trPr>
          <w:trHeight w:val="1378"/>
        </w:trPr>
        <w:tc>
          <w:tcPr>
            <w:tcW w:w="562" w:type="dxa"/>
            <w:tcBorders>
              <w:top w:val="nil"/>
              <w:left w:val="single" w:sz="4" w:space="0" w:color="auto"/>
              <w:bottom w:val="single" w:sz="4" w:space="0" w:color="auto"/>
              <w:right w:val="single" w:sz="4" w:space="0" w:color="auto"/>
            </w:tcBorders>
            <w:noWrap/>
            <w:hideMark/>
          </w:tcPr>
          <w:p w14:paraId="6525E87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29</w:t>
            </w:r>
          </w:p>
        </w:tc>
        <w:tc>
          <w:tcPr>
            <w:tcW w:w="1985" w:type="dxa"/>
            <w:tcBorders>
              <w:top w:val="nil"/>
              <w:left w:val="nil"/>
              <w:bottom w:val="single" w:sz="4" w:space="0" w:color="auto"/>
              <w:right w:val="single" w:sz="4" w:space="0" w:color="auto"/>
            </w:tcBorders>
            <w:hideMark/>
          </w:tcPr>
          <w:p w14:paraId="7A53925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Materace antypoślizgowe </w:t>
            </w:r>
          </w:p>
        </w:tc>
        <w:tc>
          <w:tcPr>
            <w:tcW w:w="1701" w:type="dxa"/>
            <w:tcBorders>
              <w:top w:val="nil"/>
              <w:left w:val="nil"/>
              <w:bottom w:val="single" w:sz="4" w:space="0" w:color="auto"/>
              <w:right w:val="single" w:sz="4" w:space="0" w:color="auto"/>
            </w:tcBorders>
            <w:hideMark/>
          </w:tcPr>
          <w:p w14:paraId="7322ED0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6EC1B82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dwóch materacy z antypoślizgowym spodem, przeznaczony do stelaża SI. Materace wypełnione są pianką i obszyte </w:t>
            </w:r>
            <w:proofErr w:type="spellStart"/>
            <w:r w:rsidRPr="00D65D15">
              <w:rPr>
                <w:rFonts w:ascii="Calibri" w:eastAsia="Times New Roman" w:hAnsi="Calibri" w:cs="Calibri"/>
                <w:color w:val="000000"/>
                <w:kern w:val="0"/>
                <w:sz w:val="22"/>
                <w:szCs w:val="22"/>
                <w:lang w:eastAsia="pl-PL"/>
                <w14:ligatures w14:val="none"/>
              </w:rPr>
              <w:t>meditapem</w:t>
            </w:r>
            <w:proofErr w:type="spellEnd"/>
            <w:r w:rsidRPr="00D65D15">
              <w:rPr>
                <w:rFonts w:ascii="Calibri" w:eastAsia="Times New Roman" w:hAnsi="Calibri" w:cs="Calibri"/>
                <w:color w:val="000000"/>
                <w:kern w:val="0"/>
                <w:sz w:val="22"/>
                <w:szCs w:val="22"/>
                <w:lang w:eastAsia="pl-PL"/>
                <w14:ligatures w14:val="none"/>
              </w:rPr>
              <w:t>. Na dłuższych bokach znajdują się rzepy łączące ze sobą materace.</w:t>
            </w:r>
            <w:r w:rsidRPr="00D65D15">
              <w:rPr>
                <w:rFonts w:ascii="Calibri" w:eastAsia="Times New Roman" w:hAnsi="Calibri" w:cs="Calibri"/>
                <w:color w:val="000000"/>
                <w:kern w:val="0"/>
                <w:sz w:val="22"/>
                <w:szCs w:val="22"/>
                <w:lang w:eastAsia="pl-PL"/>
                <w14:ligatures w14:val="none"/>
              </w:rPr>
              <w:br/>
              <w:t xml:space="preserve">• wym. 203 x 101 x 8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8C33811" w14:textId="5161AAE1"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88960" behindDoc="0" locked="0" layoutInCell="1" allowOverlap="1" wp14:anchorId="2A782823" wp14:editId="39501E8B">
                  <wp:simplePos x="0" y="0"/>
                  <wp:positionH relativeFrom="column">
                    <wp:posOffset>125095</wp:posOffset>
                  </wp:positionH>
                  <wp:positionV relativeFrom="paragraph">
                    <wp:posOffset>-123190</wp:posOffset>
                  </wp:positionV>
                  <wp:extent cx="809625" cy="666750"/>
                  <wp:effectExtent l="0" t="0" r="9525" b="0"/>
                  <wp:wrapNone/>
                  <wp:docPr id="30" name="Obraz 206" descr="Obraz zawierający mata, design&#10;&#10;Zawartość wygenerowana przez AI może być niepoprawna.">
                    <a:extLst xmlns:a="http://schemas.openxmlformats.org/drawingml/2006/main">
                      <a:ext uri="{FF2B5EF4-FFF2-40B4-BE49-F238E27FC236}">
                        <a16:creationId xmlns:a16="http://schemas.microsoft.com/office/drawing/2014/main" id="{3C4A6004-3886-DD91-8158-3653901C6DF2}"/>
                      </a:ext>
                    </a:extLst>
                  </wp:docPr>
                  <wp:cNvGraphicFramePr/>
                  <a:graphic xmlns:a="http://schemas.openxmlformats.org/drawingml/2006/main">
                    <a:graphicData uri="http://schemas.openxmlformats.org/drawingml/2006/picture">
                      <pic:pic xmlns:pic="http://schemas.openxmlformats.org/drawingml/2006/picture">
                        <pic:nvPicPr>
                          <pic:cNvPr id="30" name="Obraz 206" descr="Obraz zawierający mata, design&#10;&#10;Zawartość wygenerowana przez AI może być niepoprawna.">
                            <a:extLst>
                              <a:ext uri="{FF2B5EF4-FFF2-40B4-BE49-F238E27FC236}">
                                <a16:creationId xmlns:a16="http://schemas.microsoft.com/office/drawing/2014/main" id="{3C4A6004-3886-DD91-8158-3653901C6DF2}"/>
                              </a:ext>
                            </a:extLst>
                          </pic:cNvPr>
                          <pic:cNvPicPr>
                            <a:picLocks noChangeAspect="1"/>
                          </pic:cNvPicPr>
                        </pic:nvPicPr>
                        <pic:blipFill>
                          <a:blip r:embed="rId34"/>
                          <a:stretch>
                            <a:fillRect/>
                          </a:stretch>
                        </pic:blipFill>
                        <pic:spPr>
                          <a:xfrm>
                            <a:off x="0" y="0"/>
                            <a:ext cx="809625" cy="6667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6D0D068" w14:textId="77777777" w:rsidTr="00EC374E">
        <w:trPr>
          <w:trHeight w:val="1500"/>
        </w:trPr>
        <w:tc>
          <w:tcPr>
            <w:tcW w:w="562" w:type="dxa"/>
            <w:tcBorders>
              <w:top w:val="nil"/>
              <w:left w:val="single" w:sz="4" w:space="0" w:color="auto"/>
              <w:bottom w:val="single" w:sz="4" w:space="0" w:color="auto"/>
              <w:right w:val="single" w:sz="4" w:space="0" w:color="auto"/>
            </w:tcBorders>
            <w:noWrap/>
            <w:hideMark/>
          </w:tcPr>
          <w:p w14:paraId="10ED023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30</w:t>
            </w:r>
          </w:p>
        </w:tc>
        <w:tc>
          <w:tcPr>
            <w:tcW w:w="1985" w:type="dxa"/>
            <w:tcBorders>
              <w:top w:val="nil"/>
              <w:left w:val="nil"/>
              <w:bottom w:val="single" w:sz="4" w:space="0" w:color="auto"/>
              <w:right w:val="single" w:sz="4" w:space="0" w:color="auto"/>
            </w:tcBorders>
            <w:hideMark/>
          </w:tcPr>
          <w:p w14:paraId="6F7A187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Huśtawka - wałek</w:t>
            </w:r>
          </w:p>
        </w:tc>
        <w:tc>
          <w:tcPr>
            <w:tcW w:w="1701" w:type="dxa"/>
            <w:tcBorders>
              <w:top w:val="nil"/>
              <w:left w:val="nil"/>
              <w:bottom w:val="single" w:sz="4" w:space="0" w:color="auto"/>
              <w:right w:val="single" w:sz="4" w:space="0" w:color="auto"/>
            </w:tcBorders>
            <w:hideMark/>
          </w:tcPr>
          <w:p w14:paraId="3A08B6E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969FB6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Huśtawka stosowana podczas szerokiej gamy ćwiczeń.                                                                  • wym. wałka 30 x 88 cm                                                                                                                              • dł. lin 90 cm • różne kolory, sprzedawane losowo                                                                             • max. obciążenie 50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1DEAE49" w14:textId="54ED5E5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89984" behindDoc="0" locked="0" layoutInCell="1" allowOverlap="1" wp14:anchorId="5EA881D5" wp14:editId="5EBE1B0D">
                  <wp:simplePos x="0" y="0"/>
                  <wp:positionH relativeFrom="column">
                    <wp:posOffset>193040</wp:posOffset>
                  </wp:positionH>
                  <wp:positionV relativeFrom="paragraph">
                    <wp:posOffset>49530</wp:posOffset>
                  </wp:positionV>
                  <wp:extent cx="752475" cy="742950"/>
                  <wp:effectExtent l="0" t="0" r="0" b="0"/>
                  <wp:wrapNone/>
                  <wp:docPr id="31" name="Obraz 205" descr="Obraz zawierający huśtawka&#10;&#10;Zawartość wygenerowana przez AI może być niepoprawna.">
                    <a:extLst xmlns:a="http://schemas.openxmlformats.org/drawingml/2006/main">
                      <a:ext uri="{FF2B5EF4-FFF2-40B4-BE49-F238E27FC236}">
                        <a16:creationId xmlns:a16="http://schemas.microsoft.com/office/drawing/2014/main" id="{722F12BC-34F7-47F1-98AA-63BB05CF237E}"/>
                      </a:ext>
                    </a:extLst>
                  </wp:docPr>
                  <wp:cNvGraphicFramePr/>
                  <a:graphic xmlns:a="http://schemas.openxmlformats.org/drawingml/2006/main">
                    <a:graphicData uri="http://schemas.openxmlformats.org/drawingml/2006/picture">
                      <pic:pic xmlns:pic="http://schemas.openxmlformats.org/drawingml/2006/picture">
                        <pic:nvPicPr>
                          <pic:cNvPr id="31" name="Obraz 205" descr="Obraz zawierający huśtawka&#10;&#10;Zawartość wygenerowana przez AI może być niepoprawna.">
                            <a:extLst>
                              <a:ext uri="{FF2B5EF4-FFF2-40B4-BE49-F238E27FC236}">
                                <a16:creationId xmlns:a16="http://schemas.microsoft.com/office/drawing/2014/main" id="{722F12BC-34F7-47F1-98AA-63BB05CF237E}"/>
                              </a:ext>
                            </a:extLst>
                          </pic:cNvPr>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52475" cy="74295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r>
      <w:tr w:rsidR="00AC720F" w:rsidRPr="00D65D15" w14:paraId="25F540A4" w14:textId="77777777" w:rsidTr="00EC374E">
        <w:trPr>
          <w:trHeight w:val="1620"/>
        </w:trPr>
        <w:tc>
          <w:tcPr>
            <w:tcW w:w="562" w:type="dxa"/>
            <w:tcBorders>
              <w:top w:val="nil"/>
              <w:left w:val="single" w:sz="4" w:space="0" w:color="auto"/>
              <w:bottom w:val="single" w:sz="4" w:space="0" w:color="auto"/>
              <w:right w:val="single" w:sz="4" w:space="0" w:color="auto"/>
            </w:tcBorders>
            <w:noWrap/>
            <w:hideMark/>
          </w:tcPr>
          <w:p w14:paraId="33D7EDD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31</w:t>
            </w:r>
          </w:p>
        </w:tc>
        <w:tc>
          <w:tcPr>
            <w:tcW w:w="1985" w:type="dxa"/>
            <w:tcBorders>
              <w:top w:val="nil"/>
              <w:left w:val="nil"/>
              <w:bottom w:val="single" w:sz="4" w:space="0" w:color="auto"/>
              <w:right w:val="single" w:sz="4" w:space="0" w:color="auto"/>
            </w:tcBorders>
            <w:hideMark/>
          </w:tcPr>
          <w:p w14:paraId="7DCD071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Huśtawka pająk z miękkim obrzeżem SI</w:t>
            </w:r>
          </w:p>
        </w:tc>
        <w:tc>
          <w:tcPr>
            <w:tcW w:w="1701" w:type="dxa"/>
            <w:tcBorders>
              <w:top w:val="nil"/>
              <w:left w:val="nil"/>
              <w:bottom w:val="single" w:sz="4" w:space="0" w:color="auto"/>
              <w:right w:val="single" w:sz="4" w:space="0" w:color="auto"/>
            </w:tcBorders>
            <w:hideMark/>
          </w:tcPr>
          <w:p w14:paraId="3D959BA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0B871FA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Okrągła huśtawka posiada  miękkie obrzeża przeznaczone dla dzieci z nadwrażliwością dotykową                                                                                                                 • max. obciążenie 75 kg                                                                                                                                • regulacja wys.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9D6F155" w14:textId="64F72E9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91008" behindDoc="0" locked="0" layoutInCell="1" allowOverlap="1" wp14:anchorId="0189B9C9" wp14:editId="59168C96">
                  <wp:simplePos x="0" y="0"/>
                  <wp:positionH relativeFrom="column">
                    <wp:posOffset>62230</wp:posOffset>
                  </wp:positionH>
                  <wp:positionV relativeFrom="paragraph">
                    <wp:posOffset>-17780</wp:posOffset>
                  </wp:positionV>
                  <wp:extent cx="952500" cy="904875"/>
                  <wp:effectExtent l="0" t="0" r="0" b="9525"/>
                  <wp:wrapNone/>
                  <wp:docPr id="32" name="Obraz 204">
                    <a:extLst xmlns:a="http://schemas.openxmlformats.org/drawingml/2006/main">
                      <a:ext uri="{FF2B5EF4-FFF2-40B4-BE49-F238E27FC236}">
                        <a16:creationId xmlns:a16="http://schemas.microsoft.com/office/drawing/2014/main" id="{223DAD1A-D7B6-8366-0DF9-0FD5D52E4696}"/>
                      </a:ext>
                    </a:extLst>
                  </wp:docPr>
                  <wp:cNvGraphicFramePr/>
                  <a:graphic xmlns:a="http://schemas.openxmlformats.org/drawingml/2006/main">
                    <a:graphicData uri="http://schemas.openxmlformats.org/drawingml/2006/picture">
                      <pic:pic xmlns:pic="http://schemas.openxmlformats.org/drawingml/2006/picture">
                        <pic:nvPicPr>
                          <pic:cNvPr id="32" name="Obraz 31">
                            <a:extLst>
                              <a:ext uri="{FF2B5EF4-FFF2-40B4-BE49-F238E27FC236}">
                                <a16:creationId xmlns:a16="http://schemas.microsoft.com/office/drawing/2014/main" id="{223DAD1A-D7B6-8366-0DF9-0FD5D52E4696}"/>
                              </a:ext>
                            </a:extLst>
                          </pic:cNvPr>
                          <pic:cNvPicPr>
                            <a:picLocks noChangeAspect="1"/>
                          </pic:cNvPicPr>
                        </pic:nvPicPr>
                        <pic:blipFill>
                          <a:blip r:embed="rId36"/>
                          <a:stretch>
                            <a:fillRect/>
                          </a:stretch>
                        </pic:blipFill>
                        <pic:spPr>
                          <a:xfrm>
                            <a:off x="0" y="0"/>
                            <a:ext cx="952500" cy="9048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7C2CDAC" w14:textId="77777777" w:rsidTr="00EC374E">
        <w:trPr>
          <w:trHeight w:val="1275"/>
        </w:trPr>
        <w:tc>
          <w:tcPr>
            <w:tcW w:w="562" w:type="dxa"/>
            <w:tcBorders>
              <w:top w:val="nil"/>
              <w:left w:val="single" w:sz="4" w:space="0" w:color="auto"/>
              <w:bottom w:val="single" w:sz="4" w:space="0" w:color="auto"/>
              <w:right w:val="single" w:sz="4" w:space="0" w:color="auto"/>
            </w:tcBorders>
            <w:noWrap/>
            <w:hideMark/>
          </w:tcPr>
          <w:p w14:paraId="4CBDA99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32</w:t>
            </w:r>
          </w:p>
        </w:tc>
        <w:tc>
          <w:tcPr>
            <w:tcW w:w="1985" w:type="dxa"/>
            <w:tcBorders>
              <w:top w:val="nil"/>
              <w:left w:val="nil"/>
              <w:bottom w:val="single" w:sz="4" w:space="0" w:color="auto"/>
              <w:right w:val="single" w:sz="4" w:space="0" w:color="auto"/>
            </w:tcBorders>
            <w:hideMark/>
          </w:tcPr>
          <w:p w14:paraId="23201A2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Mata do huśtawki pająk</w:t>
            </w:r>
          </w:p>
        </w:tc>
        <w:tc>
          <w:tcPr>
            <w:tcW w:w="1701" w:type="dxa"/>
            <w:tcBorders>
              <w:top w:val="nil"/>
              <w:left w:val="nil"/>
              <w:bottom w:val="single" w:sz="4" w:space="0" w:color="auto"/>
              <w:right w:val="single" w:sz="4" w:space="0" w:color="auto"/>
            </w:tcBorders>
            <w:hideMark/>
          </w:tcPr>
          <w:p w14:paraId="21979C7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263F91C" w14:textId="540185B0"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Miękka mata do huśtawki Pająk                                                                                                           • gr. 3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0585508" w14:textId="59729F7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92032" behindDoc="0" locked="0" layoutInCell="1" allowOverlap="1" wp14:anchorId="1BA9174F" wp14:editId="31DDBF8F">
                  <wp:simplePos x="0" y="0"/>
                  <wp:positionH relativeFrom="column">
                    <wp:posOffset>144145</wp:posOffset>
                  </wp:positionH>
                  <wp:positionV relativeFrom="paragraph">
                    <wp:posOffset>-142875</wp:posOffset>
                  </wp:positionV>
                  <wp:extent cx="781050" cy="628650"/>
                  <wp:effectExtent l="0" t="0" r="0" b="0"/>
                  <wp:wrapNone/>
                  <wp:docPr id="33" name="Obraz 203">
                    <a:extLst xmlns:a="http://schemas.openxmlformats.org/drawingml/2006/main">
                      <a:ext uri="{FF2B5EF4-FFF2-40B4-BE49-F238E27FC236}">
                        <a16:creationId xmlns:a16="http://schemas.microsoft.com/office/drawing/2014/main" id="{BA63A2CA-4C0D-AC15-E81E-6585A6E6B76E}"/>
                      </a:ext>
                    </a:extLst>
                  </wp:docPr>
                  <wp:cNvGraphicFramePr/>
                  <a:graphic xmlns:a="http://schemas.openxmlformats.org/drawingml/2006/main">
                    <a:graphicData uri="http://schemas.openxmlformats.org/drawingml/2006/picture">
                      <pic:pic xmlns:pic="http://schemas.openxmlformats.org/drawingml/2006/picture">
                        <pic:nvPicPr>
                          <pic:cNvPr id="33" name="Obraz 32">
                            <a:extLst>
                              <a:ext uri="{FF2B5EF4-FFF2-40B4-BE49-F238E27FC236}">
                                <a16:creationId xmlns:a16="http://schemas.microsoft.com/office/drawing/2014/main" id="{BA63A2CA-4C0D-AC15-E81E-6585A6E6B76E}"/>
                              </a:ext>
                            </a:extLst>
                          </pic:cNvPr>
                          <pic:cNvPicPr>
                            <a:picLocks noChangeAspect="1"/>
                          </pic:cNvPicPr>
                        </pic:nvPicPr>
                        <pic:blipFill>
                          <a:blip r:embed="rId37"/>
                          <a:stretch>
                            <a:fillRect/>
                          </a:stretch>
                        </pic:blipFill>
                        <pic:spPr>
                          <a:xfrm>
                            <a:off x="0" y="0"/>
                            <a:ext cx="781050" cy="6286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FD86858" w14:textId="77777777" w:rsidTr="00EC374E">
        <w:trPr>
          <w:trHeight w:val="1846"/>
        </w:trPr>
        <w:tc>
          <w:tcPr>
            <w:tcW w:w="562" w:type="dxa"/>
            <w:tcBorders>
              <w:top w:val="nil"/>
              <w:left w:val="single" w:sz="4" w:space="0" w:color="auto"/>
              <w:bottom w:val="single" w:sz="4" w:space="0" w:color="auto"/>
              <w:right w:val="single" w:sz="4" w:space="0" w:color="auto"/>
            </w:tcBorders>
            <w:noWrap/>
            <w:hideMark/>
          </w:tcPr>
          <w:p w14:paraId="0759416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33</w:t>
            </w:r>
          </w:p>
        </w:tc>
        <w:tc>
          <w:tcPr>
            <w:tcW w:w="1985" w:type="dxa"/>
            <w:tcBorders>
              <w:top w:val="nil"/>
              <w:left w:val="nil"/>
              <w:bottom w:val="single" w:sz="4" w:space="0" w:color="auto"/>
              <w:right w:val="single" w:sz="4" w:space="0" w:color="auto"/>
            </w:tcBorders>
            <w:hideMark/>
          </w:tcPr>
          <w:p w14:paraId="062F31C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Wisząca piłka do terapii odruchów</w:t>
            </w:r>
          </w:p>
        </w:tc>
        <w:tc>
          <w:tcPr>
            <w:tcW w:w="1701" w:type="dxa"/>
            <w:tcBorders>
              <w:top w:val="nil"/>
              <w:left w:val="nil"/>
              <w:bottom w:val="single" w:sz="4" w:space="0" w:color="auto"/>
              <w:right w:val="single" w:sz="4" w:space="0" w:color="auto"/>
            </w:tcBorders>
            <w:hideMark/>
          </w:tcPr>
          <w:p w14:paraId="5B95C14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B7EA04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Piłka doskonale nadaje się do różnego rodzaju ćwiczeń odruchów.                                       • śr. 30 cm                                                                                                                                                         • dł. liny 160 cm                                                                                                                                             • regulacja wys.                                                                                                                                        • krętlik sprzedawany osobno                                                                                                            • max. obciążenie 50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3D6BB34" w14:textId="0346FFB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93056" behindDoc="0" locked="0" layoutInCell="1" allowOverlap="1" wp14:anchorId="40EFE986" wp14:editId="0E2EFEA2">
                  <wp:simplePos x="0" y="0"/>
                  <wp:positionH relativeFrom="column">
                    <wp:posOffset>50165</wp:posOffset>
                  </wp:positionH>
                  <wp:positionV relativeFrom="paragraph">
                    <wp:posOffset>-24130</wp:posOffset>
                  </wp:positionV>
                  <wp:extent cx="962025" cy="942975"/>
                  <wp:effectExtent l="0" t="0" r="0" b="9525"/>
                  <wp:wrapNone/>
                  <wp:docPr id="34" name="Obraz 202" descr="Obraz zawierający piłka&#10;&#10;Zawartość wygenerowana przez AI może być niepoprawna.">
                    <a:extLst xmlns:a="http://schemas.openxmlformats.org/drawingml/2006/main">
                      <a:ext uri="{FF2B5EF4-FFF2-40B4-BE49-F238E27FC236}">
                        <a16:creationId xmlns:a16="http://schemas.microsoft.com/office/drawing/2014/main" id="{171729AD-52CC-135F-1883-9730988E2760}"/>
                      </a:ext>
                    </a:extLst>
                  </wp:docPr>
                  <wp:cNvGraphicFramePr/>
                  <a:graphic xmlns:a="http://schemas.openxmlformats.org/drawingml/2006/main">
                    <a:graphicData uri="http://schemas.openxmlformats.org/drawingml/2006/picture">
                      <pic:pic xmlns:pic="http://schemas.openxmlformats.org/drawingml/2006/picture">
                        <pic:nvPicPr>
                          <pic:cNvPr id="34" name="Obraz 202" descr="Obraz zawierający piłka&#10;&#10;Zawartość wygenerowana przez AI może być niepoprawna.">
                            <a:extLst>
                              <a:ext uri="{FF2B5EF4-FFF2-40B4-BE49-F238E27FC236}">
                                <a16:creationId xmlns:a16="http://schemas.microsoft.com/office/drawing/2014/main" id="{171729AD-52CC-135F-1883-9730988E2760}"/>
                              </a:ext>
                            </a:extLst>
                          </pic:cNvPr>
                          <pic:cNvPicPr>
                            <a:picLocks noChangeAspect="1"/>
                          </pic:cNvPicPr>
                        </pic:nvPicPr>
                        <pic:blipFill>
                          <a:blip r:embed="rId38"/>
                          <a:stretch>
                            <a:fillRect/>
                          </a:stretch>
                        </pic:blipFill>
                        <pic:spPr>
                          <a:xfrm>
                            <a:off x="0" y="0"/>
                            <a:ext cx="962025"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F13180A"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0C27E97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34</w:t>
            </w:r>
          </w:p>
        </w:tc>
        <w:tc>
          <w:tcPr>
            <w:tcW w:w="1985" w:type="dxa"/>
            <w:tcBorders>
              <w:top w:val="nil"/>
              <w:left w:val="nil"/>
              <w:bottom w:val="single" w:sz="4" w:space="0" w:color="auto"/>
              <w:right w:val="single" w:sz="4" w:space="0" w:color="auto"/>
            </w:tcBorders>
            <w:hideMark/>
          </w:tcPr>
          <w:p w14:paraId="72351B0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Hamak </w:t>
            </w:r>
            <w:proofErr w:type="spellStart"/>
            <w:r w:rsidRPr="00072EE7">
              <w:rPr>
                <w:rFonts w:ascii="Calibri" w:eastAsia="Times New Roman" w:hAnsi="Calibri" w:cs="Calibri"/>
                <w:color w:val="EE0000"/>
                <w:kern w:val="0"/>
                <w:sz w:val="22"/>
                <w:szCs w:val="22"/>
                <w:lang w:eastAsia="pl-PL"/>
                <w14:ligatures w14:val="none"/>
              </w:rPr>
              <w:t>yoki</w:t>
            </w:r>
            <w:proofErr w:type="spellEnd"/>
          </w:p>
        </w:tc>
        <w:tc>
          <w:tcPr>
            <w:tcW w:w="1701" w:type="dxa"/>
            <w:tcBorders>
              <w:top w:val="nil"/>
              <w:left w:val="nil"/>
              <w:bottom w:val="single" w:sz="4" w:space="0" w:color="auto"/>
              <w:right w:val="single" w:sz="4" w:space="0" w:color="auto"/>
            </w:tcBorders>
            <w:hideMark/>
          </w:tcPr>
          <w:p w14:paraId="7A59D0D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62B9DFA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Hamak wykonany z tkaniny o mocnym splocie, w środku znajduje się poliestrowa poduszka.</w:t>
            </w:r>
            <w:r w:rsidRPr="00D65D15">
              <w:rPr>
                <w:rFonts w:ascii="Calibri" w:eastAsia="Times New Roman" w:hAnsi="Calibri" w:cs="Calibri"/>
                <w:color w:val="000000"/>
                <w:kern w:val="0"/>
                <w:sz w:val="22"/>
                <w:szCs w:val="22"/>
                <w:lang w:eastAsia="pl-PL"/>
                <w14:ligatures w14:val="none"/>
              </w:rPr>
              <w:br/>
              <w:t xml:space="preserve">• śr. 70 cm                                                                                                                                                      • wys. 140 cm                                                                                                                                              • maks. obciążenie 75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FC62200" w14:textId="619A033D"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94080" behindDoc="0" locked="0" layoutInCell="1" allowOverlap="1" wp14:anchorId="4EDE8505" wp14:editId="3C897E80">
                  <wp:simplePos x="0" y="0"/>
                  <wp:positionH relativeFrom="column">
                    <wp:posOffset>31115</wp:posOffset>
                  </wp:positionH>
                  <wp:positionV relativeFrom="paragraph">
                    <wp:posOffset>635</wp:posOffset>
                  </wp:positionV>
                  <wp:extent cx="800100" cy="723900"/>
                  <wp:effectExtent l="0" t="0" r="0" b="0"/>
                  <wp:wrapNone/>
                  <wp:docPr id="35" name="Obraz 201">
                    <a:extLst xmlns:a="http://schemas.openxmlformats.org/drawingml/2006/main">
                      <a:ext uri="{FF2B5EF4-FFF2-40B4-BE49-F238E27FC236}">
                        <a16:creationId xmlns:a16="http://schemas.microsoft.com/office/drawing/2014/main" id="{3145F81E-D577-3D8C-CE4E-5A5BDF83B713}"/>
                      </a:ext>
                    </a:extLst>
                  </wp:docPr>
                  <wp:cNvGraphicFramePr/>
                  <a:graphic xmlns:a="http://schemas.openxmlformats.org/drawingml/2006/main">
                    <a:graphicData uri="http://schemas.openxmlformats.org/drawingml/2006/picture">
                      <pic:pic xmlns:pic="http://schemas.openxmlformats.org/drawingml/2006/picture">
                        <pic:nvPicPr>
                          <pic:cNvPr id="35" name="Obraz 34">
                            <a:extLst>
                              <a:ext uri="{FF2B5EF4-FFF2-40B4-BE49-F238E27FC236}">
                                <a16:creationId xmlns:a16="http://schemas.microsoft.com/office/drawing/2014/main" id="{3145F81E-D577-3D8C-CE4E-5A5BDF83B713}"/>
                              </a:ext>
                            </a:extLst>
                          </pic:cNvPr>
                          <pic:cNvPicPr>
                            <a:picLocks noChangeAspect="1"/>
                          </pic:cNvPicPr>
                        </pic:nvPicPr>
                        <pic:blipFill>
                          <a:blip r:embed="rId39"/>
                          <a:stretch>
                            <a:fillRect/>
                          </a:stretch>
                        </pic:blipFill>
                        <pic:spPr>
                          <a:xfrm>
                            <a:off x="0" y="0"/>
                            <a:ext cx="800100" cy="7239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EF6A5BE" w14:textId="77777777" w:rsidTr="00EC374E">
        <w:trPr>
          <w:trHeight w:val="1314"/>
        </w:trPr>
        <w:tc>
          <w:tcPr>
            <w:tcW w:w="562" w:type="dxa"/>
            <w:tcBorders>
              <w:top w:val="nil"/>
              <w:left w:val="single" w:sz="4" w:space="0" w:color="auto"/>
              <w:bottom w:val="single" w:sz="4" w:space="0" w:color="auto"/>
              <w:right w:val="single" w:sz="4" w:space="0" w:color="auto"/>
            </w:tcBorders>
            <w:noWrap/>
            <w:hideMark/>
          </w:tcPr>
          <w:p w14:paraId="5A8E20C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35</w:t>
            </w:r>
          </w:p>
        </w:tc>
        <w:tc>
          <w:tcPr>
            <w:tcW w:w="1985" w:type="dxa"/>
            <w:tcBorders>
              <w:top w:val="nil"/>
              <w:left w:val="nil"/>
              <w:bottom w:val="single" w:sz="4" w:space="0" w:color="auto"/>
              <w:right w:val="single" w:sz="4" w:space="0" w:color="auto"/>
            </w:tcBorders>
            <w:hideMark/>
          </w:tcPr>
          <w:p w14:paraId="198B864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Podwieszka platforma SI </w:t>
            </w:r>
          </w:p>
        </w:tc>
        <w:tc>
          <w:tcPr>
            <w:tcW w:w="1701" w:type="dxa"/>
            <w:tcBorders>
              <w:top w:val="nil"/>
              <w:left w:val="nil"/>
              <w:bottom w:val="single" w:sz="4" w:space="0" w:color="auto"/>
              <w:right w:val="single" w:sz="4" w:space="0" w:color="auto"/>
            </w:tcBorders>
            <w:hideMark/>
          </w:tcPr>
          <w:p w14:paraId="18A9FB9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0CF9BFA6" w14:textId="4C0295FF"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Platforma podwieszana wykonana ze sklejki. Siedzisko pokryte pianką i tkaniną PVC. Zakres regulacji wysokości (liczony od góry) od 178,5 do 237,5 cm.                  </w:t>
            </w:r>
            <w:r w:rsidR="00A77E18">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      • wym. 115 x 55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439F847" w14:textId="21AD036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95104" behindDoc="0" locked="0" layoutInCell="1" allowOverlap="1" wp14:anchorId="49A1EFFA" wp14:editId="2A7AD0CB">
                  <wp:simplePos x="0" y="0"/>
                  <wp:positionH relativeFrom="column">
                    <wp:posOffset>-10795</wp:posOffset>
                  </wp:positionH>
                  <wp:positionV relativeFrom="paragraph">
                    <wp:posOffset>-22860</wp:posOffset>
                  </wp:positionV>
                  <wp:extent cx="857250" cy="714375"/>
                  <wp:effectExtent l="0" t="0" r="0" b="9525"/>
                  <wp:wrapNone/>
                  <wp:docPr id="36" name="Obraz 200" descr="Obraz zawierający huśtawka&#10;&#10;Zawartość wygenerowana przez AI może być niepoprawna.">
                    <a:extLst xmlns:a="http://schemas.openxmlformats.org/drawingml/2006/main">
                      <a:ext uri="{FF2B5EF4-FFF2-40B4-BE49-F238E27FC236}">
                        <a16:creationId xmlns:a16="http://schemas.microsoft.com/office/drawing/2014/main" id="{DD5A704D-896F-80B8-9730-C027CA479D93}"/>
                      </a:ext>
                    </a:extLst>
                  </wp:docPr>
                  <wp:cNvGraphicFramePr/>
                  <a:graphic xmlns:a="http://schemas.openxmlformats.org/drawingml/2006/main">
                    <a:graphicData uri="http://schemas.openxmlformats.org/drawingml/2006/picture">
                      <pic:pic xmlns:pic="http://schemas.openxmlformats.org/drawingml/2006/picture">
                        <pic:nvPicPr>
                          <pic:cNvPr id="36" name="Obraz 200" descr="Obraz zawierający huśtawka&#10;&#10;Zawartość wygenerowana przez AI może być niepoprawna.">
                            <a:extLst>
                              <a:ext uri="{FF2B5EF4-FFF2-40B4-BE49-F238E27FC236}">
                                <a16:creationId xmlns:a16="http://schemas.microsoft.com/office/drawing/2014/main" id="{DD5A704D-896F-80B8-9730-C027CA479D93}"/>
                              </a:ext>
                            </a:extLst>
                          </pic:cNvPr>
                          <pic:cNvPicPr>
                            <a:picLocks noChangeAspect="1"/>
                          </pic:cNvPicPr>
                        </pic:nvPicPr>
                        <pic:blipFill>
                          <a:blip r:embed="rId40"/>
                          <a:stretch>
                            <a:fillRect/>
                          </a:stretch>
                        </pic:blipFill>
                        <pic:spPr>
                          <a:xfrm>
                            <a:off x="0" y="0"/>
                            <a:ext cx="857250" cy="7143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21F309A" w14:textId="77777777" w:rsidTr="00EC374E">
        <w:trPr>
          <w:trHeight w:val="1785"/>
        </w:trPr>
        <w:tc>
          <w:tcPr>
            <w:tcW w:w="562" w:type="dxa"/>
            <w:tcBorders>
              <w:top w:val="nil"/>
              <w:left w:val="single" w:sz="4" w:space="0" w:color="auto"/>
              <w:bottom w:val="single" w:sz="4" w:space="0" w:color="auto"/>
              <w:right w:val="single" w:sz="4" w:space="0" w:color="auto"/>
            </w:tcBorders>
            <w:noWrap/>
            <w:hideMark/>
          </w:tcPr>
          <w:p w14:paraId="77413DB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36</w:t>
            </w:r>
          </w:p>
        </w:tc>
        <w:tc>
          <w:tcPr>
            <w:tcW w:w="1985" w:type="dxa"/>
            <w:tcBorders>
              <w:top w:val="nil"/>
              <w:left w:val="nil"/>
              <w:bottom w:val="single" w:sz="4" w:space="0" w:color="auto"/>
              <w:right w:val="single" w:sz="4" w:space="0" w:color="auto"/>
            </w:tcBorders>
            <w:hideMark/>
          </w:tcPr>
          <w:p w14:paraId="1CE9919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Lina przedłużająca</w:t>
            </w:r>
          </w:p>
        </w:tc>
        <w:tc>
          <w:tcPr>
            <w:tcW w:w="1701" w:type="dxa"/>
            <w:tcBorders>
              <w:top w:val="nil"/>
              <w:left w:val="nil"/>
              <w:bottom w:val="single" w:sz="4" w:space="0" w:color="auto"/>
              <w:right w:val="single" w:sz="4" w:space="0" w:color="auto"/>
            </w:tcBorders>
            <w:hideMark/>
          </w:tcPr>
          <w:p w14:paraId="4782135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0EB68DD8" w14:textId="3CEFE326"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Lina o dużej wytrzymałości, przydatna do przedłużania lin służących do podwieszania urządzeń w kabinie do terapii integracji sensorycznej. Maksymalne obciążenie 130 kg.                                                                                                                                                                • dł. 75 cm                                                                                                                                                    • śr. 10,2 mm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C6C4EFE" w14:textId="59E9FD6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96128" behindDoc="0" locked="0" layoutInCell="1" allowOverlap="1" wp14:anchorId="64801785" wp14:editId="6FB462BC">
                  <wp:simplePos x="0" y="0"/>
                  <wp:positionH relativeFrom="column">
                    <wp:posOffset>31115</wp:posOffset>
                  </wp:positionH>
                  <wp:positionV relativeFrom="paragraph">
                    <wp:posOffset>6985</wp:posOffset>
                  </wp:positionV>
                  <wp:extent cx="962025" cy="942975"/>
                  <wp:effectExtent l="0" t="0" r="0" b="9525"/>
                  <wp:wrapNone/>
                  <wp:docPr id="37" name="Obraz 199">
                    <a:extLst xmlns:a="http://schemas.openxmlformats.org/drawingml/2006/main">
                      <a:ext uri="{FF2B5EF4-FFF2-40B4-BE49-F238E27FC236}">
                        <a16:creationId xmlns:a16="http://schemas.microsoft.com/office/drawing/2014/main" id="{98192FD5-3366-7511-6BA5-347D850FCB9A}"/>
                      </a:ext>
                    </a:extLst>
                  </wp:docPr>
                  <wp:cNvGraphicFramePr/>
                  <a:graphic xmlns:a="http://schemas.openxmlformats.org/drawingml/2006/main">
                    <a:graphicData uri="http://schemas.openxmlformats.org/drawingml/2006/picture">
                      <pic:pic xmlns:pic="http://schemas.openxmlformats.org/drawingml/2006/picture">
                        <pic:nvPicPr>
                          <pic:cNvPr id="37" name="Obraz 36">
                            <a:extLst>
                              <a:ext uri="{FF2B5EF4-FFF2-40B4-BE49-F238E27FC236}">
                                <a16:creationId xmlns:a16="http://schemas.microsoft.com/office/drawing/2014/main" id="{98192FD5-3366-7511-6BA5-347D850FCB9A}"/>
                              </a:ext>
                            </a:extLst>
                          </pic:cNvPr>
                          <pic:cNvPicPr>
                            <a:picLocks noChangeAspect="1"/>
                          </pic:cNvPicPr>
                        </pic:nvPicPr>
                        <pic:blipFill>
                          <a:blip r:embed="rId41"/>
                          <a:stretch>
                            <a:fillRect/>
                          </a:stretch>
                        </pic:blipFill>
                        <pic:spPr>
                          <a:xfrm>
                            <a:off x="0" y="0"/>
                            <a:ext cx="962025" cy="942975"/>
                          </a:xfrm>
                          <a:prstGeom prst="rect">
                            <a:avLst/>
                          </a:prstGeom>
                        </pic:spPr>
                      </pic:pic>
                    </a:graphicData>
                  </a:graphic>
                  <wp14:sizeRelH relativeFrom="page">
                    <wp14:pctWidth>0</wp14:pctWidth>
                  </wp14:sizeRelH>
                  <wp14:sizeRelV relativeFrom="page">
                    <wp14:pctHeight>0</wp14:pctHeight>
                  </wp14:sizeRelV>
                </wp:anchor>
              </w:drawing>
            </w:r>
          </w:p>
        </w:tc>
      </w:tr>
      <w:tr w:rsidR="00504272" w:rsidRPr="00D65D15" w14:paraId="43838FAA" w14:textId="77777777" w:rsidTr="00B376E5">
        <w:trPr>
          <w:trHeight w:val="1175"/>
        </w:trPr>
        <w:tc>
          <w:tcPr>
            <w:tcW w:w="562" w:type="dxa"/>
            <w:vMerge w:val="restart"/>
            <w:tcBorders>
              <w:top w:val="nil"/>
              <w:left w:val="single" w:sz="4" w:space="0" w:color="auto"/>
              <w:right w:val="single" w:sz="4" w:space="0" w:color="auto"/>
            </w:tcBorders>
            <w:noWrap/>
            <w:hideMark/>
          </w:tcPr>
          <w:p w14:paraId="7B3CE3D6" w14:textId="77777777" w:rsidR="00504272" w:rsidRPr="00D65D15" w:rsidRDefault="00504272"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37</w:t>
            </w:r>
          </w:p>
          <w:p w14:paraId="719864FA" w14:textId="69FD7E01" w:rsidR="00504272" w:rsidRPr="00D65D15" w:rsidRDefault="00504272"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vMerge w:val="restart"/>
            <w:tcBorders>
              <w:top w:val="nil"/>
              <w:left w:val="nil"/>
              <w:right w:val="single" w:sz="4" w:space="0" w:color="auto"/>
            </w:tcBorders>
            <w:shd w:val="clear" w:color="000000" w:fill="FFFFFF"/>
            <w:hideMark/>
          </w:tcPr>
          <w:p w14:paraId="6C30F62D" w14:textId="77777777" w:rsidR="00504272" w:rsidRPr="00D65D15" w:rsidRDefault="00504272"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Krętlik, karabińczyk  (element mocujący)</w:t>
            </w:r>
          </w:p>
          <w:p w14:paraId="7E66AD46" w14:textId="2D610313" w:rsidR="00504272" w:rsidRPr="00D65D15" w:rsidRDefault="00504272"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shd w:val="clear" w:color="000000" w:fill="FFFFFF"/>
            <w:hideMark/>
          </w:tcPr>
          <w:p w14:paraId="44124A58" w14:textId="70702412" w:rsidR="00504272" w:rsidRPr="00D65D15" w:rsidRDefault="00504272"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 zestaw  </w:t>
            </w:r>
            <w:r>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2 szt. krętlik</w:t>
            </w:r>
          </w:p>
        </w:tc>
        <w:tc>
          <w:tcPr>
            <w:tcW w:w="7796" w:type="dxa"/>
            <w:tcBorders>
              <w:top w:val="nil"/>
              <w:left w:val="nil"/>
              <w:bottom w:val="single" w:sz="4" w:space="0" w:color="auto"/>
              <w:right w:val="single" w:sz="4" w:space="0" w:color="auto"/>
            </w:tcBorders>
            <w:hideMark/>
          </w:tcPr>
          <w:p w14:paraId="0331FB92" w14:textId="77777777" w:rsidR="00504272" w:rsidRPr="00D65D15" w:rsidRDefault="00504272"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Krętlik (element mocujący)- 2 szt.                                                                                                         Krętlik niklowany 60 mm. Zapobiega skręcaniu liny, na której wisi urządzenie oraz umożliwia obracanie sprzętu wraz z dzieckiem w osi pionowej (ruch rotacyjny). Spełnia wymagania bezpieczeństwa.</w:t>
            </w:r>
          </w:p>
        </w:tc>
        <w:tc>
          <w:tcPr>
            <w:tcW w:w="2126" w:type="dxa"/>
            <w:tcBorders>
              <w:top w:val="nil"/>
              <w:left w:val="nil"/>
              <w:bottom w:val="single" w:sz="4" w:space="0" w:color="auto"/>
              <w:right w:val="single" w:sz="4" w:space="0" w:color="auto"/>
            </w:tcBorders>
            <w:vAlign w:val="center"/>
            <w:hideMark/>
          </w:tcPr>
          <w:p w14:paraId="2F8CB189" w14:textId="23FA24C5" w:rsidR="00504272" w:rsidRPr="00D65D15" w:rsidRDefault="00504272"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37792" behindDoc="0" locked="0" layoutInCell="1" allowOverlap="1" wp14:anchorId="21133105" wp14:editId="31B2277A">
                  <wp:simplePos x="0" y="0"/>
                  <wp:positionH relativeFrom="column">
                    <wp:posOffset>193040</wp:posOffset>
                  </wp:positionH>
                  <wp:positionV relativeFrom="paragraph">
                    <wp:posOffset>22860</wp:posOffset>
                  </wp:positionV>
                  <wp:extent cx="704850" cy="704850"/>
                  <wp:effectExtent l="0" t="0" r="0" b="0"/>
                  <wp:wrapNone/>
                  <wp:docPr id="38" name="Obraz 198">
                    <a:extLst xmlns:a="http://schemas.openxmlformats.org/drawingml/2006/main">
                      <a:ext uri="{FF2B5EF4-FFF2-40B4-BE49-F238E27FC236}">
                        <a16:creationId xmlns:a16="http://schemas.microsoft.com/office/drawing/2014/main" id="{4C26B717-0187-8263-F7F0-7072012A73F1}"/>
                      </a:ext>
                    </a:extLst>
                  </wp:docPr>
                  <wp:cNvGraphicFramePr/>
                  <a:graphic xmlns:a="http://schemas.openxmlformats.org/drawingml/2006/main">
                    <a:graphicData uri="http://schemas.openxmlformats.org/drawingml/2006/picture">
                      <pic:pic xmlns:pic="http://schemas.openxmlformats.org/drawingml/2006/picture">
                        <pic:nvPicPr>
                          <pic:cNvPr id="38" name="Obraz 37">
                            <a:extLst>
                              <a:ext uri="{FF2B5EF4-FFF2-40B4-BE49-F238E27FC236}">
                                <a16:creationId xmlns:a16="http://schemas.microsoft.com/office/drawing/2014/main" id="{4C26B717-0187-8263-F7F0-7072012A73F1}"/>
                              </a:ext>
                            </a:extLst>
                          </pic:cNvPr>
                          <pic:cNvPicPr>
                            <a:picLocks noChangeAspect="1"/>
                          </pic:cNvPicPr>
                        </pic:nvPicPr>
                        <pic:blipFill>
                          <a:blip r:embed="rId42"/>
                          <a:stretch>
                            <a:fillRect/>
                          </a:stretch>
                        </pic:blipFill>
                        <pic:spPr>
                          <a:xfrm>
                            <a:off x="0" y="0"/>
                            <a:ext cx="704850" cy="704850"/>
                          </a:xfrm>
                          <a:prstGeom prst="rect">
                            <a:avLst/>
                          </a:prstGeom>
                        </pic:spPr>
                      </pic:pic>
                    </a:graphicData>
                  </a:graphic>
                  <wp14:sizeRelH relativeFrom="page">
                    <wp14:pctWidth>0</wp14:pctWidth>
                  </wp14:sizeRelH>
                  <wp14:sizeRelV relativeFrom="page">
                    <wp14:pctHeight>0</wp14:pctHeight>
                  </wp14:sizeRelV>
                </wp:anchor>
              </w:drawing>
            </w:r>
          </w:p>
        </w:tc>
      </w:tr>
      <w:tr w:rsidR="00504272" w:rsidRPr="00D65D15" w14:paraId="345E17FB" w14:textId="77777777" w:rsidTr="00B376E5">
        <w:trPr>
          <w:trHeight w:val="1235"/>
        </w:trPr>
        <w:tc>
          <w:tcPr>
            <w:tcW w:w="562" w:type="dxa"/>
            <w:vMerge/>
            <w:tcBorders>
              <w:left w:val="single" w:sz="4" w:space="0" w:color="auto"/>
              <w:bottom w:val="single" w:sz="4" w:space="0" w:color="auto"/>
              <w:right w:val="single" w:sz="4" w:space="0" w:color="auto"/>
            </w:tcBorders>
            <w:noWrap/>
            <w:hideMark/>
          </w:tcPr>
          <w:p w14:paraId="292B54C3" w14:textId="3B8BBF76" w:rsidR="00504272" w:rsidRPr="00D65D15" w:rsidRDefault="00504272"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bottom w:val="single" w:sz="4" w:space="0" w:color="auto"/>
              <w:right w:val="single" w:sz="4" w:space="0" w:color="auto"/>
            </w:tcBorders>
            <w:shd w:val="clear" w:color="000000" w:fill="FFFFFF"/>
            <w:hideMark/>
          </w:tcPr>
          <w:p w14:paraId="7E5F74CF" w14:textId="7050F0C0" w:rsidR="00504272" w:rsidRPr="00D65D15" w:rsidRDefault="00504272"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shd w:val="clear" w:color="000000" w:fill="FFFFFF"/>
            <w:hideMark/>
          </w:tcPr>
          <w:p w14:paraId="2F111D57" w14:textId="1924B43D" w:rsidR="00504272" w:rsidRPr="00D65D15" w:rsidRDefault="00504272"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4 szt. karabińczyk</w:t>
            </w:r>
          </w:p>
        </w:tc>
        <w:tc>
          <w:tcPr>
            <w:tcW w:w="7796" w:type="dxa"/>
            <w:tcBorders>
              <w:top w:val="nil"/>
              <w:left w:val="nil"/>
              <w:bottom w:val="single" w:sz="4" w:space="0" w:color="auto"/>
              <w:right w:val="single" w:sz="4" w:space="0" w:color="auto"/>
            </w:tcBorders>
            <w:hideMark/>
          </w:tcPr>
          <w:p w14:paraId="5A9A9F2A" w14:textId="77777777" w:rsidR="00504272" w:rsidRPr="00D65D15" w:rsidRDefault="00504272"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Karabińczyk (element mocujący)- 4 szt.                                                                               Karabińczyk stalowy 60 x 6 mm, jest uniwersalnym elementem służącym do łączenia np. lin czy podwieszania przyrządów.                                                                                            Spełnia wymagania bezpieczeństwa.</w:t>
            </w:r>
          </w:p>
        </w:tc>
        <w:tc>
          <w:tcPr>
            <w:tcW w:w="2126" w:type="dxa"/>
            <w:tcBorders>
              <w:top w:val="nil"/>
              <w:left w:val="nil"/>
              <w:bottom w:val="single" w:sz="4" w:space="0" w:color="auto"/>
              <w:right w:val="single" w:sz="4" w:space="0" w:color="auto"/>
            </w:tcBorders>
            <w:vAlign w:val="center"/>
            <w:hideMark/>
          </w:tcPr>
          <w:p w14:paraId="78D8E88B" w14:textId="3268AF37" w:rsidR="00504272" w:rsidRPr="00D65D15" w:rsidRDefault="00504272"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38816" behindDoc="0" locked="0" layoutInCell="1" allowOverlap="1" wp14:anchorId="784C4F46" wp14:editId="6354C3E2">
                  <wp:simplePos x="0" y="0"/>
                  <wp:positionH relativeFrom="column">
                    <wp:posOffset>160655</wp:posOffset>
                  </wp:positionH>
                  <wp:positionV relativeFrom="paragraph">
                    <wp:posOffset>-173355</wp:posOffset>
                  </wp:positionV>
                  <wp:extent cx="628650" cy="552450"/>
                  <wp:effectExtent l="0" t="0" r="0" b="0"/>
                  <wp:wrapNone/>
                  <wp:docPr id="39" name="Obraz 197">
                    <a:extLst xmlns:a="http://schemas.openxmlformats.org/drawingml/2006/main">
                      <a:ext uri="{FF2B5EF4-FFF2-40B4-BE49-F238E27FC236}">
                        <a16:creationId xmlns:a16="http://schemas.microsoft.com/office/drawing/2014/main" id="{2B6E8D70-9626-AC43-5E2D-2540FC17AEFB}"/>
                      </a:ext>
                    </a:extLst>
                  </wp:docPr>
                  <wp:cNvGraphicFramePr/>
                  <a:graphic xmlns:a="http://schemas.openxmlformats.org/drawingml/2006/main">
                    <a:graphicData uri="http://schemas.openxmlformats.org/drawingml/2006/picture">
                      <pic:pic xmlns:pic="http://schemas.openxmlformats.org/drawingml/2006/picture">
                        <pic:nvPicPr>
                          <pic:cNvPr id="39" name="Obraz 38">
                            <a:extLst>
                              <a:ext uri="{FF2B5EF4-FFF2-40B4-BE49-F238E27FC236}">
                                <a16:creationId xmlns:a16="http://schemas.microsoft.com/office/drawing/2014/main" id="{2B6E8D70-9626-AC43-5E2D-2540FC17AEFB}"/>
                              </a:ext>
                            </a:extLst>
                          </pic:cNvPr>
                          <pic:cNvPicPr>
                            <a:picLocks noChangeAspect="1"/>
                          </pic:cNvPicPr>
                        </pic:nvPicPr>
                        <pic:blipFill>
                          <a:blip r:embed="rId43"/>
                          <a:stretch>
                            <a:fillRect/>
                          </a:stretch>
                        </pic:blipFill>
                        <pic:spPr>
                          <a:xfrm>
                            <a:off x="0" y="0"/>
                            <a:ext cx="628650" cy="5524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9928A51" w14:textId="77777777" w:rsidTr="00EC374E">
        <w:trPr>
          <w:trHeight w:val="1559"/>
        </w:trPr>
        <w:tc>
          <w:tcPr>
            <w:tcW w:w="562" w:type="dxa"/>
            <w:tcBorders>
              <w:top w:val="nil"/>
              <w:left w:val="single" w:sz="4" w:space="0" w:color="auto"/>
              <w:bottom w:val="single" w:sz="4" w:space="0" w:color="auto"/>
              <w:right w:val="single" w:sz="4" w:space="0" w:color="auto"/>
            </w:tcBorders>
            <w:noWrap/>
            <w:hideMark/>
          </w:tcPr>
          <w:p w14:paraId="18CAB8D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38</w:t>
            </w:r>
          </w:p>
        </w:tc>
        <w:tc>
          <w:tcPr>
            <w:tcW w:w="1985" w:type="dxa"/>
            <w:tcBorders>
              <w:top w:val="nil"/>
              <w:left w:val="nil"/>
              <w:bottom w:val="single" w:sz="4" w:space="0" w:color="auto"/>
              <w:right w:val="single" w:sz="4" w:space="0" w:color="auto"/>
            </w:tcBorders>
            <w:hideMark/>
          </w:tcPr>
          <w:p w14:paraId="34222D4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Bungee</w:t>
            </w:r>
          </w:p>
        </w:tc>
        <w:tc>
          <w:tcPr>
            <w:tcW w:w="1701" w:type="dxa"/>
            <w:tcBorders>
              <w:top w:val="nil"/>
              <w:left w:val="nil"/>
              <w:bottom w:val="single" w:sz="4" w:space="0" w:color="auto"/>
              <w:right w:val="single" w:sz="4" w:space="0" w:color="auto"/>
            </w:tcBorders>
            <w:hideMark/>
          </w:tcPr>
          <w:p w14:paraId="1E30E65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6DD04BB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Rodzaj  gumowych lin  dostosowanych do masy dzieci w wieku 4-9 lat. </w:t>
            </w:r>
            <w:r w:rsidRPr="00D65D15">
              <w:rPr>
                <w:rFonts w:ascii="Calibri" w:eastAsia="Times New Roman" w:hAnsi="Calibri" w:cs="Calibri"/>
                <w:color w:val="000000"/>
                <w:kern w:val="0"/>
                <w:sz w:val="22"/>
                <w:szCs w:val="22"/>
                <w:lang w:eastAsia="pl-PL"/>
                <w14:ligatures w14:val="none"/>
              </w:rPr>
              <w:br/>
              <w:t>Wyposażony w "taśmę bezpieczeństwa" zabezpieczającą przed nadmiernym obciążeniem.</w:t>
            </w:r>
            <w:r w:rsidRPr="00D65D15">
              <w:rPr>
                <w:rFonts w:ascii="Calibri" w:eastAsia="Times New Roman" w:hAnsi="Calibri" w:cs="Calibri"/>
                <w:color w:val="000000"/>
                <w:kern w:val="0"/>
                <w:sz w:val="22"/>
                <w:szCs w:val="22"/>
                <w:lang w:eastAsia="pl-PL"/>
                <w14:ligatures w14:val="none"/>
              </w:rPr>
              <w:br/>
              <w:t>• dł. ok. 33 cm</w:t>
            </w:r>
            <w:r w:rsidRPr="00D65D15">
              <w:rPr>
                <w:rFonts w:ascii="Calibri" w:eastAsia="Times New Roman" w:hAnsi="Calibri" w:cs="Calibri"/>
                <w:color w:val="000000"/>
                <w:kern w:val="0"/>
                <w:sz w:val="22"/>
                <w:szCs w:val="22"/>
                <w:lang w:eastAsia="pl-PL"/>
                <w14:ligatures w14:val="none"/>
              </w:rPr>
              <w:br/>
              <w:t xml:space="preserve">• max. dł. z obciążeniem ok. 58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AF66521" w14:textId="1951838F"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699200" behindDoc="0" locked="0" layoutInCell="1" allowOverlap="1" wp14:anchorId="228A350E" wp14:editId="157F3CB5">
                  <wp:simplePos x="0" y="0"/>
                  <wp:positionH relativeFrom="column">
                    <wp:posOffset>59690</wp:posOffset>
                  </wp:positionH>
                  <wp:positionV relativeFrom="paragraph">
                    <wp:posOffset>-9525</wp:posOffset>
                  </wp:positionV>
                  <wp:extent cx="952500" cy="942975"/>
                  <wp:effectExtent l="0" t="0" r="0" b="9525"/>
                  <wp:wrapNone/>
                  <wp:docPr id="40" name="Obraz 196">
                    <a:extLst xmlns:a="http://schemas.openxmlformats.org/drawingml/2006/main">
                      <a:ext uri="{FF2B5EF4-FFF2-40B4-BE49-F238E27FC236}">
                        <a16:creationId xmlns:a16="http://schemas.microsoft.com/office/drawing/2014/main" id="{B9AC4AAA-880F-9CDF-2EBE-CA4E5CAA952E}"/>
                      </a:ext>
                    </a:extLst>
                  </wp:docPr>
                  <wp:cNvGraphicFramePr/>
                  <a:graphic xmlns:a="http://schemas.openxmlformats.org/drawingml/2006/main">
                    <a:graphicData uri="http://schemas.openxmlformats.org/drawingml/2006/picture">
                      <pic:pic xmlns:pic="http://schemas.openxmlformats.org/drawingml/2006/picture">
                        <pic:nvPicPr>
                          <pic:cNvPr id="40" name="Obraz 39">
                            <a:extLst>
                              <a:ext uri="{FF2B5EF4-FFF2-40B4-BE49-F238E27FC236}">
                                <a16:creationId xmlns:a16="http://schemas.microsoft.com/office/drawing/2014/main" id="{B9AC4AAA-880F-9CDF-2EBE-CA4E5CAA952E}"/>
                              </a:ext>
                            </a:extLst>
                          </pic:cNvPr>
                          <pic:cNvPicPr>
                            <a:picLocks noChangeAspect="1"/>
                          </pic:cNvPicPr>
                        </pic:nvPicPr>
                        <pic:blipFill>
                          <a:blip r:embed="rId44"/>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AAFD2B0" w14:textId="77777777" w:rsidTr="00EC374E">
        <w:trPr>
          <w:trHeight w:val="1597"/>
        </w:trPr>
        <w:tc>
          <w:tcPr>
            <w:tcW w:w="562" w:type="dxa"/>
            <w:tcBorders>
              <w:top w:val="nil"/>
              <w:left w:val="single" w:sz="4" w:space="0" w:color="auto"/>
              <w:bottom w:val="single" w:sz="4" w:space="0" w:color="auto"/>
              <w:right w:val="single" w:sz="4" w:space="0" w:color="auto"/>
            </w:tcBorders>
            <w:noWrap/>
            <w:hideMark/>
          </w:tcPr>
          <w:p w14:paraId="55D10B7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39</w:t>
            </w:r>
          </w:p>
        </w:tc>
        <w:tc>
          <w:tcPr>
            <w:tcW w:w="1985" w:type="dxa"/>
            <w:tcBorders>
              <w:top w:val="nil"/>
              <w:left w:val="nil"/>
              <w:bottom w:val="single" w:sz="4" w:space="0" w:color="auto"/>
              <w:right w:val="single" w:sz="4" w:space="0" w:color="auto"/>
            </w:tcBorders>
            <w:hideMark/>
          </w:tcPr>
          <w:p w14:paraId="4FB2678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Helikopter terapeutyczny </w:t>
            </w:r>
          </w:p>
        </w:tc>
        <w:tc>
          <w:tcPr>
            <w:tcW w:w="1701" w:type="dxa"/>
            <w:tcBorders>
              <w:top w:val="nil"/>
              <w:left w:val="nil"/>
              <w:bottom w:val="single" w:sz="4" w:space="0" w:color="auto"/>
              <w:right w:val="single" w:sz="4" w:space="0" w:color="auto"/>
            </w:tcBorders>
            <w:hideMark/>
          </w:tcPr>
          <w:p w14:paraId="0A3A1A2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78D9D02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Helikopter terapeutyczny ma możliwość regulacji wysokości, tak żeby dziecko mogło się unosić maksymalnie 60 cm nad materacem, który należy podłożyć.   Produkt przeznaczony do użytkowania przez jedną osobę.</w:t>
            </w:r>
            <w:r w:rsidRPr="00D65D15">
              <w:rPr>
                <w:rFonts w:ascii="Calibri" w:eastAsia="Times New Roman" w:hAnsi="Calibri" w:cs="Calibri"/>
                <w:color w:val="000000"/>
                <w:kern w:val="0"/>
                <w:sz w:val="22"/>
                <w:szCs w:val="22"/>
                <w:lang w:eastAsia="pl-PL"/>
                <w14:ligatures w14:val="none"/>
              </w:rPr>
              <w:br/>
              <w:t>• regulacja wysokości 123 – 148 cm</w:t>
            </w:r>
            <w:r w:rsidRPr="00D65D15">
              <w:rPr>
                <w:rFonts w:ascii="Calibri" w:eastAsia="Times New Roman" w:hAnsi="Calibri" w:cs="Calibri"/>
                <w:color w:val="000000"/>
                <w:kern w:val="0"/>
                <w:sz w:val="22"/>
                <w:szCs w:val="22"/>
                <w:lang w:eastAsia="pl-PL"/>
                <w14:ligatures w14:val="none"/>
              </w:rPr>
              <w:br/>
              <w:t xml:space="preserve">• maks. obciążenie 150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71423D7" w14:textId="73D7D83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00224" behindDoc="0" locked="0" layoutInCell="1" allowOverlap="1" wp14:anchorId="2B22210B" wp14:editId="76DBD7A1">
                  <wp:simplePos x="0" y="0"/>
                  <wp:positionH relativeFrom="column">
                    <wp:posOffset>10795</wp:posOffset>
                  </wp:positionH>
                  <wp:positionV relativeFrom="paragraph">
                    <wp:posOffset>-36195</wp:posOffset>
                  </wp:positionV>
                  <wp:extent cx="1019175" cy="800100"/>
                  <wp:effectExtent l="0" t="0" r="9525" b="0"/>
                  <wp:wrapNone/>
                  <wp:docPr id="41" name="Obraz 195">
                    <a:extLst xmlns:a="http://schemas.openxmlformats.org/drawingml/2006/main">
                      <a:ext uri="{FF2B5EF4-FFF2-40B4-BE49-F238E27FC236}">
                        <a16:creationId xmlns:a16="http://schemas.microsoft.com/office/drawing/2014/main" id="{0BB88504-B26F-F2CA-3221-C30FB8994360}"/>
                      </a:ext>
                    </a:extLst>
                  </wp:docPr>
                  <wp:cNvGraphicFramePr/>
                  <a:graphic xmlns:a="http://schemas.openxmlformats.org/drawingml/2006/main">
                    <a:graphicData uri="http://schemas.openxmlformats.org/drawingml/2006/picture">
                      <pic:pic xmlns:pic="http://schemas.openxmlformats.org/drawingml/2006/picture">
                        <pic:nvPicPr>
                          <pic:cNvPr id="41" name="Obraz 40">
                            <a:extLst>
                              <a:ext uri="{FF2B5EF4-FFF2-40B4-BE49-F238E27FC236}">
                                <a16:creationId xmlns:a16="http://schemas.microsoft.com/office/drawing/2014/main" id="{0BB88504-B26F-F2CA-3221-C30FB8994360}"/>
                              </a:ext>
                            </a:extLst>
                          </pic:cNvPr>
                          <pic:cNvPicPr>
                            <a:picLocks noChangeAspect="1"/>
                          </pic:cNvPicPr>
                        </pic:nvPicPr>
                        <pic:blipFill>
                          <a:blip r:embed="rId45"/>
                          <a:stretch>
                            <a:fillRect/>
                          </a:stretch>
                        </pic:blipFill>
                        <pic:spPr>
                          <a:xfrm>
                            <a:off x="0" y="0"/>
                            <a:ext cx="1019175" cy="8001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6EA4BB1" w14:textId="77777777" w:rsidTr="00EC374E">
        <w:trPr>
          <w:trHeight w:val="1270"/>
        </w:trPr>
        <w:tc>
          <w:tcPr>
            <w:tcW w:w="562" w:type="dxa"/>
            <w:tcBorders>
              <w:top w:val="nil"/>
              <w:left w:val="single" w:sz="4" w:space="0" w:color="auto"/>
              <w:bottom w:val="single" w:sz="4" w:space="0" w:color="auto"/>
              <w:right w:val="single" w:sz="4" w:space="0" w:color="auto"/>
            </w:tcBorders>
            <w:noWrap/>
            <w:hideMark/>
          </w:tcPr>
          <w:p w14:paraId="06326CC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40</w:t>
            </w:r>
          </w:p>
        </w:tc>
        <w:tc>
          <w:tcPr>
            <w:tcW w:w="1985" w:type="dxa"/>
            <w:tcBorders>
              <w:top w:val="nil"/>
              <w:left w:val="nil"/>
              <w:bottom w:val="single" w:sz="4" w:space="0" w:color="auto"/>
              <w:right w:val="single" w:sz="4" w:space="0" w:color="auto"/>
            </w:tcBorders>
            <w:hideMark/>
          </w:tcPr>
          <w:p w14:paraId="5783C2A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Namiot wiszący </w:t>
            </w:r>
          </w:p>
        </w:tc>
        <w:tc>
          <w:tcPr>
            <w:tcW w:w="1701" w:type="dxa"/>
            <w:tcBorders>
              <w:top w:val="nil"/>
              <w:left w:val="nil"/>
              <w:bottom w:val="single" w:sz="4" w:space="0" w:color="auto"/>
              <w:right w:val="single" w:sz="4" w:space="0" w:color="auto"/>
            </w:tcBorders>
            <w:hideMark/>
          </w:tcPr>
          <w:p w14:paraId="74CFF2A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4BF569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Wiszący namiot </w:t>
            </w:r>
            <w:r w:rsidRPr="00D65D15">
              <w:rPr>
                <w:rFonts w:ascii="Calibri" w:eastAsia="Times New Roman" w:hAnsi="Calibri" w:cs="Calibri"/>
                <w:color w:val="000000"/>
                <w:kern w:val="0"/>
                <w:sz w:val="22"/>
                <w:szCs w:val="22"/>
                <w:lang w:eastAsia="pl-PL"/>
                <w14:ligatures w14:val="none"/>
              </w:rPr>
              <w:br/>
              <w:t>• śr. 112 cm; wys. 137 cm</w:t>
            </w:r>
            <w:r w:rsidRPr="00D65D15">
              <w:rPr>
                <w:rFonts w:ascii="Calibri" w:eastAsia="Times New Roman" w:hAnsi="Calibri" w:cs="Calibri"/>
                <w:color w:val="000000"/>
                <w:kern w:val="0"/>
                <w:sz w:val="22"/>
                <w:szCs w:val="22"/>
                <w:lang w:eastAsia="pl-PL"/>
                <w14:ligatures w14:val="none"/>
              </w:rPr>
              <w:br/>
              <w:t xml:space="preserve">• maks. obciążenie 100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B6AAFE2" w14:textId="3E6C47C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01248" behindDoc="0" locked="0" layoutInCell="1" allowOverlap="1" wp14:anchorId="575A7D5C" wp14:editId="007D0C5D">
                  <wp:simplePos x="0" y="0"/>
                  <wp:positionH relativeFrom="column">
                    <wp:posOffset>96520</wp:posOffset>
                  </wp:positionH>
                  <wp:positionV relativeFrom="paragraph">
                    <wp:posOffset>1905</wp:posOffset>
                  </wp:positionV>
                  <wp:extent cx="771525" cy="647700"/>
                  <wp:effectExtent l="0" t="0" r="9525" b="0"/>
                  <wp:wrapNone/>
                  <wp:docPr id="42" name="Obraz 194">
                    <a:extLst xmlns:a="http://schemas.openxmlformats.org/drawingml/2006/main">
                      <a:ext uri="{FF2B5EF4-FFF2-40B4-BE49-F238E27FC236}">
                        <a16:creationId xmlns:a16="http://schemas.microsoft.com/office/drawing/2014/main" id="{F0E58481-D8B1-ED35-3D08-39389AECB7FD}"/>
                      </a:ext>
                    </a:extLst>
                  </wp:docPr>
                  <wp:cNvGraphicFramePr/>
                  <a:graphic xmlns:a="http://schemas.openxmlformats.org/drawingml/2006/main">
                    <a:graphicData uri="http://schemas.openxmlformats.org/drawingml/2006/picture">
                      <pic:pic xmlns:pic="http://schemas.openxmlformats.org/drawingml/2006/picture">
                        <pic:nvPicPr>
                          <pic:cNvPr id="42" name="Obraz 41">
                            <a:extLst>
                              <a:ext uri="{FF2B5EF4-FFF2-40B4-BE49-F238E27FC236}">
                                <a16:creationId xmlns:a16="http://schemas.microsoft.com/office/drawing/2014/main" id="{F0E58481-D8B1-ED35-3D08-39389AECB7FD}"/>
                              </a:ext>
                            </a:extLst>
                          </pic:cNvPr>
                          <pic:cNvPicPr>
                            <a:picLocks noChangeAspect="1"/>
                          </pic:cNvPicPr>
                        </pic:nvPicPr>
                        <pic:blipFill>
                          <a:blip r:embed="rId46"/>
                          <a:stretch>
                            <a:fillRect/>
                          </a:stretch>
                        </pic:blipFill>
                        <pic:spPr>
                          <a:xfrm>
                            <a:off x="0" y="0"/>
                            <a:ext cx="771525" cy="647700"/>
                          </a:xfrm>
                          <a:prstGeom prst="rect">
                            <a:avLst/>
                          </a:prstGeom>
                        </pic:spPr>
                      </pic:pic>
                    </a:graphicData>
                  </a:graphic>
                  <wp14:sizeRelH relativeFrom="page">
                    <wp14:pctWidth>0</wp14:pctWidth>
                  </wp14:sizeRelH>
                  <wp14:sizeRelV relativeFrom="page">
                    <wp14:pctHeight>0</wp14:pctHeight>
                  </wp14:sizeRelV>
                </wp:anchor>
              </w:drawing>
            </w:r>
          </w:p>
        </w:tc>
      </w:tr>
      <w:tr w:rsidR="00070C37" w:rsidRPr="00D65D15" w14:paraId="15F844C0" w14:textId="77777777" w:rsidTr="00967026">
        <w:trPr>
          <w:trHeight w:val="2126"/>
        </w:trPr>
        <w:tc>
          <w:tcPr>
            <w:tcW w:w="562" w:type="dxa"/>
            <w:vMerge w:val="restart"/>
            <w:tcBorders>
              <w:top w:val="nil"/>
              <w:left w:val="single" w:sz="4" w:space="0" w:color="auto"/>
              <w:right w:val="single" w:sz="4" w:space="0" w:color="auto"/>
            </w:tcBorders>
            <w:noWrap/>
            <w:hideMark/>
          </w:tcPr>
          <w:p w14:paraId="05DE1BF7"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41</w:t>
            </w:r>
          </w:p>
          <w:p w14:paraId="34E393D8"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19AB9964"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67285596"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5C7454C3"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75E4A0A4"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55668FEE" w14:textId="5EF3B1AE"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vMerge w:val="restart"/>
            <w:tcBorders>
              <w:top w:val="nil"/>
              <w:left w:val="nil"/>
              <w:right w:val="single" w:sz="4" w:space="0" w:color="auto"/>
            </w:tcBorders>
            <w:hideMark/>
          </w:tcPr>
          <w:p w14:paraId="4D512053"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Fakturowe tory </w:t>
            </w:r>
          </w:p>
          <w:p w14:paraId="3C51E26D"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2C683402"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34A00459"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79D39914"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45A490CC"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5AAC7400" w14:textId="5553B7C0"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24EB1C56" w14:textId="0E38377E"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 (wieszak- 1 szt.</w:t>
            </w:r>
          </w:p>
        </w:tc>
        <w:tc>
          <w:tcPr>
            <w:tcW w:w="7796" w:type="dxa"/>
            <w:tcBorders>
              <w:top w:val="nil"/>
              <w:left w:val="nil"/>
              <w:bottom w:val="single" w:sz="4" w:space="0" w:color="auto"/>
              <w:right w:val="single" w:sz="4" w:space="0" w:color="auto"/>
            </w:tcBorders>
            <w:hideMark/>
          </w:tcPr>
          <w:p w14:paraId="570937F8"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Wieszak na 5 fakturowych torów         -1 szt.                                                                         Wykonany ze sklejki o gr. 25 mm.                                                                                                      • 5 haczyków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7B5011C" w14:textId="2583E055" w:rsidR="00070C37" w:rsidRPr="00D65D15" w:rsidRDefault="00070C37"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57248" behindDoc="0" locked="0" layoutInCell="1" allowOverlap="1" wp14:anchorId="45880E82" wp14:editId="13A8DB3D">
                  <wp:simplePos x="0" y="0"/>
                  <wp:positionH relativeFrom="column">
                    <wp:posOffset>2540</wp:posOffset>
                  </wp:positionH>
                  <wp:positionV relativeFrom="paragraph">
                    <wp:posOffset>-59055</wp:posOffset>
                  </wp:positionV>
                  <wp:extent cx="952500" cy="895350"/>
                  <wp:effectExtent l="0" t="0" r="0" b="0"/>
                  <wp:wrapNone/>
                  <wp:docPr id="43" name="Obraz 193">
                    <a:extLst xmlns:a="http://schemas.openxmlformats.org/drawingml/2006/main">
                      <a:ext uri="{FF2B5EF4-FFF2-40B4-BE49-F238E27FC236}">
                        <a16:creationId xmlns:a16="http://schemas.microsoft.com/office/drawing/2014/main" id="{9BA89364-009A-C036-1435-2F7FC5B2A49B}"/>
                      </a:ext>
                    </a:extLst>
                  </wp:docPr>
                  <wp:cNvGraphicFramePr/>
                  <a:graphic xmlns:a="http://schemas.openxmlformats.org/drawingml/2006/main">
                    <a:graphicData uri="http://schemas.openxmlformats.org/drawingml/2006/picture">
                      <pic:pic xmlns:pic="http://schemas.openxmlformats.org/drawingml/2006/picture">
                        <pic:nvPicPr>
                          <pic:cNvPr id="43" name="Obraz 42">
                            <a:extLst>
                              <a:ext uri="{FF2B5EF4-FFF2-40B4-BE49-F238E27FC236}">
                                <a16:creationId xmlns:a16="http://schemas.microsoft.com/office/drawing/2014/main" id="{9BA89364-009A-C036-1435-2F7FC5B2A49B}"/>
                              </a:ext>
                            </a:extLst>
                          </pic:cNvPr>
                          <pic:cNvPicPr>
                            <a:picLocks noChangeAspect="1"/>
                          </pic:cNvPicPr>
                        </pic:nvPicPr>
                        <pic:blipFill>
                          <a:blip r:embed="rId47"/>
                          <a:stretch>
                            <a:fillRect/>
                          </a:stretch>
                        </pic:blipFill>
                        <pic:spPr>
                          <a:xfrm>
                            <a:off x="0" y="0"/>
                            <a:ext cx="952500" cy="895350"/>
                          </a:xfrm>
                          <a:prstGeom prst="rect">
                            <a:avLst/>
                          </a:prstGeom>
                        </pic:spPr>
                      </pic:pic>
                    </a:graphicData>
                  </a:graphic>
                  <wp14:sizeRelH relativeFrom="page">
                    <wp14:pctWidth>0</wp14:pctWidth>
                  </wp14:sizeRelH>
                  <wp14:sizeRelV relativeFrom="page">
                    <wp14:pctHeight>0</wp14:pctHeight>
                  </wp14:sizeRelV>
                </wp:anchor>
              </w:drawing>
            </w:r>
          </w:p>
        </w:tc>
      </w:tr>
      <w:tr w:rsidR="00070C37" w:rsidRPr="00D65D15" w14:paraId="57F79C17" w14:textId="77777777" w:rsidTr="00967026">
        <w:trPr>
          <w:trHeight w:val="1232"/>
        </w:trPr>
        <w:tc>
          <w:tcPr>
            <w:tcW w:w="562" w:type="dxa"/>
            <w:vMerge/>
            <w:tcBorders>
              <w:left w:val="single" w:sz="4" w:space="0" w:color="auto"/>
              <w:right w:val="single" w:sz="4" w:space="0" w:color="auto"/>
            </w:tcBorders>
            <w:noWrap/>
            <w:hideMark/>
          </w:tcPr>
          <w:p w14:paraId="7072285A" w14:textId="383821C5"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right w:val="single" w:sz="4" w:space="0" w:color="auto"/>
            </w:tcBorders>
            <w:hideMark/>
          </w:tcPr>
          <w:p w14:paraId="66830425" w14:textId="4C7C0824"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4B42FE98" w14:textId="1DB58A42"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 podstawa- 1 szt. </w:t>
            </w:r>
          </w:p>
        </w:tc>
        <w:tc>
          <w:tcPr>
            <w:tcW w:w="7796" w:type="dxa"/>
            <w:tcBorders>
              <w:top w:val="nil"/>
              <w:left w:val="nil"/>
              <w:bottom w:val="single" w:sz="4" w:space="0" w:color="auto"/>
              <w:right w:val="single" w:sz="4" w:space="0" w:color="auto"/>
            </w:tcBorders>
            <w:hideMark/>
          </w:tcPr>
          <w:p w14:paraId="6FAE2411"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Podstawy do fakturowych kładek, zestaw składający się z  5 szt. podstaw - 1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xml:space="preserve">.                                                                                                                                                            Podstawy wykonane z drewna bukowego, dostosowane wymiarem do torów fakturowych. Mogą być ustawiane w pionie i w poziomie.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6AA8D33" w14:textId="537A1A6E" w:rsidR="00070C37" w:rsidRPr="00D65D15" w:rsidRDefault="00070C37"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58272" behindDoc="0" locked="0" layoutInCell="1" allowOverlap="1" wp14:anchorId="0FA17423" wp14:editId="4C8CFA19">
                  <wp:simplePos x="0" y="0"/>
                  <wp:positionH relativeFrom="column">
                    <wp:posOffset>77470</wp:posOffset>
                  </wp:positionH>
                  <wp:positionV relativeFrom="paragraph">
                    <wp:posOffset>-36830</wp:posOffset>
                  </wp:positionV>
                  <wp:extent cx="952500" cy="609600"/>
                  <wp:effectExtent l="0" t="0" r="0" b="0"/>
                  <wp:wrapNone/>
                  <wp:docPr id="44" name="Obraz 192">
                    <a:extLst xmlns:a="http://schemas.openxmlformats.org/drawingml/2006/main">
                      <a:ext uri="{FF2B5EF4-FFF2-40B4-BE49-F238E27FC236}">
                        <a16:creationId xmlns:a16="http://schemas.microsoft.com/office/drawing/2014/main" id="{CB20DFA7-14CC-6042-1601-ACF26B2CEB34}"/>
                      </a:ext>
                    </a:extLst>
                  </wp:docPr>
                  <wp:cNvGraphicFramePr/>
                  <a:graphic xmlns:a="http://schemas.openxmlformats.org/drawingml/2006/main">
                    <a:graphicData uri="http://schemas.openxmlformats.org/drawingml/2006/picture">
                      <pic:pic xmlns:pic="http://schemas.openxmlformats.org/drawingml/2006/picture">
                        <pic:nvPicPr>
                          <pic:cNvPr id="44" name="Obraz 43">
                            <a:extLst>
                              <a:ext uri="{FF2B5EF4-FFF2-40B4-BE49-F238E27FC236}">
                                <a16:creationId xmlns:a16="http://schemas.microsoft.com/office/drawing/2014/main" id="{CB20DFA7-14CC-6042-1601-ACF26B2CEB34}"/>
                              </a:ext>
                            </a:extLst>
                          </pic:cNvPr>
                          <pic:cNvPicPr>
                            <a:picLocks noChangeAspect="1"/>
                          </pic:cNvPicPr>
                        </pic:nvPicPr>
                        <pic:blipFill>
                          <a:blip r:embed="rId48"/>
                          <a:stretch>
                            <a:fillRect/>
                          </a:stretch>
                        </pic:blipFill>
                        <pic:spPr>
                          <a:xfrm>
                            <a:off x="0" y="0"/>
                            <a:ext cx="952500" cy="609600"/>
                          </a:xfrm>
                          <a:prstGeom prst="rect">
                            <a:avLst/>
                          </a:prstGeom>
                        </pic:spPr>
                      </pic:pic>
                    </a:graphicData>
                  </a:graphic>
                  <wp14:sizeRelH relativeFrom="page">
                    <wp14:pctWidth>0</wp14:pctWidth>
                  </wp14:sizeRelH>
                  <wp14:sizeRelV relativeFrom="page">
                    <wp14:pctHeight>0</wp14:pctHeight>
                  </wp14:sizeRelV>
                </wp:anchor>
              </w:drawing>
            </w:r>
          </w:p>
        </w:tc>
      </w:tr>
      <w:tr w:rsidR="00070C37" w:rsidRPr="00D65D15" w14:paraId="317F6F10" w14:textId="77777777" w:rsidTr="00967026">
        <w:trPr>
          <w:trHeight w:val="1800"/>
        </w:trPr>
        <w:tc>
          <w:tcPr>
            <w:tcW w:w="562" w:type="dxa"/>
            <w:vMerge/>
            <w:tcBorders>
              <w:left w:val="single" w:sz="4" w:space="0" w:color="auto"/>
              <w:right w:val="single" w:sz="4" w:space="0" w:color="auto"/>
            </w:tcBorders>
            <w:noWrap/>
            <w:hideMark/>
          </w:tcPr>
          <w:p w14:paraId="512C11E5" w14:textId="3A8815B3"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right w:val="single" w:sz="4" w:space="0" w:color="auto"/>
            </w:tcBorders>
            <w:hideMark/>
          </w:tcPr>
          <w:p w14:paraId="22B75B7B" w14:textId="50FDE0CB"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6F3D36A0" w14:textId="5885C344"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 poduszka- 1 szt. </w:t>
            </w:r>
          </w:p>
        </w:tc>
        <w:tc>
          <w:tcPr>
            <w:tcW w:w="7796" w:type="dxa"/>
            <w:tcBorders>
              <w:top w:val="nil"/>
              <w:left w:val="nil"/>
              <w:bottom w:val="single" w:sz="4" w:space="0" w:color="auto"/>
              <w:right w:val="single" w:sz="4" w:space="0" w:color="auto"/>
            </w:tcBorders>
            <w:hideMark/>
          </w:tcPr>
          <w:p w14:paraId="446FF856"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Fakturowy tor - poduszka-1 szt.                                                                                        Elementy wymienne o różnych fakturach, do ćwiczeń ruchowych i rehabilitacyjnych.                                                                                                            Wykonane ze sklejki o grubości 19 mm. • wym. 95 x 11 cm</w:t>
            </w:r>
            <w:r w:rsidRPr="00D65D15">
              <w:rPr>
                <w:rFonts w:ascii="Calibri" w:eastAsia="Times New Roman" w:hAnsi="Calibri" w:cs="Calibri"/>
                <w:color w:val="000000"/>
                <w:kern w:val="0"/>
                <w:sz w:val="22"/>
                <w:szCs w:val="22"/>
                <w:lang w:eastAsia="pl-PL"/>
                <w14:ligatures w14:val="none"/>
              </w:rPr>
              <w:br/>
              <w:t xml:space="preserve">Poduszka jest wykonana z pianki pokrytej tkaniną PVC, wolną od </w:t>
            </w:r>
            <w:proofErr w:type="spellStart"/>
            <w:r w:rsidRPr="00D65D15">
              <w:rPr>
                <w:rFonts w:ascii="Calibri" w:eastAsia="Times New Roman" w:hAnsi="Calibri" w:cs="Calibri"/>
                <w:color w:val="000000"/>
                <w:kern w:val="0"/>
                <w:sz w:val="22"/>
                <w:szCs w:val="22"/>
                <w:lang w:eastAsia="pl-PL"/>
                <w14:ligatures w14:val="none"/>
              </w:rPr>
              <w:t>ftalanów</w:t>
            </w:r>
            <w:proofErr w:type="spellEnd"/>
            <w:r w:rsidRPr="00D65D15">
              <w:rPr>
                <w:rFonts w:ascii="Calibri" w:eastAsia="Times New Roman" w:hAnsi="Calibri" w:cs="Calibri"/>
                <w:color w:val="000000"/>
                <w:kern w:val="0"/>
                <w:sz w:val="22"/>
                <w:szCs w:val="22"/>
                <w:lang w:eastAsia="pl-PL"/>
                <w14:ligatures w14:val="none"/>
              </w:rPr>
              <w:t xml:space="preserv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696C7E6" w14:textId="45EFA404" w:rsidR="00070C37" w:rsidRPr="00D65D15" w:rsidRDefault="00070C37"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59296" behindDoc="0" locked="0" layoutInCell="1" allowOverlap="1" wp14:anchorId="3FF10D33" wp14:editId="614BB701">
                  <wp:simplePos x="0" y="0"/>
                  <wp:positionH relativeFrom="column">
                    <wp:posOffset>31115</wp:posOffset>
                  </wp:positionH>
                  <wp:positionV relativeFrom="paragraph">
                    <wp:posOffset>24130</wp:posOffset>
                  </wp:positionV>
                  <wp:extent cx="857250" cy="1028700"/>
                  <wp:effectExtent l="0" t="0" r="0" b="0"/>
                  <wp:wrapNone/>
                  <wp:docPr id="45" name="Obraz 191">
                    <a:extLst xmlns:a="http://schemas.openxmlformats.org/drawingml/2006/main">
                      <a:ext uri="{FF2B5EF4-FFF2-40B4-BE49-F238E27FC236}">
                        <a16:creationId xmlns:a16="http://schemas.microsoft.com/office/drawing/2014/main" id="{68558263-82A0-EB3D-1C29-8516CE96E01C}"/>
                      </a:ext>
                    </a:extLst>
                  </wp:docPr>
                  <wp:cNvGraphicFramePr/>
                  <a:graphic xmlns:a="http://schemas.openxmlformats.org/drawingml/2006/main">
                    <a:graphicData uri="http://schemas.openxmlformats.org/drawingml/2006/picture">
                      <pic:pic xmlns:pic="http://schemas.openxmlformats.org/drawingml/2006/picture">
                        <pic:nvPicPr>
                          <pic:cNvPr id="45" name="Obraz 44">
                            <a:extLst>
                              <a:ext uri="{FF2B5EF4-FFF2-40B4-BE49-F238E27FC236}">
                                <a16:creationId xmlns:a16="http://schemas.microsoft.com/office/drawing/2014/main" id="{68558263-82A0-EB3D-1C29-8516CE96E01C}"/>
                              </a:ext>
                            </a:extLst>
                          </pic:cNvPr>
                          <pic:cNvPicPr>
                            <a:picLocks noChangeAspect="1"/>
                          </pic:cNvPicPr>
                        </pic:nvPicPr>
                        <pic:blipFill>
                          <a:blip r:embed="rId49"/>
                          <a:stretch>
                            <a:fillRect/>
                          </a:stretch>
                        </pic:blipFill>
                        <pic:spPr>
                          <a:xfrm>
                            <a:off x="0" y="0"/>
                            <a:ext cx="857250" cy="1028700"/>
                          </a:xfrm>
                          <a:prstGeom prst="rect">
                            <a:avLst/>
                          </a:prstGeom>
                        </pic:spPr>
                      </pic:pic>
                    </a:graphicData>
                  </a:graphic>
                  <wp14:sizeRelH relativeFrom="page">
                    <wp14:pctWidth>0</wp14:pctWidth>
                  </wp14:sizeRelH>
                  <wp14:sizeRelV relativeFrom="page">
                    <wp14:pctHeight>0</wp14:pctHeight>
                  </wp14:sizeRelV>
                </wp:anchor>
              </w:drawing>
            </w:r>
          </w:p>
        </w:tc>
      </w:tr>
      <w:tr w:rsidR="00070C37" w:rsidRPr="00D65D15" w14:paraId="3B9D4E7D" w14:textId="77777777" w:rsidTr="00967026">
        <w:trPr>
          <w:trHeight w:val="1448"/>
        </w:trPr>
        <w:tc>
          <w:tcPr>
            <w:tcW w:w="562" w:type="dxa"/>
            <w:vMerge/>
            <w:tcBorders>
              <w:left w:val="single" w:sz="4" w:space="0" w:color="auto"/>
              <w:right w:val="single" w:sz="4" w:space="0" w:color="auto"/>
            </w:tcBorders>
            <w:noWrap/>
            <w:hideMark/>
          </w:tcPr>
          <w:p w14:paraId="00D48E9C" w14:textId="6D7E3CA0"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right w:val="single" w:sz="4" w:space="0" w:color="auto"/>
            </w:tcBorders>
            <w:hideMark/>
          </w:tcPr>
          <w:p w14:paraId="756FA952" w14:textId="3884F47A"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57BFA6E6" w14:textId="6B7F024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sztuczna trwa 1 szt</w:t>
            </w:r>
            <w:r>
              <w:rPr>
                <w:rFonts w:ascii="Calibri" w:eastAsia="Times New Roman" w:hAnsi="Calibri" w:cs="Calibri"/>
                <w:color w:val="000000"/>
                <w:kern w:val="0"/>
                <w:sz w:val="22"/>
                <w:szCs w:val="22"/>
                <w:lang w:eastAsia="pl-PL"/>
                <w14:ligatures w14:val="none"/>
              </w:rPr>
              <w:t>.</w:t>
            </w:r>
          </w:p>
        </w:tc>
        <w:tc>
          <w:tcPr>
            <w:tcW w:w="7796" w:type="dxa"/>
            <w:tcBorders>
              <w:top w:val="nil"/>
              <w:left w:val="nil"/>
              <w:bottom w:val="single" w:sz="4" w:space="0" w:color="auto"/>
              <w:right w:val="single" w:sz="4" w:space="0" w:color="auto"/>
            </w:tcBorders>
            <w:hideMark/>
          </w:tcPr>
          <w:p w14:paraId="4535AA74"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Fakturowy tor - sztuczna trawa-1 szt.                                                                        Elementy wymienne o różnych fakturach, do ćwiczeń ruchowych i rehabilitacyjnych. Wykonane ze sklejki o grubości 19 mm.                                                                                        • wym. 95 x 11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6D8F0DE" w14:textId="1B86105F" w:rsidR="00070C37" w:rsidRPr="00D65D15" w:rsidRDefault="00070C37"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60320" behindDoc="0" locked="0" layoutInCell="1" allowOverlap="1" wp14:anchorId="1D9436FF" wp14:editId="65532C37">
                  <wp:simplePos x="0" y="0"/>
                  <wp:positionH relativeFrom="column">
                    <wp:posOffset>125095</wp:posOffset>
                  </wp:positionH>
                  <wp:positionV relativeFrom="paragraph">
                    <wp:posOffset>-104775</wp:posOffset>
                  </wp:positionV>
                  <wp:extent cx="914400" cy="657225"/>
                  <wp:effectExtent l="0" t="0" r="0" b="9525"/>
                  <wp:wrapNone/>
                  <wp:docPr id="46" name="Obraz 190">
                    <a:extLst xmlns:a="http://schemas.openxmlformats.org/drawingml/2006/main">
                      <a:ext uri="{FF2B5EF4-FFF2-40B4-BE49-F238E27FC236}">
                        <a16:creationId xmlns:a16="http://schemas.microsoft.com/office/drawing/2014/main" id="{8F29EC1D-37BC-C255-790F-D4C0E8ED916A}"/>
                      </a:ext>
                    </a:extLst>
                  </wp:docPr>
                  <wp:cNvGraphicFramePr/>
                  <a:graphic xmlns:a="http://schemas.openxmlformats.org/drawingml/2006/main">
                    <a:graphicData uri="http://schemas.openxmlformats.org/drawingml/2006/picture">
                      <pic:pic xmlns:pic="http://schemas.openxmlformats.org/drawingml/2006/picture">
                        <pic:nvPicPr>
                          <pic:cNvPr id="46" name="Obraz 45">
                            <a:extLst>
                              <a:ext uri="{FF2B5EF4-FFF2-40B4-BE49-F238E27FC236}">
                                <a16:creationId xmlns:a16="http://schemas.microsoft.com/office/drawing/2014/main" id="{8F29EC1D-37BC-C255-790F-D4C0E8ED916A}"/>
                              </a:ext>
                            </a:extLst>
                          </pic:cNvPr>
                          <pic:cNvPicPr>
                            <a:picLocks noChangeAspect="1"/>
                          </pic:cNvPicPr>
                        </pic:nvPicPr>
                        <pic:blipFill>
                          <a:blip r:embed="rId50"/>
                          <a:stretch>
                            <a:fillRect/>
                          </a:stretch>
                        </pic:blipFill>
                        <pic:spPr>
                          <a:xfrm>
                            <a:off x="0" y="0"/>
                            <a:ext cx="914400" cy="657225"/>
                          </a:xfrm>
                          <a:prstGeom prst="rect">
                            <a:avLst/>
                          </a:prstGeom>
                        </pic:spPr>
                      </pic:pic>
                    </a:graphicData>
                  </a:graphic>
                  <wp14:sizeRelH relativeFrom="page">
                    <wp14:pctWidth>0</wp14:pctWidth>
                  </wp14:sizeRelH>
                  <wp14:sizeRelV relativeFrom="page">
                    <wp14:pctHeight>0</wp14:pctHeight>
                  </wp14:sizeRelV>
                </wp:anchor>
              </w:drawing>
            </w:r>
          </w:p>
        </w:tc>
      </w:tr>
      <w:tr w:rsidR="00070C37" w:rsidRPr="00D65D15" w14:paraId="5F476603" w14:textId="77777777" w:rsidTr="004E4EB4">
        <w:trPr>
          <w:trHeight w:val="1800"/>
        </w:trPr>
        <w:tc>
          <w:tcPr>
            <w:tcW w:w="562" w:type="dxa"/>
            <w:vMerge/>
            <w:tcBorders>
              <w:left w:val="single" w:sz="4" w:space="0" w:color="auto"/>
              <w:right w:val="single" w:sz="4" w:space="0" w:color="auto"/>
            </w:tcBorders>
            <w:noWrap/>
            <w:hideMark/>
          </w:tcPr>
          <w:p w14:paraId="1CD8E316" w14:textId="6EA44B99"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right w:val="single" w:sz="4" w:space="0" w:color="auto"/>
            </w:tcBorders>
            <w:hideMark/>
          </w:tcPr>
          <w:p w14:paraId="478C7605" w14:textId="2C3DB694"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2B10410E" w14:textId="77777777" w:rsidR="00070C37"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wałeczki 1 szt.</w:t>
            </w:r>
          </w:p>
          <w:p w14:paraId="72986C0A" w14:textId="2D398F84"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7796" w:type="dxa"/>
            <w:tcBorders>
              <w:top w:val="nil"/>
              <w:left w:val="nil"/>
              <w:bottom w:val="single" w:sz="4" w:space="0" w:color="auto"/>
              <w:right w:val="single" w:sz="4" w:space="0" w:color="auto"/>
            </w:tcBorders>
            <w:hideMark/>
          </w:tcPr>
          <w:p w14:paraId="15F3E93E"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Fakturowy tor - wałeczki -1 szt.                                                                                     Elementy wymienne o różnych fakturach, do ćwiczeń ruchowych i rehabilitacyjnych.                                                                                                                Wykonane ze sklejki o grubości 19 mm.                                                                                              • wym. 95 x 11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947B714" w14:textId="5E35126F" w:rsidR="00070C37" w:rsidRPr="00D65D15" w:rsidRDefault="00070C37"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61344" behindDoc="0" locked="0" layoutInCell="1" allowOverlap="1" wp14:anchorId="5A0E8377" wp14:editId="3407B885">
                  <wp:simplePos x="0" y="0"/>
                  <wp:positionH relativeFrom="column">
                    <wp:posOffset>31115</wp:posOffset>
                  </wp:positionH>
                  <wp:positionV relativeFrom="paragraph">
                    <wp:posOffset>-48260</wp:posOffset>
                  </wp:positionV>
                  <wp:extent cx="952500" cy="942975"/>
                  <wp:effectExtent l="0" t="0" r="0" b="9525"/>
                  <wp:wrapNone/>
                  <wp:docPr id="47" name="Obraz 189">
                    <a:extLst xmlns:a="http://schemas.openxmlformats.org/drawingml/2006/main">
                      <a:ext uri="{FF2B5EF4-FFF2-40B4-BE49-F238E27FC236}">
                        <a16:creationId xmlns:a16="http://schemas.microsoft.com/office/drawing/2014/main" id="{0AAA84D6-BD4B-AE82-4AF5-62D835031A6D}"/>
                      </a:ext>
                    </a:extLst>
                  </wp:docPr>
                  <wp:cNvGraphicFramePr/>
                  <a:graphic xmlns:a="http://schemas.openxmlformats.org/drawingml/2006/main">
                    <a:graphicData uri="http://schemas.openxmlformats.org/drawingml/2006/picture">
                      <pic:pic xmlns:pic="http://schemas.openxmlformats.org/drawingml/2006/picture">
                        <pic:nvPicPr>
                          <pic:cNvPr id="47" name="Obraz 46">
                            <a:extLst>
                              <a:ext uri="{FF2B5EF4-FFF2-40B4-BE49-F238E27FC236}">
                                <a16:creationId xmlns:a16="http://schemas.microsoft.com/office/drawing/2014/main" id="{0AAA84D6-BD4B-AE82-4AF5-62D835031A6D}"/>
                              </a:ext>
                            </a:extLst>
                          </pic:cNvPr>
                          <pic:cNvPicPr>
                            <a:picLocks noChangeAspect="1"/>
                          </pic:cNvPicPr>
                        </pic:nvPicPr>
                        <pic:blipFill>
                          <a:blip r:embed="rId51"/>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070C37" w:rsidRPr="00D65D15" w14:paraId="7BB28360" w14:textId="77777777" w:rsidTr="004E4EB4">
        <w:trPr>
          <w:trHeight w:val="1800"/>
        </w:trPr>
        <w:tc>
          <w:tcPr>
            <w:tcW w:w="562" w:type="dxa"/>
            <w:vMerge/>
            <w:tcBorders>
              <w:left w:val="single" w:sz="4" w:space="0" w:color="auto"/>
              <w:right w:val="single" w:sz="4" w:space="0" w:color="auto"/>
            </w:tcBorders>
            <w:noWrap/>
            <w:hideMark/>
          </w:tcPr>
          <w:p w14:paraId="51216292" w14:textId="1C5BDF52"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right w:val="single" w:sz="4" w:space="0" w:color="auto"/>
            </w:tcBorders>
            <w:hideMark/>
          </w:tcPr>
          <w:p w14:paraId="08CF60F2" w14:textId="0BA9BE4B"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16C6D897" w14:textId="144382F6"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fale 1 szt.</w:t>
            </w:r>
          </w:p>
        </w:tc>
        <w:tc>
          <w:tcPr>
            <w:tcW w:w="7796" w:type="dxa"/>
            <w:tcBorders>
              <w:top w:val="nil"/>
              <w:left w:val="nil"/>
              <w:bottom w:val="single" w:sz="4" w:space="0" w:color="auto"/>
              <w:right w:val="single" w:sz="4" w:space="0" w:color="auto"/>
            </w:tcBorders>
            <w:hideMark/>
          </w:tcPr>
          <w:p w14:paraId="49FAFB16"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Fakturowy tor - fale -1 szt.                                                                                                       Elementy wymienne o różnych fakturach, do ćwiczeń ruchowych i rehabilitacyjnych.                                                                                                                           Wykonane ze sklejki o grubości 19 mm.                                                                                           • wym. 95 x 11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C7F537C" w14:textId="07CD0A46" w:rsidR="00070C37" w:rsidRPr="00D65D15" w:rsidRDefault="00070C37"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55200" behindDoc="0" locked="0" layoutInCell="1" allowOverlap="1" wp14:anchorId="79D65A39" wp14:editId="47006A9A">
                  <wp:simplePos x="0" y="0"/>
                  <wp:positionH relativeFrom="column">
                    <wp:posOffset>12065</wp:posOffset>
                  </wp:positionH>
                  <wp:positionV relativeFrom="paragraph">
                    <wp:posOffset>27940</wp:posOffset>
                  </wp:positionV>
                  <wp:extent cx="952500" cy="933450"/>
                  <wp:effectExtent l="0" t="0" r="0" b="0"/>
                  <wp:wrapNone/>
                  <wp:docPr id="48" name="Obraz 188">
                    <a:extLst xmlns:a="http://schemas.openxmlformats.org/drawingml/2006/main">
                      <a:ext uri="{FF2B5EF4-FFF2-40B4-BE49-F238E27FC236}">
                        <a16:creationId xmlns:a16="http://schemas.microsoft.com/office/drawing/2014/main" id="{EBE7EE37-5116-BC61-2777-0FA12CDBAD26}"/>
                      </a:ext>
                    </a:extLst>
                  </wp:docPr>
                  <wp:cNvGraphicFramePr/>
                  <a:graphic xmlns:a="http://schemas.openxmlformats.org/drawingml/2006/main">
                    <a:graphicData uri="http://schemas.openxmlformats.org/drawingml/2006/picture">
                      <pic:pic xmlns:pic="http://schemas.openxmlformats.org/drawingml/2006/picture">
                        <pic:nvPicPr>
                          <pic:cNvPr id="48" name="Obraz 47">
                            <a:extLst>
                              <a:ext uri="{FF2B5EF4-FFF2-40B4-BE49-F238E27FC236}">
                                <a16:creationId xmlns:a16="http://schemas.microsoft.com/office/drawing/2014/main" id="{EBE7EE37-5116-BC61-2777-0FA12CDBAD26}"/>
                              </a:ext>
                            </a:extLst>
                          </pic:cNvPr>
                          <pic:cNvPicPr>
                            <a:picLocks noChangeAspect="1"/>
                          </pic:cNvPicPr>
                        </pic:nvPicPr>
                        <pic:blipFill>
                          <a:blip r:embed="rId52"/>
                          <a:stretch>
                            <a:fillRect/>
                          </a:stretch>
                        </pic:blipFill>
                        <pic:spPr>
                          <a:xfrm>
                            <a:off x="0" y="0"/>
                            <a:ext cx="952500" cy="933450"/>
                          </a:xfrm>
                          <a:prstGeom prst="rect">
                            <a:avLst/>
                          </a:prstGeom>
                        </pic:spPr>
                      </pic:pic>
                    </a:graphicData>
                  </a:graphic>
                  <wp14:sizeRelH relativeFrom="page">
                    <wp14:pctWidth>0</wp14:pctWidth>
                  </wp14:sizeRelH>
                  <wp14:sizeRelV relativeFrom="page">
                    <wp14:pctHeight>0</wp14:pctHeight>
                  </wp14:sizeRelV>
                </wp:anchor>
              </w:drawing>
            </w:r>
          </w:p>
        </w:tc>
      </w:tr>
      <w:tr w:rsidR="00070C37" w:rsidRPr="00D65D15" w14:paraId="26C3433A" w14:textId="77777777" w:rsidTr="004E4EB4">
        <w:trPr>
          <w:trHeight w:val="1800"/>
        </w:trPr>
        <w:tc>
          <w:tcPr>
            <w:tcW w:w="562" w:type="dxa"/>
            <w:vMerge/>
            <w:tcBorders>
              <w:left w:val="single" w:sz="4" w:space="0" w:color="auto"/>
              <w:bottom w:val="single" w:sz="4" w:space="0" w:color="auto"/>
              <w:right w:val="single" w:sz="4" w:space="0" w:color="auto"/>
            </w:tcBorders>
            <w:noWrap/>
            <w:hideMark/>
          </w:tcPr>
          <w:p w14:paraId="0A66F715" w14:textId="32224B84"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bottom w:val="single" w:sz="4" w:space="0" w:color="auto"/>
              <w:right w:val="single" w:sz="4" w:space="0" w:color="auto"/>
            </w:tcBorders>
            <w:hideMark/>
          </w:tcPr>
          <w:p w14:paraId="2B21A830" w14:textId="2172F090"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453DFED2" w14:textId="72D353E8"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wąż 1 szt.</w:t>
            </w:r>
          </w:p>
        </w:tc>
        <w:tc>
          <w:tcPr>
            <w:tcW w:w="7796" w:type="dxa"/>
            <w:tcBorders>
              <w:top w:val="nil"/>
              <w:left w:val="nil"/>
              <w:bottom w:val="single" w:sz="4" w:space="0" w:color="auto"/>
              <w:right w:val="single" w:sz="4" w:space="0" w:color="auto"/>
            </w:tcBorders>
            <w:hideMark/>
          </w:tcPr>
          <w:p w14:paraId="7A309846" w14:textId="77777777" w:rsidR="00070C37" w:rsidRPr="00D65D15" w:rsidRDefault="00070C3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Fakturowy tor - wąż -1 szt.                                                                                             Elementy wymienne o różnych fakturach, do ćwiczeń ruchowych i rehabilitacyjnych.                                                                                                                           Wykonane ze sklejki o grubości 19 mm.                                                                                         • wym. 95 x 11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54EB003" w14:textId="29AF833A" w:rsidR="00070C37" w:rsidRPr="00D65D15" w:rsidRDefault="00070C37"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56224" behindDoc="0" locked="0" layoutInCell="1" allowOverlap="1" wp14:anchorId="2F502F6C" wp14:editId="4ECF59B1">
                  <wp:simplePos x="0" y="0"/>
                  <wp:positionH relativeFrom="column">
                    <wp:posOffset>59690</wp:posOffset>
                  </wp:positionH>
                  <wp:positionV relativeFrom="paragraph">
                    <wp:posOffset>40640</wp:posOffset>
                  </wp:positionV>
                  <wp:extent cx="962025" cy="942975"/>
                  <wp:effectExtent l="0" t="0" r="0" b="9525"/>
                  <wp:wrapNone/>
                  <wp:docPr id="49" name="Obraz 187">
                    <a:extLst xmlns:a="http://schemas.openxmlformats.org/drawingml/2006/main">
                      <a:ext uri="{FF2B5EF4-FFF2-40B4-BE49-F238E27FC236}">
                        <a16:creationId xmlns:a16="http://schemas.microsoft.com/office/drawing/2014/main" id="{1DD63E51-C38F-24B5-9123-8F9B981B1EDD}"/>
                      </a:ext>
                    </a:extLst>
                  </wp:docPr>
                  <wp:cNvGraphicFramePr/>
                  <a:graphic xmlns:a="http://schemas.openxmlformats.org/drawingml/2006/main">
                    <a:graphicData uri="http://schemas.openxmlformats.org/drawingml/2006/picture">
                      <pic:pic xmlns:pic="http://schemas.openxmlformats.org/drawingml/2006/picture">
                        <pic:nvPicPr>
                          <pic:cNvPr id="49" name="Obraz 48">
                            <a:extLst>
                              <a:ext uri="{FF2B5EF4-FFF2-40B4-BE49-F238E27FC236}">
                                <a16:creationId xmlns:a16="http://schemas.microsoft.com/office/drawing/2014/main" id="{1DD63E51-C38F-24B5-9123-8F9B981B1EDD}"/>
                              </a:ext>
                            </a:extLst>
                          </pic:cNvPr>
                          <pic:cNvPicPr>
                            <a:picLocks noChangeAspect="1"/>
                          </pic:cNvPicPr>
                        </pic:nvPicPr>
                        <pic:blipFill>
                          <a:blip r:embed="rId53"/>
                          <a:stretch>
                            <a:fillRect/>
                          </a:stretch>
                        </pic:blipFill>
                        <pic:spPr>
                          <a:xfrm>
                            <a:off x="0" y="0"/>
                            <a:ext cx="962025"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1B946D7" w14:textId="77777777" w:rsidTr="00EC374E">
        <w:trPr>
          <w:trHeight w:val="1314"/>
        </w:trPr>
        <w:tc>
          <w:tcPr>
            <w:tcW w:w="562" w:type="dxa"/>
            <w:tcBorders>
              <w:top w:val="nil"/>
              <w:left w:val="single" w:sz="4" w:space="0" w:color="auto"/>
              <w:bottom w:val="single" w:sz="4" w:space="0" w:color="auto"/>
              <w:right w:val="single" w:sz="4" w:space="0" w:color="auto"/>
            </w:tcBorders>
            <w:noWrap/>
            <w:hideMark/>
          </w:tcPr>
          <w:p w14:paraId="2BF6BD4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42</w:t>
            </w:r>
          </w:p>
        </w:tc>
        <w:tc>
          <w:tcPr>
            <w:tcW w:w="1985" w:type="dxa"/>
            <w:tcBorders>
              <w:top w:val="nil"/>
              <w:left w:val="nil"/>
              <w:bottom w:val="single" w:sz="4" w:space="0" w:color="auto"/>
              <w:right w:val="single" w:sz="4" w:space="0" w:color="auto"/>
            </w:tcBorders>
            <w:hideMark/>
          </w:tcPr>
          <w:p w14:paraId="33C7D88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Maglownica do terapii zaburzeń </w:t>
            </w:r>
          </w:p>
        </w:tc>
        <w:tc>
          <w:tcPr>
            <w:tcW w:w="1701" w:type="dxa"/>
            <w:tcBorders>
              <w:top w:val="nil"/>
              <w:left w:val="nil"/>
              <w:bottom w:val="single" w:sz="4" w:space="0" w:color="auto"/>
              <w:right w:val="single" w:sz="4" w:space="0" w:color="auto"/>
            </w:tcBorders>
            <w:hideMark/>
          </w:tcPr>
          <w:p w14:paraId="14CBAD4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09764D2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Urządzenie dostarczające stymulacji </w:t>
            </w:r>
            <w:proofErr w:type="spellStart"/>
            <w:r w:rsidRPr="00D65D15">
              <w:rPr>
                <w:rFonts w:ascii="Calibri" w:eastAsia="Times New Roman" w:hAnsi="Calibri" w:cs="Calibri"/>
                <w:color w:val="000000"/>
                <w:kern w:val="0"/>
                <w:sz w:val="22"/>
                <w:szCs w:val="22"/>
                <w:lang w:eastAsia="pl-PL"/>
                <w14:ligatures w14:val="none"/>
              </w:rPr>
              <w:t>proprioceptywnej</w:t>
            </w:r>
            <w:proofErr w:type="spellEnd"/>
            <w:r w:rsidRPr="00D65D15">
              <w:rPr>
                <w:rFonts w:ascii="Calibri" w:eastAsia="Times New Roman" w:hAnsi="Calibri" w:cs="Calibri"/>
                <w:color w:val="000000"/>
                <w:kern w:val="0"/>
                <w:sz w:val="22"/>
                <w:szCs w:val="22"/>
                <w:lang w:eastAsia="pl-PL"/>
                <w14:ligatures w14:val="none"/>
              </w:rPr>
              <w:t xml:space="preserve">, dziecko przeciska się pomiędzy wałkami.                                                                                                                 Dodatkowo urządzenie posiada mini wałki do ćwiczeń rąk i nóg.                                              • regulacja siły nacisku wałków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A797CE6" w14:textId="121C705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09440" behindDoc="0" locked="0" layoutInCell="1" allowOverlap="1" wp14:anchorId="32381FAC" wp14:editId="5A6AD56A">
                  <wp:simplePos x="0" y="0"/>
                  <wp:positionH relativeFrom="column">
                    <wp:posOffset>134620</wp:posOffset>
                  </wp:positionH>
                  <wp:positionV relativeFrom="paragraph">
                    <wp:posOffset>-151130</wp:posOffset>
                  </wp:positionV>
                  <wp:extent cx="704850" cy="628650"/>
                  <wp:effectExtent l="0" t="0" r="0" b="0"/>
                  <wp:wrapNone/>
                  <wp:docPr id="50" name="Obraz 186">
                    <a:extLst xmlns:a="http://schemas.openxmlformats.org/drawingml/2006/main">
                      <a:ext uri="{FF2B5EF4-FFF2-40B4-BE49-F238E27FC236}">
                        <a16:creationId xmlns:a16="http://schemas.microsoft.com/office/drawing/2014/main" id="{B8AD4E54-FE79-912C-FF96-89E6F2D0C1E9}"/>
                      </a:ext>
                    </a:extLst>
                  </wp:docPr>
                  <wp:cNvGraphicFramePr/>
                  <a:graphic xmlns:a="http://schemas.openxmlformats.org/drawingml/2006/main">
                    <a:graphicData uri="http://schemas.openxmlformats.org/drawingml/2006/picture">
                      <pic:pic xmlns:pic="http://schemas.openxmlformats.org/drawingml/2006/picture">
                        <pic:nvPicPr>
                          <pic:cNvPr id="50" name="Obraz 49">
                            <a:extLst>
                              <a:ext uri="{FF2B5EF4-FFF2-40B4-BE49-F238E27FC236}">
                                <a16:creationId xmlns:a16="http://schemas.microsoft.com/office/drawing/2014/main" id="{B8AD4E54-FE79-912C-FF96-89E6F2D0C1E9}"/>
                              </a:ext>
                            </a:extLst>
                          </pic:cNvPr>
                          <pic:cNvPicPr>
                            <a:picLocks noChangeAspect="1"/>
                          </pic:cNvPicPr>
                        </pic:nvPicPr>
                        <pic:blipFill>
                          <a:blip r:embed="rId54"/>
                          <a:stretch>
                            <a:fillRect/>
                          </a:stretch>
                        </pic:blipFill>
                        <pic:spPr>
                          <a:xfrm>
                            <a:off x="0" y="0"/>
                            <a:ext cx="704850" cy="6286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3303B4E" w14:textId="77777777" w:rsidTr="00EC374E">
        <w:trPr>
          <w:trHeight w:val="1842"/>
        </w:trPr>
        <w:tc>
          <w:tcPr>
            <w:tcW w:w="562" w:type="dxa"/>
            <w:tcBorders>
              <w:top w:val="nil"/>
              <w:left w:val="single" w:sz="4" w:space="0" w:color="auto"/>
              <w:bottom w:val="single" w:sz="4" w:space="0" w:color="auto"/>
              <w:right w:val="single" w:sz="4" w:space="0" w:color="auto"/>
            </w:tcBorders>
            <w:noWrap/>
            <w:hideMark/>
          </w:tcPr>
          <w:p w14:paraId="7BDF844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43</w:t>
            </w:r>
          </w:p>
        </w:tc>
        <w:tc>
          <w:tcPr>
            <w:tcW w:w="1985" w:type="dxa"/>
            <w:tcBorders>
              <w:top w:val="nil"/>
              <w:left w:val="nil"/>
              <w:bottom w:val="single" w:sz="4" w:space="0" w:color="auto"/>
              <w:right w:val="single" w:sz="4" w:space="0" w:color="auto"/>
            </w:tcBorders>
            <w:hideMark/>
          </w:tcPr>
          <w:p w14:paraId="48E2F11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Biały domek</w:t>
            </w:r>
          </w:p>
        </w:tc>
        <w:tc>
          <w:tcPr>
            <w:tcW w:w="1701" w:type="dxa"/>
            <w:tcBorders>
              <w:top w:val="nil"/>
              <w:left w:val="nil"/>
              <w:bottom w:val="single" w:sz="4" w:space="0" w:color="auto"/>
              <w:right w:val="single" w:sz="4" w:space="0" w:color="auto"/>
            </w:tcBorders>
            <w:hideMark/>
          </w:tcPr>
          <w:p w14:paraId="4547A98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84E87E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Dach zapinany na rzepy pozwala zamocować na ściankach np. światłowody. Duże koło z siateczką w dachu zapewnia dopływ powietrza i umożliwia przewlekanie i zawieszanie różnych elementów ruchomych.  Wyposażenie domku: światłowód, 2 poduszki rehabilitacyjne, materac                                                                                                                            • wym. zewnętrzne 150 x 150 x 135 cm                                                                                              • grubość ścianek 15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7BF5BC4" w14:textId="752390C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10464" behindDoc="0" locked="0" layoutInCell="1" allowOverlap="1" wp14:anchorId="2E23D05E" wp14:editId="6EBC6C7F">
                  <wp:simplePos x="0" y="0"/>
                  <wp:positionH relativeFrom="column">
                    <wp:posOffset>122555</wp:posOffset>
                  </wp:positionH>
                  <wp:positionV relativeFrom="paragraph">
                    <wp:posOffset>-49530</wp:posOffset>
                  </wp:positionV>
                  <wp:extent cx="752475" cy="723900"/>
                  <wp:effectExtent l="0" t="0" r="9525" b="0"/>
                  <wp:wrapNone/>
                  <wp:docPr id="51" name="Obraz 185">
                    <a:extLst xmlns:a="http://schemas.openxmlformats.org/drawingml/2006/main">
                      <a:ext uri="{FF2B5EF4-FFF2-40B4-BE49-F238E27FC236}">
                        <a16:creationId xmlns:a16="http://schemas.microsoft.com/office/drawing/2014/main" id="{3DC57282-7FDC-ACD4-BE1B-2596995ED9C3}"/>
                      </a:ext>
                    </a:extLst>
                  </wp:docPr>
                  <wp:cNvGraphicFramePr/>
                  <a:graphic xmlns:a="http://schemas.openxmlformats.org/drawingml/2006/main">
                    <a:graphicData uri="http://schemas.openxmlformats.org/drawingml/2006/picture">
                      <pic:pic xmlns:pic="http://schemas.openxmlformats.org/drawingml/2006/picture">
                        <pic:nvPicPr>
                          <pic:cNvPr id="51" name="Obraz 50">
                            <a:extLst>
                              <a:ext uri="{FF2B5EF4-FFF2-40B4-BE49-F238E27FC236}">
                                <a16:creationId xmlns:a16="http://schemas.microsoft.com/office/drawing/2014/main" id="{3DC57282-7FDC-ACD4-BE1B-2596995ED9C3}"/>
                              </a:ext>
                            </a:extLst>
                          </pic:cNvPr>
                          <pic:cNvPicPr>
                            <a:picLocks noChangeAspect="1"/>
                          </pic:cNvPicPr>
                        </pic:nvPicPr>
                        <pic:blipFill>
                          <a:blip r:embed="rId55"/>
                          <a:stretch>
                            <a:fillRect/>
                          </a:stretch>
                        </pic:blipFill>
                        <pic:spPr>
                          <a:xfrm>
                            <a:off x="0" y="0"/>
                            <a:ext cx="752475" cy="7239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16BAD9D" w14:textId="77777777" w:rsidTr="00EC374E">
        <w:trPr>
          <w:trHeight w:val="2268"/>
        </w:trPr>
        <w:tc>
          <w:tcPr>
            <w:tcW w:w="562" w:type="dxa"/>
            <w:tcBorders>
              <w:top w:val="nil"/>
              <w:left w:val="single" w:sz="4" w:space="0" w:color="auto"/>
              <w:bottom w:val="single" w:sz="4" w:space="0" w:color="auto"/>
              <w:right w:val="single" w:sz="4" w:space="0" w:color="auto"/>
            </w:tcBorders>
            <w:noWrap/>
            <w:hideMark/>
          </w:tcPr>
          <w:p w14:paraId="2C5FF5A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44</w:t>
            </w:r>
          </w:p>
        </w:tc>
        <w:tc>
          <w:tcPr>
            <w:tcW w:w="1985" w:type="dxa"/>
            <w:tcBorders>
              <w:top w:val="nil"/>
              <w:left w:val="nil"/>
              <w:bottom w:val="single" w:sz="4" w:space="0" w:color="auto"/>
              <w:right w:val="single" w:sz="4" w:space="0" w:color="auto"/>
            </w:tcBorders>
            <w:hideMark/>
          </w:tcPr>
          <w:p w14:paraId="785FEB1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Kolumna świetlna</w:t>
            </w:r>
          </w:p>
        </w:tc>
        <w:tc>
          <w:tcPr>
            <w:tcW w:w="1701" w:type="dxa"/>
            <w:tcBorders>
              <w:top w:val="nil"/>
              <w:left w:val="nil"/>
              <w:bottom w:val="single" w:sz="4" w:space="0" w:color="auto"/>
              <w:right w:val="single" w:sz="4" w:space="0" w:color="auto"/>
            </w:tcBorders>
            <w:hideMark/>
          </w:tcPr>
          <w:p w14:paraId="12CAF95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2C95707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Kolumna świetlna sterowana mikrofonem za pomocą potencjometru, który znajduje pod obudową urządzenia, pozwala wykazywać zależności pomiędzy dźwiękiem a ilością świecących szczebli. Możliwość połączenia przez Bluetooth oraz podłączenia do kolumny urządzenia za pomocą którego możemy odtworzyć muzykę.</w:t>
            </w:r>
            <w:r w:rsidRPr="00D65D15">
              <w:rPr>
                <w:rFonts w:ascii="Calibri" w:eastAsia="Times New Roman" w:hAnsi="Calibri" w:cs="Calibri"/>
                <w:color w:val="000000"/>
                <w:kern w:val="0"/>
                <w:sz w:val="22"/>
                <w:szCs w:val="22"/>
                <w:lang w:eastAsia="pl-PL"/>
                <w14:ligatures w14:val="none"/>
              </w:rPr>
              <w:br/>
              <w:t xml:space="preserve">Kolumna może służyć także jako zestaw do karaoke. W komplecie dwa mikrofony ale jest też możliwość podłączenia trzeciego mikrofonu. Na mobilnej podstawie. Pilot do zmiany kolorów w zestawie. Włącznik/wyłącznik na podstawie.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C07C709" w14:textId="571807A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11488" behindDoc="0" locked="0" layoutInCell="1" allowOverlap="1" wp14:anchorId="2EFD798C" wp14:editId="60FD0182">
                  <wp:simplePos x="0" y="0"/>
                  <wp:positionH relativeFrom="column">
                    <wp:posOffset>21590</wp:posOffset>
                  </wp:positionH>
                  <wp:positionV relativeFrom="paragraph">
                    <wp:posOffset>-330200</wp:posOffset>
                  </wp:positionV>
                  <wp:extent cx="952500" cy="942975"/>
                  <wp:effectExtent l="0" t="0" r="0" b="9525"/>
                  <wp:wrapNone/>
                  <wp:docPr id="52" name="Obraz 184">
                    <a:extLst xmlns:a="http://schemas.openxmlformats.org/drawingml/2006/main">
                      <a:ext uri="{FF2B5EF4-FFF2-40B4-BE49-F238E27FC236}">
                        <a16:creationId xmlns:a16="http://schemas.microsoft.com/office/drawing/2014/main" id="{7B458D72-69A8-76F6-B405-3D2BC012DE62}"/>
                      </a:ext>
                    </a:extLst>
                  </wp:docPr>
                  <wp:cNvGraphicFramePr/>
                  <a:graphic xmlns:a="http://schemas.openxmlformats.org/drawingml/2006/main">
                    <a:graphicData uri="http://schemas.openxmlformats.org/drawingml/2006/picture">
                      <pic:pic xmlns:pic="http://schemas.openxmlformats.org/drawingml/2006/picture">
                        <pic:nvPicPr>
                          <pic:cNvPr id="52" name="Obraz 51">
                            <a:extLst>
                              <a:ext uri="{FF2B5EF4-FFF2-40B4-BE49-F238E27FC236}">
                                <a16:creationId xmlns:a16="http://schemas.microsoft.com/office/drawing/2014/main" id="{7B458D72-69A8-76F6-B405-3D2BC012DE62}"/>
                              </a:ext>
                            </a:extLst>
                          </pic:cNvPr>
                          <pic:cNvPicPr>
                            <a:picLocks noChangeAspect="1"/>
                          </pic:cNvPicPr>
                        </pic:nvPicPr>
                        <pic:blipFill>
                          <a:blip r:embed="rId56"/>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995487" w:rsidRPr="00D65D15" w14:paraId="6814D2B0" w14:textId="77777777" w:rsidTr="00912E74">
        <w:trPr>
          <w:trHeight w:val="1134"/>
        </w:trPr>
        <w:tc>
          <w:tcPr>
            <w:tcW w:w="562" w:type="dxa"/>
            <w:vMerge w:val="restart"/>
            <w:tcBorders>
              <w:top w:val="nil"/>
              <w:left w:val="single" w:sz="4" w:space="0" w:color="auto"/>
              <w:right w:val="single" w:sz="4" w:space="0" w:color="auto"/>
            </w:tcBorders>
            <w:noWrap/>
            <w:hideMark/>
          </w:tcPr>
          <w:p w14:paraId="77EC1574" w14:textId="77777777" w:rsidR="00995487" w:rsidRPr="00D65D15" w:rsidRDefault="0099548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45</w:t>
            </w:r>
          </w:p>
          <w:p w14:paraId="2AF037ED" w14:textId="370002F8" w:rsidR="00995487" w:rsidRPr="00D65D15" w:rsidRDefault="0099548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vMerge w:val="restart"/>
            <w:tcBorders>
              <w:top w:val="nil"/>
              <w:left w:val="nil"/>
              <w:right w:val="single" w:sz="4" w:space="0" w:color="auto"/>
            </w:tcBorders>
            <w:hideMark/>
          </w:tcPr>
          <w:p w14:paraId="399597A1" w14:textId="77777777" w:rsidR="00995487" w:rsidRPr="00D65D15" w:rsidRDefault="0099548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Tunel</w:t>
            </w:r>
          </w:p>
          <w:p w14:paraId="5C9E5B68" w14:textId="3AE6C8E4" w:rsidR="00995487" w:rsidRPr="00D65D15" w:rsidRDefault="0099548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42259C97" w14:textId="471173C8" w:rsidR="00995487" w:rsidRPr="00D65D15" w:rsidRDefault="0099548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2 szt. (tunel prosty 1 szt. </w:t>
            </w:r>
          </w:p>
        </w:tc>
        <w:tc>
          <w:tcPr>
            <w:tcW w:w="7796" w:type="dxa"/>
            <w:tcBorders>
              <w:top w:val="nil"/>
              <w:left w:val="nil"/>
              <w:bottom w:val="single" w:sz="4" w:space="0" w:color="auto"/>
              <w:right w:val="single" w:sz="4" w:space="0" w:color="auto"/>
            </w:tcBorders>
            <w:hideMark/>
          </w:tcPr>
          <w:p w14:paraId="31E97CC8" w14:textId="77777777" w:rsidR="00995487" w:rsidRPr="00D65D15" w:rsidRDefault="0099548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Tunel Prosty                                                                                                                                              • śr. 46 cm                                                                                                                                                    • dł. 180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564D38E" w14:textId="096EFE51" w:rsidR="00995487" w:rsidRPr="00D65D15" w:rsidRDefault="00995487"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66464" behindDoc="0" locked="0" layoutInCell="1" allowOverlap="1" wp14:anchorId="4D2CA9B4" wp14:editId="1A4D12FC">
                  <wp:simplePos x="0" y="0"/>
                  <wp:positionH relativeFrom="column">
                    <wp:posOffset>36830</wp:posOffset>
                  </wp:positionH>
                  <wp:positionV relativeFrom="paragraph">
                    <wp:posOffset>-68580</wp:posOffset>
                  </wp:positionV>
                  <wp:extent cx="800100" cy="590550"/>
                  <wp:effectExtent l="0" t="0" r="0" b="0"/>
                  <wp:wrapNone/>
                  <wp:docPr id="53" name="Obraz 183">
                    <a:extLst xmlns:a="http://schemas.openxmlformats.org/drawingml/2006/main">
                      <a:ext uri="{FF2B5EF4-FFF2-40B4-BE49-F238E27FC236}">
                        <a16:creationId xmlns:a16="http://schemas.microsoft.com/office/drawing/2014/main" id="{A9B66916-EA7A-E0F4-32CA-2EA2C6A1542C}"/>
                      </a:ext>
                    </a:extLst>
                  </wp:docPr>
                  <wp:cNvGraphicFramePr/>
                  <a:graphic xmlns:a="http://schemas.openxmlformats.org/drawingml/2006/main">
                    <a:graphicData uri="http://schemas.openxmlformats.org/drawingml/2006/picture">
                      <pic:pic xmlns:pic="http://schemas.openxmlformats.org/drawingml/2006/picture">
                        <pic:nvPicPr>
                          <pic:cNvPr id="53" name="Obraz 52">
                            <a:extLst>
                              <a:ext uri="{FF2B5EF4-FFF2-40B4-BE49-F238E27FC236}">
                                <a16:creationId xmlns:a16="http://schemas.microsoft.com/office/drawing/2014/main" id="{A9B66916-EA7A-E0F4-32CA-2EA2C6A1542C}"/>
                              </a:ext>
                            </a:extLst>
                          </pic:cNvPr>
                          <pic:cNvPicPr>
                            <a:picLocks noChangeAspect="1"/>
                          </pic:cNvPicPr>
                        </pic:nvPicPr>
                        <pic:blipFill>
                          <a:blip r:embed="rId57"/>
                          <a:stretch>
                            <a:fillRect/>
                          </a:stretch>
                        </pic:blipFill>
                        <pic:spPr>
                          <a:xfrm>
                            <a:off x="0" y="0"/>
                            <a:ext cx="800100" cy="590550"/>
                          </a:xfrm>
                          <a:prstGeom prst="rect">
                            <a:avLst/>
                          </a:prstGeom>
                        </pic:spPr>
                      </pic:pic>
                    </a:graphicData>
                  </a:graphic>
                  <wp14:sizeRelH relativeFrom="page">
                    <wp14:pctWidth>0</wp14:pctWidth>
                  </wp14:sizeRelH>
                  <wp14:sizeRelV relativeFrom="page">
                    <wp14:pctHeight>0</wp14:pctHeight>
                  </wp14:sizeRelV>
                </wp:anchor>
              </w:drawing>
            </w:r>
          </w:p>
        </w:tc>
      </w:tr>
      <w:tr w:rsidR="00995487" w:rsidRPr="00D65D15" w14:paraId="54BFB68A" w14:textId="77777777" w:rsidTr="00912E74">
        <w:trPr>
          <w:trHeight w:val="1125"/>
        </w:trPr>
        <w:tc>
          <w:tcPr>
            <w:tcW w:w="562" w:type="dxa"/>
            <w:vMerge/>
            <w:tcBorders>
              <w:left w:val="single" w:sz="4" w:space="0" w:color="auto"/>
              <w:bottom w:val="single" w:sz="4" w:space="0" w:color="auto"/>
              <w:right w:val="single" w:sz="4" w:space="0" w:color="auto"/>
            </w:tcBorders>
            <w:noWrap/>
            <w:hideMark/>
          </w:tcPr>
          <w:p w14:paraId="01E39D8E" w14:textId="0103554D" w:rsidR="00995487" w:rsidRPr="00D65D15" w:rsidRDefault="00995487"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bottom w:val="single" w:sz="4" w:space="0" w:color="auto"/>
              <w:right w:val="single" w:sz="4" w:space="0" w:color="auto"/>
            </w:tcBorders>
            <w:hideMark/>
          </w:tcPr>
          <w:p w14:paraId="14200E7B" w14:textId="3CE85F1C" w:rsidR="00995487" w:rsidRPr="00D65D15" w:rsidRDefault="00995487"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2CD83983" w14:textId="0393AA35" w:rsidR="00995487" w:rsidRPr="00D65D15" w:rsidRDefault="0099548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Tunel zygzak 1 szt.)</w:t>
            </w:r>
          </w:p>
        </w:tc>
        <w:tc>
          <w:tcPr>
            <w:tcW w:w="7796" w:type="dxa"/>
            <w:tcBorders>
              <w:top w:val="nil"/>
              <w:left w:val="nil"/>
              <w:bottom w:val="single" w:sz="4" w:space="0" w:color="auto"/>
              <w:right w:val="single" w:sz="4" w:space="0" w:color="auto"/>
            </w:tcBorders>
            <w:hideMark/>
          </w:tcPr>
          <w:p w14:paraId="2643DD58" w14:textId="77777777" w:rsidR="00995487" w:rsidRPr="00D65D15" w:rsidRDefault="00995487"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Tunel Zygzak                                                                                                                                          • śr. 46 cm                                                                                                                                                   • dł. 280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48F33B7" w14:textId="05FAD25B" w:rsidR="00995487" w:rsidRPr="00D65D15" w:rsidRDefault="00995487"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67488" behindDoc="0" locked="0" layoutInCell="1" allowOverlap="1" wp14:anchorId="457740EC" wp14:editId="16A5AFBC">
                  <wp:simplePos x="0" y="0"/>
                  <wp:positionH relativeFrom="column">
                    <wp:posOffset>67945</wp:posOffset>
                  </wp:positionH>
                  <wp:positionV relativeFrom="paragraph">
                    <wp:posOffset>-21590</wp:posOffset>
                  </wp:positionV>
                  <wp:extent cx="771525" cy="609600"/>
                  <wp:effectExtent l="0" t="0" r="9525" b="0"/>
                  <wp:wrapNone/>
                  <wp:docPr id="54" name="Obraz 182">
                    <a:extLst xmlns:a="http://schemas.openxmlformats.org/drawingml/2006/main">
                      <a:ext uri="{FF2B5EF4-FFF2-40B4-BE49-F238E27FC236}">
                        <a16:creationId xmlns:a16="http://schemas.microsoft.com/office/drawing/2014/main" id="{A4DAA37B-9F37-43DC-0D26-074389355797}"/>
                      </a:ext>
                    </a:extLst>
                  </wp:docPr>
                  <wp:cNvGraphicFramePr/>
                  <a:graphic xmlns:a="http://schemas.openxmlformats.org/drawingml/2006/main">
                    <a:graphicData uri="http://schemas.openxmlformats.org/drawingml/2006/picture">
                      <pic:pic xmlns:pic="http://schemas.openxmlformats.org/drawingml/2006/picture">
                        <pic:nvPicPr>
                          <pic:cNvPr id="54" name="Obraz 53">
                            <a:extLst>
                              <a:ext uri="{FF2B5EF4-FFF2-40B4-BE49-F238E27FC236}">
                                <a16:creationId xmlns:a16="http://schemas.microsoft.com/office/drawing/2014/main" id="{A4DAA37B-9F37-43DC-0D26-074389355797}"/>
                              </a:ext>
                            </a:extLst>
                          </pic:cNvPr>
                          <pic:cNvPicPr>
                            <a:picLocks noChangeAspect="1"/>
                          </pic:cNvPicPr>
                        </pic:nvPicPr>
                        <pic:blipFill>
                          <a:blip r:embed="rId58"/>
                          <a:stretch>
                            <a:fillRect/>
                          </a:stretch>
                        </pic:blipFill>
                        <pic:spPr>
                          <a:xfrm>
                            <a:off x="0" y="0"/>
                            <a:ext cx="771525" cy="6096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14FE895" w14:textId="77777777" w:rsidTr="00EC374E">
        <w:trPr>
          <w:trHeight w:val="3827"/>
        </w:trPr>
        <w:tc>
          <w:tcPr>
            <w:tcW w:w="562" w:type="dxa"/>
            <w:tcBorders>
              <w:top w:val="nil"/>
              <w:left w:val="single" w:sz="4" w:space="0" w:color="auto"/>
              <w:bottom w:val="single" w:sz="4" w:space="0" w:color="auto"/>
              <w:right w:val="single" w:sz="4" w:space="0" w:color="auto"/>
            </w:tcBorders>
            <w:noWrap/>
            <w:hideMark/>
          </w:tcPr>
          <w:p w14:paraId="59CABBC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46</w:t>
            </w:r>
          </w:p>
        </w:tc>
        <w:tc>
          <w:tcPr>
            <w:tcW w:w="1985" w:type="dxa"/>
            <w:tcBorders>
              <w:top w:val="nil"/>
              <w:left w:val="nil"/>
              <w:bottom w:val="single" w:sz="4" w:space="0" w:color="auto"/>
              <w:right w:val="single" w:sz="4" w:space="0" w:color="auto"/>
            </w:tcBorders>
            <w:hideMark/>
          </w:tcPr>
          <w:p w14:paraId="51928D7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Lilie wodne</w:t>
            </w:r>
          </w:p>
        </w:tc>
        <w:tc>
          <w:tcPr>
            <w:tcW w:w="1701" w:type="dxa"/>
            <w:tcBorders>
              <w:top w:val="nil"/>
              <w:left w:val="nil"/>
              <w:bottom w:val="single" w:sz="4" w:space="0" w:color="auto"/>
              <w:right w:val="single" w:sz="4" w:space="0" w:color="auto"/>
            </w:tcBorders>
            <w:hideMark/>
          </w:tcPr>
          <w:p w14:paraId="7E4B108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746582A8" w14:textId="6D537398"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Solidne i estetycznie bazy z kładkami w dwóch kształtach.  Kładka z falą może służyć do budowania 2 rodzajów torów w zależności od sposobu jej ułożenia: wznoszącego się i opadającego. Ćwiczenia na kładkach rozwijają umiejętność równowagi, koordynację, zręczność i pewność siebie.</w:t>
            </w:r>
            <w:r w:rsidR="00995487">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Każda strona kładki ma inną fakturę, co stymuluje zmysł dotyku. Kładka z falą może służyć do budowania 2 rodzajów torów w zależności od sposobu jej ułożenia: wznoszącego się i opadającego, co służy do ćwiczeń chodzenia lub </w:t>
            </w:r>
            <w:proofErr w:type="spellStart"/>
            <w:r w:rsidRPr="00D65D15">
              <w:rPr>
                <w:rFonts w:ascii="Calibri" w:eastAsia="Times New Roman" w:hAnsi="Calibri" w:cs="Calibri"/>
                <w:color w:val="000000"/>
                <w:kern w:val="0"/>
                <w:sz w:val="22"/>
                <w:szCs w:val="22"/>
                <w:lang w:eastAsia="pl-PL"/>
                <w14:ligatures w14:val="none"/>
              </w:rPr>
              <w:t>czworakowania</w:t>
            </w:r>
            <w:proofErr w:type="spellEnd"/>
            <w:r w:rsidRPr="00D65D15">
              <w:rPr>
                <w:rFonts w:ascii="Calibri" w:eastAsia="Times New Roman" w:hAnsi="Calibri" w:cs="Calibri"/>
                <w:color w:val="000000"/>
                <w:kern w:val="0"/>
                <w:sz w:val="22"/>
                <w:szCs w:val="22"/>
                <w:lang w:eastAsia="pl-PL"/>
                <w14:ligatures w14:val="none"/>
              </w:rPr>
              <w:t xml:space="preserve"> w dół lub w górę. Układanie torów</w:t>
            </w:r>
            <w:r w:rsidRPr="00D65D15">
              <w:rPr>
                <w:rFonts w:ascii="Calibri" w:eastAsia="Times New Roman" w:hAnsi="Calibri" w:cs="Calibri"/>
                <w:color w:val="000000"/>
                <w:kern w:val="0"/>
                <w:sz w:val="22"/>
                <w:szCs w:val="22"/>
                <w:lang w:eastAsia="pl-PL"/>
                <w14:ligatures w14:val="none"/>
              </w:rPr>
              <w:br/>
              <w:t xml:space="preserve">o różnym kształcie i z różną kombinacją wysokości pomaga dzieciom zrozumieć pojęcie przestrzeni oraz rozwija umiejętność planowania i rozwiązywania problemów.                                                                                                                                                 • 4 bazy o wym. 52 x 52 x 16,6 cm                                                                                                                            • 1 kładka prosta o wym. 115 x 26,6 x 6 cm • 1 kładka z falą o wym. 115 x 26,6 x 16,6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5524C8E" w14:textId="6F181FB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14560" behindDoc="0" locked="0" layoutInCell="1" allowOverlap="1" wp14:anchorId="0B02721B" wp14:editId="01E27662">
                  <wp:simplePos x="0" y="0"/>
                  <wp:positionH relativeFrom="column">
                    <wp:posOffset>-6985</wp:posOffset>
                  </wp:positionH>
                  <wp:positionV relativeFrom="paragraph">
                    <wp:posOffset>-252095</wp:posOffset>
                  </wp:positionV>
                  <wp:extent cx="952500" cy="942975"/>
                  <wp:effectExtent l="0" t="0" r="0" b="9525"/>
                  <wp:wrapNone/>
                  <wp:docPr id="55" name="Obraz 181">
                    <a:extLst xmlns:a="http://schemas.openxmlformats.org/drawingml/2006/main">
                      <a:ext uri="{FF2B5EF4-FFF2-40B4-BE49-F238E27FC236}">
                        <a16:creationId xmlns:a16="http://schemas.microsoft.com/office/drawing/2014/main" id="{7FBB4A6B-755D-0522-61D5-7758FFBB03C7}"/>
                      </a:ext>
                    </a:extLst>
                  </wp:docPr>
                  <wp:cNvGraphicFramePr/>
                  <a:graphic xmlns:a="http://schemas.openxmlformats.org/drawingml/2006/main">
                    <a:graphicData uri="http://schemas.openxmlformats.org/drawingml/2006/picture">
                      <pic:pic xmlns:pic="http://schemas.openxmlformats.org/drawingml/2006/picture">
                        <pic:nvPicPr>
                          <pic:cNvPr id="55" name="Obraz 54">
                            <a:extLst>
                              <a:ext uri="{FF2B5EF4-FFF2-40B4-BE49-F238E27FC236}">
                                <a16:creationId xmlns:a16="http://schemas.microsoft.com/office/drawing/2014/main" id="{7FBB4A6B-755D-0522-61D5-7758FFBB03C7}"/>
                              </a:ext>
                            </a:extLst>
                          </pic:cNvPr>
                          <pic:cNvPicPr>
                            <a:picLocks noChangeAspect="1"/>
                          </pic:cNvPicPr>
                        </pic:nvPicPr>
                        <pic:blipFill>
                          <a:blip r:embed="rId59"/>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305B7C4" w14:textId="77777777" w:rsidTr="00EC374E">
        <w:trPr>
          <w:trHeight w:val="1275"/>
        </w:trPr>
        <w:tc>
          <w:tcPr>
            <w:tcW w:w="562" w:type="dxa"/>
            <w:tcBorders>
              <w:top w:val="nil"/>
              <w:left w:val="single" w:sz="4" w:space="0" w:color="auto"/>
              <w:bottom w:val="single" w:sz="4" w:space="0" w:color="auto"/>
              <w:right w:val="single" w:sz="4" w:space="0" w:color="auto"/>
            </w:tcBorders>
            <w:noWrap/>
            <w:hideMark/>
          </w:tcPr>
          <w:p w14:paraId="219A85D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47</w:t>
            </w:r>
          </w:p>
        </w:tc>
        <w:tc>
          <w:tcPr>
            <w:tcW w:w="1985" w:type="dxa"/>
            <w:tcBorders>
              <w:top w:val="nil"/>
              <w:left w:val="nil"/>
              <w:bottom w:val="single" w:sz="4" w:space="0" w:color="auto"/>
              <w:right w:val="single" w:sz="4" w:space="0" w:color="auto"/>
            </w:tcBorders>
            <w:hideMark/>
          </w:tcPr>
          <w:p w14:paraId="400DE16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Dyski z fakturami</w:t>
            </w:r>
          </w:p>
        </w:tc>
        <w:tc>
          <w:tcPr>
            <w:tcW w:w="1701" w:type="dxa"/>
            <w:tcBorders>
              <w:top w:val="nil"/>
              <w:left w:val="nil"/>
              <w:bottom w:val="single" w:sz="4" w:space="0" w:color="auto"/>
              <w:right w:val="single" w:sz="4" w:space="0" w:color="auto"/>
            </w:tcBorders>
            <w:hideMark/>
          </w:tcPr>
          <w:p w14:paraId="6F8DD54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2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xml:space="preserve">. po 9 szt.  </w:t>
            </w:r>
          </w:p>
        </w:tc>
        <w:tc>
          <w:tcPr>
            <w:tcW w:w="7796" w:type="dxa"/>
            <w:tcBorders>
              <w:top w:val="nil"/>
              <w:left w:val="nil"/>
              <w:bottom w:val="single" w:sz="4" w:space="0" w:color="auto"/>
              <w:right w:val="single" w:sz="4" w:space="0" w:color="auto"/>
            </w:tcBorders>
            <w:hideMark/>
          </w:tcPr>
          <w:p w14:paraId="215FA6C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Dyski z fakturami                                                                                                                                 Zestaw zawiera min. 9  dysków różnej wielkości  wykonanych z przyjemnej w dotyku gumy. Dyski pakowane w woreczki, do kompletu dołączona  opaska na oczy.                                                                                                                                                                   • śr. 27 cm i 11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D8F06D3" w14:textId="6ECB4E5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15584" behindDoc="0" locked="0" layoutInCell="1" allowOverlap="1" wp14:anchorId="77E03D83" wp14:editId="2672AF86">
                  <wp:simplePos x="0" y="0"/>
                  <wp:positionH relativeFrom="column">
                    <wp:posOffset>27305</wp:posOffset>
                  </wp:positionH>
                  <wp:positionV relativeFrom="paragraph">
                    <wp:posOffset>9525</wp:posOffset>
                  </wp:positionV>
                  <wp:extent cx="933450" cy="752475"/>
                  <wp:effectExtent l="0" t="0" r="0" b="9525"/>
                  <wp:wrapNone/>
                  <wp:docPr id="56" name="Obraz 180">
                    <a:extLst xmlns:a="http://schemas.openxmlformats.org/drawingml/2006/main">
                      <a:ext uri="{FF2B5EF4-FFF2-40B4-BE49-F238E27FC236}">
                        <a16:creationId xmlns:a16="http://schemas.microsoft.com/office/drawing/2014/main" id="{CAA6BEBD-4E18-8F31-9489-C05FB4423464}"/>
                      </a:ext>
                    </a:extLst>
                  </wp:docPr>
                  <wp:cNvGraphicFramePr/>
                  <a:graphic xmlns:a="http://schemas.openxmlformats.org/drawingml/2006/main">
                    <a:graphicData uri="http://schemas.openxmlformats.org/drawingml/2006/picture">
                      <pic:pic xmlns:pic="http://schemas.openxmlformats.org/drawingml/2006/picture">
                        <pic:nvPicPr>
                          <pic:cNvPr id="56" name="Obraz 55">
                            <a:extLst>
                              <a:ext uri="{FF2B5EF4-FFF2-40B4-BE49-F238E27FC236}">
                                <a16:creationId xmlns:a16="http://schemas.microsoft.com/office/drawing/2014/main" id="{CAA6BEBD-4E18-8F31-9489-C05FB4423464}"/>
                              </a:ext>
                            </a:extLst>
                          </pic:cNvPr>
                          <pic:cNvPicPr>
                            <a:picLocks noChangeAspect="1"/>
                          </pic:cNvPicPr>
                        </pic:nvPicPr>
                        <pic:blipFill>
                          <a:blip r:embed="rId60"/>
                          <a:stretch>
                            <a:fillRect/>
                          </a:stretch>
                        </pic:blipFill>
                        <pic:spPr>
                          <a:xfrm>
                            <a:off x="0" y="0"/>
                            <a:ext cx="933450" cy="752475"/>
                          </a:xfrm>
                          <a:prstGeom prst="rect">
                            <a:avLst/>
                          </a:prstGeom>
                        </pic:spPr>
                      </pic:pic>
                    </a:graphicData>
                  </a:graphic>
                  <wp14:sizeRelH relativeFrom="page">
                    <wp14:pctWidth>0</wp14:pctWidth>
                  </wp14:sizeRelH>
                  <wp14:sizeRelV relativeFrom="page">
                    <wp14:pctHeight>0</wp14:pctHeight>
                  </wp14:sizeRelV>
                </wp:anchor>
              </w:drawing>
            </w:r>
          </w:p>
        </w:tc>
      </w:tr>
      <w:tr w:rsidR="00BD2250" w:rsidRPr="00D65D15" w14:paraId="343377B8" w14:textId="77777777" w:rsidTr="000B7453">
        <w:trPr>
          <w:trHeight w:val="1417"/>
        </w:trPr>
        <w:tc>
          <w:tcPr>
            <w:tcW w:w="562" w:type="dxa"/>
            <w:vMerge w:val="restart"/>
            <w:tcBorders>
              <w:top w:val="nil"/>
              <w:left w:val="single" w:sz="4" w:space="0" w:color="auto"/>
              <w:right w:val="single" w:sz="4" w:space="0" w:color="auto"/>
            </w:tcBorders>
            <w:noWrap/>
            <w:hideMark/>
          </w:tcPr>
          <w:p w14:paraId="409DC2D5" w14:textId="77777777"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48</w:t>
            </w:r>
          </w:p>
          <w:p w14:paraId="7F484D13" w14:textId="77777777"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2D6793AD" w14:textId="13C1E118"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vMerge w:val="restart"/>
            <w:tcBorders>
              <w:top w:val="nil"/>
              <w:left w:val="nil"/>
              <w:right w:val="single" w:sz="4" w:space="0" w:color="auto"/>
            </w:tcBorders>
            <w:hideMark/>
          </w:tcPr>
          <w:p w14:paraId="293F50B7" w14:textId="77777777"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Cekinowa tablica  - turkus  1 szt.         </w:t>
            </w:r>
          </w:p>
          <w:p w14:paraId="7D0838F2" w14:textId="77777777"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79991389" w14:textId="3F7D8C28"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008F57C0" w14:textId="2B5CE3E5"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cekinowa tablica turkus 1 szt. </w:t>
            </w:r>
          </w:p>
        </w:tc>
        <w:tc>
          <w:tcPr>
            <w:tcW w:w="7796" w:type="dxa"/>
            <w:tcBorders>
              <w:top w:val="nil"/>
              <w:left w:val="nil"/>
              <w:bottom w:val="single" w:sz="4" w:space="0" w:color="auto"/>
              <w:right w:val="single" w:sz="4" w:space="0" w:color="auto"/>
            </w:tcBorders>
            <w:hideMark/>
          </w:tcPr>
          <w:p w14:paraId="57E84E33" w14:textId="77777777"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Cekinowa tablica - turkus  1 szt.                                                                                                     Wzory na cekinowej powierzchni można rysować za pomocą palca lub całej ręki. Po przejechaniu po powierzchni pokazuje się drugi kolor cekin. Tablicę można zamontować na ścianie w pozycji pionowej i poziomej. Tablice mają otwory na elementy mocujące .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60CCD7A" w14:textId="37C027CD" w:rsidR="00BD2250" w:rsidRPr="00D65D15" w:rsidRDefault="00BD2250"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73632" behindDoc="0" locked="0" layoutInCell="1" allowOverlap="1" wp14:anchorId="70A4C445" wp14:editId="4DC49C23">
                  <wp:simplePos x="0" y="0"/>
                  <wp:positionH relativeFrom="column">
                    <wp:posOffset>12065</wp:posOffset>
                  </wp:positionH>
                  <wp:positionV relativeFrom="paragraph">
                    <wp:posOffset>-102235</wp:posOffset>
                  </wp:positionV>
                  <wp:extent cx="952500" cy="828675"/>
                  <wp:effectExtent l="0" t="0" r="0" b="9525"/>
                  <wp:wrapNone/>
                  <wp:docPr id="58" name="Obraz 179">
                    <a:extLst xmlns:a="http://schemas.openxmlformats.org/drawingml/2006/main">
                      <a:ext uri="{FF2B5EF4-FFF2-40B4-BE49-F238E27FC236}">
                        <a16:creationId xmlns:a16="http://schemas.microsoft.com/office/drawing/2014/main" id="{F035739D-6612-6F08-940A-83B878C3F15B}"/>
                      </a:ext>
                    </a:extLst>
                  </wp:docPr>
                  <wp:cNvGraphicFramePr/>
                  <a:graphic xmlns:a="http://schemas.openxmlformats.org/drawingml/2006/main">
                    <a:graphicData uri="http://schemas.openxmlformats.org/drawingml/2006/picture">
                      <pic:pic xmlns:pic="http://schemas.openxmlformats.org/drawingml/2006/picture">
                        <pic:nvPicPr>
                          <pic:cNvPr id="58" name="Obraz 57">
                            <a:extLst>
                              <a:ext uri="{FF2B5EF4-FFF2-40B4-BE49-F238E27FC236}">
                                <a16:creationId xmlns:a16="http://schemas.microsoft.com/office/drawing/2014/main" id="{F035739D-6612-6F08-940A-83B878C3F15B}"/>
                              </a:ext>
                            </a:extLst>
                          </pic:cNvPr>
                          <pic:cNvPicPr>
                            <a:picLocks noChangeAspect="1"/>
                          </pic:cNvPicPr>
                        </pic:nvPicPr>
                        <pic:blipFill>
                          <a:blip r:embed="rId61"/>
                          <a:stretch>
                            <a:fillRect/>
                          </a:stretch>
                        </pic:blipFill>
                        <pic:spPr>
                          <a:xfrm>
                            <a:off x="0" y="0"/>
                            <a:ext cx="952500" cy="828675"/>
                          </a:xfrm>
                          <a:prstGeom prst="rect">
                            <a:avLst/>
                          </a:prstGeom>
                        </pic:spPr>
                      </pic:pic>
                    </a:graphicData>
                  </a:graphic>
                  <wp14:sizeRelH relativeFrom="page">
                    <wp14:pctWidth>0</wp14:pctWidth>
                  </wp14:sizeRelH>
                  <wp14:sizeRelV relativeFrom="page">
                    <wp14:pctHeight>0</wp14:pctHeight>
                  </wp14:sizeRelV>
                </wp:anchor>
              </w:drawing>
            </w:r>
          </w:p>
        </w:tc>
      </w:tr>
      <w:tr w:rsidR="00BD2250" w:rsidRPr="00D65D15" w14:paraId="438E65BF" w14:textId="77777777" w:rsidTr="000B7453">
        <w:trPr>
          <w:trHeight w:val="1800"/>
        </w:trPr>
        <w:tc>
          <w:tcPr>
            <w:tcW w:w="562" w:type="dxa"/>
            <w:vMerge/>
            <w:tcBorders>
              <w:left w:val="single" w:sz="4" w:space="0" w:color="auto"/>
              <w:right w:val="single" w:sz="4" w:space="0" w:color="auto"/>
            </w:tcBorders>
            <w:noWrap/>
            <w:hideMark/>
          </w:tcPr>
          <w:p w14:paraId="3584A2BD" w14:textId="103AF38B"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right w:val="single" w:sz="4" w:space="0" w:color="auto"/>
            </w:tcBorders>
            <w:hideMark/>
          </w:tcPr>
          <w:p w14:paraId="3C63FEC8" w14:textId="626DCC31"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63321B7E" w14:textId="126AD07B"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fioletowa 1 szt. </w:t>
            </w:r>
          </w:p>
        </w:tc>
        <w:tc>
          <w:tcPr>
            <w:tcW w:w="7796" w:type="dxa"/>
            <w:tcBorders>
              <w:top w:val="nil"/>
              <w:left w:val="nil"/>
              <w:bottom w:val="single" w:sz="4" w:space="0" w:color="auto"/>
              <w:right w:val="single" w:sz="4" w:space="0" w:color="auto"/>
            </w:tcBorders>
            <w:hideMark/>
          </w:tcPr>
          <w:p w14:paraId="32065AD6" w14:textId="77777777"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Cekinowa tablica - fioletowa   1 szt.                                                                                        Wzory na cekinowej powierzchni można rysować za pomocą palca lub całej ręki. Po przejechaniu po powierzchni pokazuje się drugi kolor cekin. Tablicę można zamontować na ścianie w pozycji pionowej i poziomej. Tablice mają otwory na elementy mocujące .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8D7A2D4" w14:textId="3E921E73" w:rsidR="00BD2250" w:rsidRPr="00D65D15" w:rsidRDefault="00BD2250"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74656" behindDoc="0" locked="0" layoutInCell="1" allowOverlap="1" wp14:anchorId="7C0A8AAA" wp14:editId="091BFDD3">
                  <wp:simplePos x="0" y="0"/>
                  <wp:positionH relativeFrom="column">
                    <wp:posOffset>-6985</wp:posOffset>
                  </wp:positionH>
                  <wp:positionV relativeFrom="paragraph">
                    <wp:posOffset>-6350</wp:posOffset>
                  </wp:positionV>
                  <wp:extent cx="962025" cy="790575"/>
                  <wp:effectExtent l="0" t="0" r="0" b="9525"/>
                  <wp:wrapNone/>
                  <wp:docPr id="59" name="Obraz 178">
                    <a:extLst xmlns:a="http://schemas.openxmlformats.org/drawingml/2006/main">
                      <a:ext uri="{FF2B5EF4-FFF2-40B4-BE49-F238E27FC236}">
                        <a16:creationId xmlns:a16="http://schemas.microsoft.com/office/drawing/2014/main" id="{7C90CF86-74AA-BD53-292D-9A8183B15F09}"/>
                      </a:ext>
                    </a:extLst>
                  </wp:docPr>
                  <wp:cNvGraphicFramePr/>
                  <a:graphic xmlns:a="http://schemas.openxmlformats.org/drawingml/2006/main">
                    <a:graphicData uri="http://schemas.openxmlformats.org/drawingml/2006/picture">
                      <pic:pic xmlns:pic="http://schemas.openxmlformats.org/drawingml/2006/picture">
                        <pic:nvPicPr>
                          <pic:cNvPr id="59" name="Obraz 58">
                            <a:extLst>
                              <a:ext uri="{FF2B5EF4-FFF2-40B4-BE49-F238E27FC236}">
                                <a16:creationId xmlns:a16="http://schemas.microsoft.com/office/drawing/2014/main" id="{7C90CF86-74AA-BD53-292D-9A8183B15F09}"/>
                              </a:ext>
                            </a:extLst>
                          </pic:cNvPr>
                          <pic:cNvPicPr>
                            <a:picLocks noChangeAspect="1"/>
                          </pic:cNvPicPr>
                        </pic:nvPicPr>
                        <pic:blipFill>
                          <a:blip r:embed="rId62"/>
                          <a:stretch>
                            <a:fillRect/>
                          </a:stretch>
                        </pic:blipFill>
                        <pic:spPr>
                          <a:xfrm>
                            <a:off x="0" y="0"/>
                            <a:ext cx="962025" cy="790575"/>
                          </a:xfrm>
                          <a:prstGeom prst="rect">
                            <a:avLst/>
                          </a:prstGeom>
                        </pic:spPr>
                      </pic:pic>
                    </a:graphicData>
                  </a:graphic>
                  <wp14:sizeRelH relativeFrom="page">
                    <wp14:pctWidth>0</wp14:pctWidth>
                  </wp14:sizeRelH>
                  <wp14:sizeRelV relativeFrom="page">
                    <wp14:pctHeight>0</wp14:pctHeight>
                  </wp14:sizeRelV>
                </wp:anchor>
              </w:drawing>
            </w:r>
          </w:p>
        </w:tc>
      </w:tr>
      <w:tr w:rsidR="00BD2250" w:rsidRPr="00D65D15" w14:paraId="11AD1519" w14:textId="77777777" w:rsidTr="000B7453">
        <w:trPr>
          <w:trHeight w:val="1800"/>
        </w:trPr>
        <w:tc>
          <w:tcPr>
            <w:tcW w:w="562" w:type="dxa"/>
            <w:vMerge/>
            <w:tcBorders>
              <w:left w:val="single" w:sz="4" w:space="0" w:color="auto"/>
              <w:bottom w:val="single" w:sz="4" w:space="0" w:color="auto"/>
              <w:right w:val="single" w:sz="4" w:space="0" w:color="auto"/>
            </w:tcBorders>
            <w:noWrap/>
            <w:hideMark/>
          </w:tcPr>
          <w:p w14:paraId="48E23C35" w14:textId="3DA135DC"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bottom w:val="single" w:sz="4" w:space="0" w:color="auto"/>
              <w:right w:val="single" w:sz="4" w:space="0" w:color="auto"/>
            </w:tcBorders>
            <w:hideMark/>
          </w:tcPr>
          <w:p w14:paraId="2A2CA5B5" w14:textId="702DC77B"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0DDDCC2D" w14:textId="19315A29"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Srebrna 1 szt.</w:t>
            </w:r>
          </w:p>
        </w:tc>
        <w:tc>
          <w:tcPr>
            <w:tcW w:w="7796" w:type="dxa"/>
            <w:tcBorders>
              <w:top w:val="nil"/>
              <w:left w:val="nil"/>
              <w:bottom w:val="single" w:sz="4" w:space="0" w:color="auto"/>
              <w:right w:val="single" w:sz="4" w:space="0" w:color="auto"/>
            </w:tcBorders>
            <w:hideMark/>
          </w:tcPr>
          <w:p w14:paraId="6537A7B5" w14:textId="77777777" w:rsidR="00BD2250" w:rsidRPr="00D65D15" w:rsidRDefault="00BD225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Cekinowa tablica - srebrna  1 szt.                                                                                              Wzory na cekinowej powierzchni można rysować za pomocą palca lub całej ręki. Po przejechaniu po powierzchni pokazuje się drugi kolor cekin. Tablicę można zamontować na ścianie w pozycji pionowej i poziomej. Tablice mają otwory na elementy mocujące .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329B262" w14:textId="59DA052B" w:rsidR="00BD2250" w:rsidRPr="00D65D15" w:rsidRDefault="00BD2250"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75680" behindDoc="0" locked="0" layoutInCell="1" allowOverlap="1" wp14:anchorId="3B76A8D9" wp14:editId="14D07C44">
                  <wp:simplePos x="0" y="0"/>
                  <wp:positionH relativeFrom="column">
                    <wp:posOffset>31115</wp:posOffset>
                  </wp:positionH>
                  <wp:positionV relativeFrom="paragraph">
                    <wp:posOffset>45720</wp:posOffset>
                  </wp:positionV>
                  <wp:extent cx="952500" cy="876300"/>
                  <wp:effectExtent l="0" t="0" r="0" b="0"/>
                  <wp:wrapNone/>
                  <wp:docPr id="60" name="Obraz 177">
                    <a:extLst xmlns:a="http://schemas.openxmlformats.org/drawingml/2006/main">
                      <a:ext uri="{FF2B5EF4-FFF2-40B4-BE49-F238E27FC236}">
                        <a16:creationId xmlns:a16="http://schemas.microsoft.com/office/drawing/2014/main" id="{276D1C0A-A95C-18C8-5EE0-1F9AF4DC8D58}"/>
                      </a:ext>
                    </a:extLst>
                  </wp:docPr>
                  <wp:cNvGraphicFramePr/>
                  <a:graphic xmlns:a="http://schemas.openxmlformats.org/drawingml/2006/main">
                    <a:graphicData uri="http://schemas.openxmlformats.org/drawingml/2006/picture">
                      <pic:pic xmlns:pic="http://schemas.openxmlformats.org/drawingml/2006/picture">
                        <pic:nvPicPr>
                          <pic:cNvPr id="60" name="Obraz 59">
                            <a:extLst>
                              <a:ext uri="{FF2B5EF4-FFF2-40B4-BE49-F238E27FC236}">
                                <a16:creationId xmlns:a16="http://schemas.microsoft.com/office/drawing/2014/main" id="{276D1C0A-A95C-18C8-5EE0-1F9AF4DC8D58}"/>
                              </a:ext>
                            </a:extLst>
                          </pic:cNvPr>
                          <pic:cNvPicPr>
                            <a:picLocks noChangeAspect="1"/>
                          </pic:cNvPicPr>
                        </pic:nvPicPr>
                        <pic:blipFill>
                          <a:blip r:embed="rId63"/>
                          <a:stretch>
                            <a:fillRect/>
                          </a:stretch>
                        </pic:blipFill>
                        <pic:spPr>
                          <a:xfrm>
                            <a:off x="0" y="0"/>
                            <a:ext cx="952500" cy="8763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D6C74AD" w14:textId="77777777" w:rsidTr="00EC374E">
        <w:trPr>
          <w:trHeight w:val="1087"/>
        </w:trPr>
        <w:tc>
          <w:tcPr>
            <w:tcW w:w="562" w:type="dxa"/>
            <w:tcBorders>
              <w:top w:val="nil"/>
              <w:left w:val="single" w:sz="4" w:space="0" w:color="auto"/>
              <w:bottom w:val="single" w:sz="4" w:space="0" w:color="auto"/>
              <w:right w:val="single" w:sz="4" w:space="0" w:color="auto"/>
            </w:tcBorders>
            <w:noWrap/>
            <w:hideMark/>
          </w:tcPr>
          <w:p w14:paraId="380F1C1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49</w:t>
            </w:r>
          </w:p>
        </w:tc>
        <w:tc>
          <w:tcPr>
            <w:tcW w:w="1985" w:type="dxa"/>
            <w:tcBorders>
              <w:top w:val="nil"/>
              <w:left w:val="nil"/>
              <w:bottom w:val="single" w:sz="4" w:space="0" w:color="auto"/>
              <w:right w:val="single" w:sz="4" w:space="0" w:color="auto"/>
            </w:tcBorders>
            <w:hideMark/>
          </w:tcPr>
          <w:p w14:paraId="36B5D7E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Sensoryczna piłka fasolka </w:t>
            </w:r>
          </w:p>
        </w:tc>
        <w:tc>
          <w:tcPr>
            <w:tcW w:w="1701" w:type="dxa"/>
            <w:tcBorders>
              <w:top w:val="nil"/>
              <w:left w:val="nil"/>
              <w:bottom w:val="single" w:sz="4" w:space="0" w:color="auto"/>
              <w:right w:val="single" w:sz="4" w:space="0" w:color="auto"/>
            </w:tcBorders>
            <w:hideMark/>
          </w:tcPr>
          <w:p w14:paraId="7927A2A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3E02C6E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Sensoryczna piłka fasolka                                                                                                                     • śr. 50 cm                                                                                                                                                          • dł. 90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B963B45" w14:textId="7A3868ED"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20704" behindDoc="0" locked="0" layoutInCell="1" allowOverlap="1" wp14:anchorId="523867DE" wp14:editId="404DC38A">
                  <wp:simplePos x="0" y="0"/>
                  <wp:positionH relativeFrom="column">
                    <wp:posOffset>217805</wp:posOffset>
                  </wp:positionH>
                  <wp:positionV relativeFrom="paragraph">
                    <wp:posOffset>49530</wp:posOffset>
                  </wp:positionV>
                  <wp:extent cx="685800" cy="523875"/>
                  <wp:effectExtent l="0" t="0" r="0" b="9525"/>
                  <wp:wrapNone/>
                  <wp:docPr id="61" name="Obraz 176">
                    <a:extLst xmlns:a="http://schemas.openxmlformats.org/drawingml/2006/main">
                      <a:ext uri="{FF2B5EF4-FFF2-40B4-BE49-F238E27FC236}">
                        <a16:creationId xmlns:a16="http://schemas.microsoft.com/office/drawing/2014/main" id="{B91B6247-7183-CB7D-EEFE-814A6DD5FE97}"/>
                      </a:ext>
                    </a:extLst>
                  </wp:docPr>
                  <wp:cNvGraphicFramePr/>
                  <a:graphic xmlns:a="http://schemas.openxmlformats.org/drawingml/2006/main">
                    <a:graphicData uri="http://schemas.openxmlformats.org/drawingml/2006/picture">
                      <pic:pic xmlns:pic="http://schemas.openxmlformats.org/drawingml/2006/picture">
                        <pic:nvPicPr>
                          <pic:cNvPr id="61" name="Obraz 60">
                            <a:extLst>
                              <a:ext uri="{FF2B5EF4-FFF2-40B4-BE49-F238E27FC236}">
                                <a16:creationId xmlns:a16="http://schemas.microsoft.com/office/drawing/2014/main" id="{B91B6247-7183-CB7D-EEFE-814A6DD5FE97}"/>
                              </a:ext>
                            </a:extLst>
                          </pic:cNvPr>
                          <pic:cNvPicPr>
                            <a:picLocks noChangeAspect="1"/>
                          </pic:cNvPicPr>
                        </pic:nvPicPr>
                        <pic:blipFill>
                          <a:blip r:embed="rId64"/>
                          <a:stretch>
                            <a:fillRect/>
                          </a:stretch>
                        </pic:blipFill>
                        <pic:spPr>
                          <a:xfrm>
                            <a:off x="0" y="0"/>
                            <a:ext cx="685800" cy="5238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4133C9A"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64C4C39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50</w:t>
            </w:r>
          </w:p>
        </w:tc>
        <w:tc>
          <w:tcPr>
            <w:tcW w:w="1985" w:type="dxa"/>
            <w:tcBorders>
              <w:top w:val="nil"/>
              <w:left w:val="nil"/>
              <w:bottom w:val="single" w:sz="4" w:space="0" w:color="auto"/>
              <w:right w:val="single" w:sz="4" w:space="0" w:color="auto"/>
            </w:tcBorders>
            <w:hideMark/>
          </w:tcPr>
          <w:p w14:paraId="6B8FB71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sensorycznych piłeczek</w:t>
            </w:r>
          </w:p>
        </w:tc>
        <w:tc>
          <w:tcPr>
            <w:tcW w:w="1701" w:type="dxa"/>
            <w:tcBorders>
              <w:top w:val="nil"/>
              <w:left w:val="nil"/>
              <w:bottom w:val="single" w:sz="4" w:space="0" w:color="auto"/>
              <w:right w:val="single" w:sz="4" w:space="0" w:color="auto"/>
            </w:tcBorders>
            <w:hideMark/>
          </w:tcPr>
          <w:p w14:paraId="0370D62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2 zestawy </w:t>
            </w:r>
          </w:p>
        </w:tc>
        <w:tc>
          <w:tcPr>
            <w:tcW w:w="7796" w:type="dxa"/>
            <w:tcBorders>
              <w:top w:val="nil"/>
              <w:left w:val="nil"/>
              <w:bottom w:val="single" w:sz="4" w:space="0" w:color="auto"/>
              <w:right w:val="single" w:sz="4" w:space="0" w:color="auto"/>
            </w:tcBorders>
            <w:hideMark/>
          </w:tcPr>
          <w:p w14:paraId="632DFB5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piłek o różnej strukturze i powierzchni. Służą one do ćwiczeń zmysłu dotyku, masażu rąk itp.                                                                                                                                        • 20 piłek                                                                                                                                                   • śr. od 4 do 7,5 cm                                                                                                                                   • worek na rzep z wytrzymałej tkaniny o wym. 32 x 40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6108D8C" w14:textId="5220C6C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21728" behindDoc="0" locked="0" layoutInCell="1" allowOverlap="1" wp14:anchorId="58F5A416" wp14:editId="5B9A8658">
                  <wp:simplePos x="0" y="0"/>
                  <wp:positionH relativeFrom="column">
                    <wp:posOffset>114300</wp:posOffset>
                  </wp:positionH>
                  <wp:positionV relativeFrom="paragraph">
                    <wp:posOffset>104775</wp:posOffset>
                  </wp:positionV>
                  <wp:extent cx="962025" cy="942975"/>
                  <wp:effectExtent l="0" t="0" r="0" b="9525"/>
                  <wp:wrapNone/>
                  <wp:docPr id="62" name="Obraz 175">
                    <a:extLst xmlns:a="http://schemas.openxmlformats.org/drawingml/2006/main">
                      <a:ext uri="{FF2B5EF4-FFF2-40B4-BE49-F238E27FC236}">
                        <a16:creationId xmlns:a16="http://schemas.microsoft.com/office/drawing/2014/main" id="{1EC423A8-3E9E-CA6D-DDE9-90BB853E2DD3}"/>
                      </a:ext>
                    </a:extLst>
                  </wp:docPr>
                  <wp:cNvGraphicFramePr/>
                  <a:graphic xmlns:a="http://schemas.openxmlformats.org/drawingml/2006/main">
                    <a:graphicData uri="http://schemas.openxmlformats.org/drawingml/2006/picture">
                      <pic:pic xmlns:pic="http://schemas.openxmlformats.org/drawingml/2006/picture">
                        <pic:nvPicPr>
                          <pic:cNvPr id="62" name="Obraz 61">
                            <a:extLst>
                              <a:ext uri="{FF2B5EF4-FFF2-40B4-BE49-F238E27FC236}">
                                <a16:creationId xmlns:a16="http://schemas.microsoft.com/office/drawing/2014/main" id="{1EC423A8-3E9E-CA6D-DDE9-90BB853E2DD3}"/>
                              </a:ext>
                            </a:extLst>
                          </pic:cNvPr>
                          <pic:cNvPicPr>
                            <a:picLocks noChangeAspect="1"/>
                          </pic:cNvPicPr>
                        </pic:nvPicPr>
                        <pic:blipFill>
                          <a:blip r:embed="rId65"/>
                          <a:stretch>
                            <a:fillRect/>
                          </a:stretch>
                        </pic:blipFill>
                        <pic:spPr>
                          <a:xfrm>
                            <a:off x="0" y="0"/>
                            <a:ext cx="957155" cy="93886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D852A5F" w14:textId="77777777" w:rsidTr="00EC374E">
        <w:trPr>
          <w:trHeight w:val="992"/>
        </w:trPr>
        <w:tc>
          <w:tcPr>
            <w:tcW w:w="562" w:type="dxa"/>
            <w:tcBorders>
              <w:top w:val="nil"/>
              <w:left w:val="single" w:sz="4" w:space="0" w:color="auto"/>
              <w:bottom w:val="single" w:sz="4" w:space="0" w:color="auto"/>
              <w:right w:val="single" w:sz="4" w:space="0" w:color="auto"/>
            </w:tcBorders>
            <w:noWrap/>
            <w:hideMark/>
          </w:tcPr>
          <w:p w14:paraId="2108CCD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51</w:t>
            </w:r>
          </w:p>
        </w:tc>
        <w:tc>
          <w:tcPr>
            <w:tcW w:w="1985" w:type="dxa"/>
            <w:tcBorders>
              <w:top w:val="nil"/>
              <w:left w:val="nil"/>
              <w:bottom w:val="single" w:sz="4" w:space="0" w:color="auto"/>
              <w:right w:val="single" w:sz="4" w:space="0" w:color="auto"/>
            </w:tcBorders>
            <w:hideMark/>
          </w:tcPr>
          <w:p w14:paraId="69A644E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Piłka terapeutyczna</w:t>
            </w:r>
          </w:p>
        </w:tc>
        <w:tc>
          <w:tcPr>
            <w:tcW w:w="1701" w:type="dxa"/>
            <w:tcBorders>
              <w:top w:val="nil"/>
              <w:left w:val="nil"/>
              <w:bottom w:val="single" w:sz="4" w:space="0" w:color="auto"/>
              <w:right w:val="single" w:sz="4" w:space="0" w:color="auto"/>
            </w:tcBorders>
            <w:hideMark/>
          </w:tcPr>
          <w:p w14:paraId="2AAEC0C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4B1EC48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Piłka z PCV, której jedna półkula pokryta jest wypustkami, a druga półkula - gładka.                                                                                                                                                   • śr. 75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665E167" w14:textId="093DDA23"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22752" behindDoc="0" locked="0" layoutInCell="1" allowOverlap="1" wp14:anchorId="62A4C42B" wp14:editId="1485DD78">
                  <wp:simplePos x="0" y="0"/>
                  <wp:positionH relativeFrom="column">
                    <wp:posOffset>132080</wp:posOffset>
                  </wp:positionH>
                  <wp:positionV relativeFrom="paragraph">
                    <wp:posOffset>-36195</wp:posOffset>
                  </wp:positionV>
                  <wp:extent cx="542925" cy="523875"/>
                  <wp:effectExtent l="0" t="0" r="9525" b="9525"/>
                  <wp:wrapNone/>
                  <wp:docPr id="63" name="Obraz 174">
                    <a:extLst xmlns:a="http://schemas.openxmlformats.org/drawingml/2006/main">
                      <a:ext uri="{FF2B5EF4-FFF2-40B4-BE49-F238E27FC236}">
                        <a16:creationId xmlns:a16="http://schemas.microsoft.com/office/drawing/2014/main" id="{ED1A2B44-66F7-4C18-FF28-CC71C667A490}"/>
                      </a:ext>
                    </a:extLst>
                  </wp:docPr>
                  <wp:cNvGraphicFramePr/>
                  <a:graphic xmlns:a="http://schemas.openxmlformats.org/drawingml/2006/main">
                    <a:graphicData uri="http://schemas.openxmlformats.org/drawingml/2006/picture">
                      <pic:pic xmlns:pic="http://schemas.openxmlformats.org/drawingml/2006/picture">
                        <pic:nvPicPr>
                          <pic:cNvPr id="63" name="Obraz 62">
                            <a:extLst>
                              <a:ext uri="{FF2B5EF4-FFF2-40B4-BE49-F238E27FC236}">
                                <a16:creationId xmlns:a16="http://schemas.microsoft.com/office/drawing/2014/main" id="{ED1A2B44-66F7-4C18-FF28-CC71C667A490}"/>
                              </a:ext>
                            </a:extLst>
                          </pic:cNvPr>
                          <pic:cNvPicPr>
                            <a:picLocks noChangeAspect="1"/>
                          </pic:cNvPicPr>
                        </pic:nvPicPr>
                        <pic:blipFill>
                          <a:blip r:embed="rId66"/>
                          <a:stretch>
                            <a:fillRect/>
                          </a:stretch>
                        </pic:blipFill>
                        <pic:spPr>
                          <a:xfrm>
                            <a:off x="0" y="0"/>
                            <a:ext cx="542925" cy="5238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D36321B" w14:textId="77777777" w:rsidTr="00EC374E">
        <w:trPr>
          <w:trHeight w:val="4961"/>
        </w:trPr>
        <w:tc>
          <w:tcPr>
            <w:tcW w:w="562" w:type="dxa"/>
            <w:tcBorders>
              <w:top w:val="nil"/>
              <w:left w:val="single" w:sz="4" w:space="0" w:color="auto"/>
              <w:bottom w:val="single" w:sz="4" w:space="0" w:color="auto"/>
              <w:right w:val="single" w:sz="4" w:space="0" w:color="auto"/>
            </w:tcBorders>
            <w:noWrap/>
            <w:hideMark/>
          </w:tcPr>
          <w:p w14:paraId="38B7656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52</w:t>
            </w:r>
          </w:p>
        </w:tc>
        <w:tc>
          <w:tcPr>
            <w:tcW w:w="1985" w:type="dxa"/>
            <w:tcBorders>
              <w:top w:val="nil"/>
              <w:left w:val="nil"/>
              <w:bottom w:val="single" w:sz="4" w:space="0" w:color="auto"/>
              <w:right w:val="single" w:sz="4" w:space="0" w:color="auto"/>
            </w:tcBorders>
            <w:hideMark/>
          </w:tcPr>
          <w:p w14:paraId="6EB96FD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Szafka z akcesoriami sportowymi</w:t>
            </w:r>
          </w:p>
        </w:tc>
        <w:tc>
          <w:tcPr>
            <w:tcW w:w="1701" w:type="dxa"/>
            <w:tcBorders>
              <w:top w:val="nil"/>
              <w:left w:val="nil"/>
              <w:bottom w:val="single" w:sz="4" w:space="0" w:color="auto"/>
              <w:right w:val="single" w:sz="4" w:space="0" w:color="auto"/>
            </w:tcBorders>
            <w:hideMark/>
          </w:tcPr>
          <w:p w14:paraId="5B05568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2 zestawy </w:t>
            </w:r>
          </w:p>
        </w:tc>
        <w:tc>
          <w:tcPr>
            <w:tcW w:w="7796" w:type="dxa"/>
            <w:tcBorders>
              <w:top w:val="nil"/>
              <w:left w:val="nil"/>
              <w:bottom w:val="single" w:sz="4" w:space="0" w:color="auto"/>
              <w:right w:val="single" w:sz="4" w:space="0" w:color="auto"/>
            </w:tcBorders>
            <w:hideMark/>
          </w:tcPr>
          <w:p w14:paraId="1413669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Szafka  z akcesoriami                                                                                      </w:t>
            </w:r>
            <w:r w:rsidRPr="00D65D15">
              <w:rPr>
                <w:rFonts w:ascii="Calibri" w:eastAsia="Times New Roman" w:hAnsi="Calibri" w:cs="Calibri"/>
                <w:color w:val="000000"/>
                <w:kern w:val="0"/>
                <w:sz w:val="22"/>
                <w:szCs w:val="22"/>
                <w:lang w:eastAsia="pl-PL"/>
                <w14:ligatures w14:val="none"/>
              </w:rPr>
              <w:br/>
              <w:t>• Zestaw min. 62 różnych sprzętów sportowych:</w:t>
            </w:r>
            <w:r w:rsidRPr="00D65D15">
              <w:rPr>
                <w:rFonts w:ascii="Calibri" w:eastAsia="Times New Roman" w:hAnsi="Calibri" w:cs="Calibri"/>
                <w:color w:val="000000"/>
                <w:kern w:val="0"/>
                <w:sz w:val="22"/>
                <w:szCs w:val="22"/>
                <w:lang w:eastAsia="pl-PL"/>
                <w14:ligatures w14:val="none"/>
              </w:rPr>
              <w:br/>
              <w:t>-  Zestaw gimnastyczny, 1 szt.</w:t>
            </w:r>
            <w:r w:rsidRPr="00D65D15">
              <w:rPr>
                <w:rFonts w:ascii="Calibri" w:eastAsia="Times New Roman" w:hAnsi="Calibri" w:cs="Calibri"/>
                <w:color w:val="000000"/>
                <w:kern w:val="0"/>
                <w:sz w:val="22"/>
                <w:szCs w:val="22"/>
                <w:lang w:eastAsia="pl-PL"/>
                <w14:ligatures w14:val="none"/>
              </w:rPr>
              <w:br/>
              <w:t xml:space="preserve">-  Piłeczki do żonglowania miękkie, 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 xml:space="preserve">-  Kręgle, 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 xml:space="preserve">- Piłka piankowa śr. 7 cm (zestaw 3 piłek), 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 xml:space="preserve">-  Zręcznościowa łyżka (1 łyżka, 1 piłka), 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 xml:space="preserve">-  Woreczki z grochem 4 szt., 4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 xml:space="preserve">-  Mini szczudła, 4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  Szarfa żółta, 12 szt.</w:t>
            </w:r>
            <w:r w:rsidRPr="00D65D15">
              <w:rPr>
                <w:rFonts w:ascii="Calibri" w:eastAsia="Times New Roman" w:hAnsi="Calibri" w:cs="Calibri"/>
                <w:color w:val="000000"/>
                <w:kern w:val="0"/>
                <w:sz w:val="22"/>
                <w:szCs w:val="22"/>
                <w:lang w:eastAsia="pl-PL"/>
                <w14:ligatures w14:val="none"/>
              </w:rPr>
              <w:br/>
              <w:t>-  Szarfa niebieska, 12 szt.</w:t>
            </w:r>
            <w:r w:rsidRPr="00D65D15">
              <w:rPr>
                <w:rFonts w:ascii="Calibri" w:eastAsia="Times New Roman" w:hAnsi="Calibri" w:cs="Calibri"/>
                <w:color w:val="000000"/>
                <w:kern w:val="0"/>
                <w:sz w:val="22"/>
                <w:szCs w:val="22"/>
                <w:lang w:eastAsia="pl-PL"/>
                <w14:ligatures w14:val="none"/>
              </w:rPr>
              <w:br/>
              <w:t>-  Tańcząca chusta żółta fluorescencyjna, 4 szt.</w:t>
            </w:r>
            <w:r w:rsidRPr="00D65D15">
              <w:rPr>
                <w:rFonts w:ascii="Calibri" w:eastAsia="Times New Roman" w:hAnsi="Calibri" w:cs="Calibri"/>
                <w:color w:val="000000"/>
                <w:kern w:val="0"/>
                <w:sz w:val="22"/>
                <w:szCs w:val="22"/>
                <w:lang w:eastAsia="pl-PL"/>
                <w14:ligatures w14:val="none"/>
              </w:rPr>
              <w:br/>
              <w:t>- Ringo, 3 szt.</w:t>
            </w:r>
            <w:r w:rsidRPr="00D65D15">
              <w:rPr>
                <w:rFonts w:ascii="Calibri" w:eastAsia="Times New Roman" w:hAnsi="Calibri" w:cs="Calibri"/>
                <w:color w:val="000000"/>
                <w:kern w:val="0"/>
                <w:sz w:val="22"/>
                <w:szCs w:val="22"/>
                <w:lang w:eastAsia="pl-PL"/>
                <w14:ligatures w14:val="none"/>
              </w:rPr>
              <w:br/>
              <w:t>- Kulka z wypustkami do masażu, 2 szt.</w:t>
            </w:r>
            <w:r w:rsidRPr="00D65D15">
              <w:rPr>
                <w:rFonts w:ascii="Calibri" w:eastAsia="Times New Roman" w:hAnsi="Calibri" w:cs="Calibri"/>
                <w:color w:val="000000"/>
                <w:kern w:val="0"/>
                <w:sz w:val="22"/>
                <w:szCs w:val="22"/>
                <w:lang w:eastAsia="pl-PL"/>
                <w14:ligatures w14:val="none"/>
              </w:rPr>
              <w:br/>
              <w:t xml:space="preserve">- Piłeczka jeżyk 5 cm, 2 szt.                                                                                                    Kolorystyka: jasny klon/biel </w:t>
            </w:r>
            <w:r w:rsidRPr="00D65D15">
              <w:rPr>
                <w:rFonts w:ascii="Calibri" w:eastAsia="Times New Roman" w:hAnsi="Calibri" w:cs="Calibri"/>
                <w:color w:val="000000"/>
                <w:kern w:val="0"/>
                <w:sz w:val="22"/>
                <w:szCs w:val="22"/>
                <w:lang w:eastAsia="pl-PL"/>
                <w14:ligatures w14:val="none"/>
              </w:rPr>
              <w:br/>
              <w:t xml:space="preserve">Kolory ostateczne do ustalenia z wykonawcą i zamawiającym.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752593C" w14:textId="6AFEA57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23776" behindDoc="0" locked="0" layoutInCell="1" allowOverlap="1" wp14:anchorId="6606A034" wp14:editId="6C935B10">
                  <wp:simplePos x="0" y="0"/>
                  <wp:positionH relativeFrom="column">
                    <wp:posOffset>50165</wp:posOffset>
                  </wp:positionH>
                  <wp:positionV relativeFrom="paragraph">
                    <wp:posOffset>88265</wp:posOffset>
                  </wp:positionV>
                  <wp:extent cx="952500" cy="933450"/>
                  <wp:effectExtent l="0" t="0" r="0" b="0"/>
                  <wp:wrapNone/>
                  <wp:docPr id="64" name="Obraz 173">
                    <a:extLst xmlns:a="http://schemas.openxmlformats.org/drawingml/2006/main">
                      <a:ext uri="{FF2B5EF4-FFF2-40B4-BE49-F238E27FC236}">
                        <a16:creationId xmlns:a16="http://schemas.microsoft.com/office/drawing/2014/main" id="{D5E29F33-2D80-0960-69EA-91E8109F0B2B}"/>
                      </a:ext>
                    </a:extLst>
                  </wp:docPr>
                  <wp:cNvGraphicFramePr/>
                  <a:graphic xmlns:a="http://schemas.openxmlformats.org/drawingml/2006/main">
                    <a:graphicData uri="http://schemas.openxmlformats.org/drawingml/2006/picture">
                      <pic:pic xmlns:pic="http://schemas.openxmlformats.org/drawingml/2006/picture">
                        <pic:nvPicPr>
                          <pic:cNvPr id="64" name="Obraz 63">
                            <a:extLst>
                              <a:ext uri="{FF2B5EF4-FFF2-40B4-BE49-F238E27FC236}">
                                <a16:creationId xmlns:a16="http://schemas.microsoft.com/office/drawing/2014/main" id="{D5E29F33-2D80-0960-69EA-91E8109F0B2B}"/>
                              </a:ext>
                            </a:extLst>
                          </pic:cNvPr>
                          <pic:cNvPicPr>
                            <a:picLocks noChangeAspect="1"/>
                          </pic:cNvPicPr>
                        </pic:nvPicPr>
                        <pic:blipFill>
                          <a:blip r:embed="rId67"/>
                          <a:stretch>
                            <a:fillRect/>
                          </a:stretch>
                        </pic:blipFill>
                        <pic:spPr>
                          <a:xfrm>
                            <a:off x="0" y="0"/>
                            <a:ext cx="952500" cy="9334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5E77CE6" w14:textId="77777777" w:rsidTr="00EC374E">
        <w:trPr>
          <w:trHeight w:val="566"/>
        </w:trPr>
        <w:tc>
          <w:tcPr>
            <w:tcW w:w="562" w:type="dxa"/>
            <w:tcBorders>
              <w:top w:val="nil"/>
              <w:left w:val="single" w:sz="4" w:space="0" w:color="auto"/>
              <w:bottom w:val="single" w:sz="4" w:space="0" w:color="auto"/>
              <w:right w:val="single" w:sz="4" w:space="0" w:color="auto"/>
            </w:tcBorders>
            <w:noWrap/>
            <w:hideMark/>
          </w:tcPr>
          <w:p w14:paraId="28064CD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53</w:t>
            </w:r>
          </w:p>
        </w:tc>
        <w:tc>
          <w:tcPr>
            <w:tcW w:w="1985" w:type="dxa"/>
            <w:tcBorders>
              <w:top w:val="nil"/>
              <w:left w:val="nil"/>
              <w:bottom w:val="single" w:sz="4" w:space="0" w:color="auto"/>
              <w:right w:val="single" w:sz="4" w:space="0" w:color="auto"/>
            </w:tcBorders>
            <w:hideMark/>
          </w:tcPr>
          <w:p w14:paraId="14BFB85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Pluszak</w:t>
            </w:r>
            <w:proofErr w:type="spellEnd"/>
            <w:r w:rsidRPr="00D65D15">
              <w:rPr>
                <w:rFonts w:ascii="Calibri" w:eastAsia="Times New Roman" w:hAnsi="Calibri" w:cs="Calibri"/>
                <w:color w:val="000000"/>
                <w:kern w:val="0"/>
                <w:sz w:val="22"/>
                <w:szCs w:val="22"/>
                <w:lang w:eastAsia="pl-PL"/>
                <w14:ligatures w14:val="none"/>
              </w:rPr>
              <w:t xml:space="preserve"> dociskowy</w:t>
            </w:r>
          </w:p>
        </w:tc>
        <w:tc>
          <w:tcPr>
            <w:tcW w:w="1701" w:type="dxa"/>
            <w:tcBorders>
              <w:top w:val="nil"/>
              <w:left w:val="nil"/>
              <w:bottom w:val="single" w:sz="4" w:space="0" w:color="auto"/>
              <w:right w:val="single" w:sz="4" w:space="0" w:color="auto"/>
            </w:tcBorders>
            <w:hideMark/>
          </w:tcPr>
          <w:p w14:paraId="1A0EC2D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07A909FA" w14:textId="204E9269"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Pluszak</w:t>
            </w:r>
            <w:proofErr w:type="spellEnd"/>
            <w:r w:rsidRPr="00D65D15">
              <w:rPr>
                <w:rFonts w:ascii="Calibri" w:eastAsia="Times New Roman" w:hAnsi="Calibri" w:cs="Calibri"/>
                <w:color w:val="000000"/>
                <w:kern w:val="0"/>
                <w:sz w:val="22"/>
                <w:szCs w:val="22"/>
                <w:lang w:eastAsia="pl-PL"/>
                <w14:ligatures w14:val="none"/>
              </w:rPr>
              <w:t xml:space="preserve"> doci</w:t>
            </w:r>
            <w:r w:rsidR="00922D07">
              <w:rPr>
                <w:rFonts w:ascii="Calibri" w:eastAsia="Times New Roman" w:hAnsi="Calibri" w:cs="Calibri"/>
                <w:color w:val="000000"/>
                <w:kern w:val="0"/>
                <w:sz w:val="22"/>
                <w:szCs w:val="22"/>
                <w:lang w:eastAsia="pl-PL"/>
                <w14:ligatures w14:val="none"/>
              </w:rPr>
              <w:t>s</w:t>
            </w:r>
            <w:r w:rsidRPr="00D65D15">
              <w:rPr>
                <w:rFonts w:ascii="Calibri" w:eastAsia="Times New Roman" w:hAnsi="Calibri" w:cs="Calibri"/>
                <w:color w:val="000000"/>
                <w:kern w:val="0"/>
                <w:sz w:val="22"/>
                <w:szCs w:val="22"/>
                <w:lang w:eastAsia="pl-PL"/>
                <w14:ligatures w14:val="none"/>
              </w:rPr>
              <w:t>kowy - Hipopotam,</w:t>
            </w:r>
            <w:r w:rsidRPr="00D65D15">
              <w:rPr>
                <w:rFonts w:ascii="Calibri" w:eastAsia="Times New Roman" w:hAnsi="Calibri" w:cs="Calibri"/>
                <w:color w:val="000000"/>
                <w:kern w:val="0"/>
                <w:sz w:val="22"/>
                <w:szCs w:val="22"/>
                <w:lang w:eastAsia="pl-PL"/>
                <w14:ligatures w14:val="none"/>
              </w:rPr>
              <w:br/>
              <w:t>Waga 2.5 kg</w:t>
            </w:r>
            <w:r w:rsidRPr="00D65D15">
              <w:rPr>
                <w:rFonts w:ascii="Calibri" w:eastAsia="Times New Roman" w:hAnsi="Calibri" w:cs="Calibri"/>
                <w:color w:val="000000"/>
                <w:kern w:val="0"/>
                <w:sz w:val="22"/>
                <w:szCs w:val="22"/>
                <w:lang w:eastAsia="pl-PL"/>
                <w14:ligatures w14:val="none"/>
              </w:rPr>
              <w:br/>
              <w:t>Kolor Różowy</w:t>
            </w:r>
            <w:r w:rsidRPr="00D65D15">
              <w:rPr>
                <w:rFonts w:ascii="Calibri" w:eastAsia="Times New Roman" w:hAnsi="Calibri" w:cs="Calibri"/>
                <w:color w:val="000000"/>
                <w:kern w:val="0"/>
                <w:sz w:val="22"/>
                <w:szCs w:val="22"/>
                <w:lang w:eastAsia="pl-PL"/>
                <w14:ligatures w14:val="none"/>
              </w:rPr>
              <w:br/>
              <w:t xml:space="preserve">Długość 60 cm   </w:t>
            </w:r>
            <w:r w:rsidRPr="00D65D15">
              <w:rPr>
                <w:rFonts w:ascii="Calibri" w:eastAsia="Times New Roman" w:hAnsi="Calibri" w:cs="Calibri"/>
                <w:color w:val="000000"/>
                <w:kern w:val="0"/>
                <w:sz w:val="22"/>
                <w:szCs w:val="22"/>
                <w:lang w:eastAsia="pl-PL"/>
                <w14:ligatures w14:val="none"/>
              </w:rPr>
              <w:br/>
              <w:t>Wysokość 20</w:t>
            </w:r>
            <w:r w:rsidR="00A30572">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AF075E3" w14:textId="60BFB3F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24800" behindDoc="0" locked="0" layoutInCell="1" allowOverlap="1" wp14:anchorId="273CCB07" wp14:editId="43B5F042">
                  <wp:simplePos x="0" y="0"/>
                  <wp:positionH relativeFrom="column">
                    <wp:posOffset>134620</wp:posOffset>
                  </wp:positionH>
                  <wp:positionV relativeFrom="paragraph">
                    <wp:posOffset>-43180</wp:posOffset>
                  </wp:positionV>
                  <wp:extent cx="542925" cy="514350"/>
                  <wp:effectExtent l="0" t="0" r="9525" b="0"/>
                  <wp:wrapNone/>
                  <wp:docPr id="65" name="Obraz 172">
                    <a:extLst xmlns:a="http://schemas.openxmlformats.org/drawingml/2006/main">
                      <a:ext uri="{FF2B5EF4-FFF2-40B4-BE49-F238E27FC236}">
                        <a16:creationId xmlns:a16="http://schemas.microsoft.com/office/drawing/2014/main" id="{0027E502-CB6B-3AE0-E10D-A437B78D6F0E}"/>
                      </a:ext>
                    </a:extLst>
                  </wp:docPr>
                  <wp:cNvGraphicFramePr/>
                  <a:graphic xmlns:a="http://schemas.openxmlformats.org/drawingml/2006/main">
                    <a:graphicData uri="http://schemas.openxmlformats.org/drawingml/2006/picture">
                      <pic:pic xmlns:pic="http://schemas.openxmlformats.org/drawingml/2006/picture">
                        <pic:nvPicPr>
                          <pic:cNvPr id="65" name="Obraz 64">
                            <a:extLst>
                              <a:ext uri="{FF2B5EF4-FFF2-40B4-BE49-F238E27FC236}">
                                <a16:creationId xmlns:a16="http://schemas.microsoft.com/office/drawing/2014/main" id="{0027E502-CB6B-3AE0-E10D-A437B78D6F0E}"/>
                              </a:ext>
                            </a:extLst>
                          </pic:cNvPr>
                          <pic:cNvPicPr>
                            <a:picLocks noChangeAspect="1"/>
                          </pic:cNvPicPr>
                        </pic:nvPicPr>
                        <pic:blipFill>
                          <a:blip r:embed="rId68"/>
                          <a:stretch>
                            <a:fillRect/>
                          </a:stretch>
                        </pic:blipFill>
                        <pic:spPr>
                          <a:xfrm>
                            <a:off x="0" y="0"/>
                            <a:ext cx="542925" cy="5143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F417C5B"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4CAF721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54</w:t>
            </w:r>
          </w:p>
        </w:tc>
        <w:tc>
          <w:tcPr>
            <w:tcW w:w="1985" w:type="dxa"/>
            <w:tcBorders>
              <w:top w:val="nil"/>
              <w:left w:val="nil"/>
              <w:bottom w:val="single" w:sz="4" w:space="0" w:color="auto"/>
              <w:right w:val="single" w:sz="4" w:space="0" w:color="auto"/>
            </w:tcBorders>
            <w:hideMark/>
          </w:tcPr>
          <w:p w14:paraId="01B819C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Fotel podłogowy</w:t>
            </w:r>
          </w:p>
        </w:tc>
        <w:tc>
          <w:tcPr>
            <w:tcW w:w="1701" w:type="dxa"/>
            <w:tcBorders>
              <w:top w:val="nil"/>
              <w:left w:val="nil"/>
              <w:bottom w:val="single" w:sz="4" w:space="0" w:color="auto"/>
              <w:right w:val="single" w:sz="4" w:space="0" w:color="auto"/>
            </w:tcBorders>
            <w:hideMark/>
          </w:tcPr>
          <w:p w14:paraId="0EC07BD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7E245ED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5 poziomowy,</w:t>
            </w:r>
            <w:r w:rsidRPr="00D65D15">
              <w:rPr>
                <w:rFonts w:ascii="Calibri" w:eastAsia="Times New Roman" w:hAnsi="Calibri" w:cs="Calibri"/>
                <w:color w:val="000000"/>
                <w:kern w:val="0"/>
                <w:sz w:val="22"/>
                <w:szCs w:val="22"/>
                <w:lang w:eastAsia="pl-PL"/>
                <w14:ligatures w14:val="none"/>
              </w:rPr>
              <w:br/>
              <w:t>Pozycja leżąca (</w:t>
            </w:r>
            <w:proofErr w:type="spellStart"/>
            <w:r w:rsidRPr="00D65D15">
              <w:rPr>
                <w:rFonts w:ascii="Calibri" w:eastAsia="Times New Roman" w:hAnsi="Calibri" w:cs="Calibri"/>
                <w:color w:val="000000"/>
                <w:kern w:val="0"/>
                <w:sz w:val="22"/>
                <w:szCs w:val="22"/>
                <w:lang w:eastAsia="pl-PL"/>
                <w14:ligatures w14:val="none"/>
              </w:rPr>
              <w:t>DxSxW</w:t>
            </w:r>
            <w:proofErr w:type="spellEnd"/>
            <w:r w:rsidRPr="00D65D15">
              <w:rPr>
                <w:rFonts w:ascii="Calibri" w:eastAsia="Times New Roman" w:hAnsi="Calibri" w:cs="Calibri"/>
                <w:color w:val="000000"/>
                <w:kern w:val="0"/>
                <w:sz w:val="22"/>
                <w:szCs w:val="22"/>
                <w:lang w:eastAsia="pl-PL"/>
                <w14:ligatures w14:val="none"/>
              </w:rPr>
              <w:t>): 110 x 55 x 11 cm</w:t>
            </w:r>
            <w:r w:rsidRPr="00D65D15">
              <w:rPr>
                <w:rFonts w:ascii="Calibri" w:eastAsia="Times New Roman" w:hAnsi="Calibri" w:cs="Calibri"/>
                <w:color w:val="000000"/>
                <w:kern w:val="0"/>
                <w:sz w:val="22"/>
                <w:szCs w:val="22"/>
                <w:lang w:eastAsia="pl-PL"/>
                <w14:ligatures w14:val="none"/>
              </w:rPr>
              <w:br/>
              <w:t>– Siedzisko (</w:t>
            </w:r>
            <w:proofErr w:type="spellStart"/>
            <w:r w:rsidRPr="00D65D15">
              <w:rPr>
                <w:rFonts w:ascii="Calibri" w:eastAsia="Times New Roman" w:hAnsi="Calibri" w:cs="Calibri"/>
                <w:color w:val="000000"/>
                <w:kern w:val="0"/>
                <w:sz w:val="22"/>
                <w:szCs w:val="22"/>
                <w:lang w:eastAsia="pl-PL"/>
                <w14:ligatures w14:val="none"/>
              </w:rPr>
              <w:t>SxG</w:t>
            </w:r>
            <w:proofErr w:type="spellEnd"/>
            <w:r w:rsidRPr="00D65D15">
              <w:rPr>
                <w:rFonts w:ascii="Calibri" w:eastAsia="Times New Roman" w:hAnsi="Calibri" w:cs="Calibri"/>
                <w:color w:val="000000"/>
                <w:kern w:val="0"/>
                <w:sz w:val="22"/>
                <w:szCs w:val="22"/>
                <w:lang w:eastAsia="pl-PL"/>
                <w14:ligatures w14:val="none"/>
              </w:rPr>
              <w:t>): 52 x 50cm</w:t>
            </w:r>
            <w:r w:rsidRPr="00D65D15">
              <w:rPr>
                <w:rFonts w:ascii="Calibri" w:eastAsia="Times New Roman" w:hAnsi="Calibri" w:cs="Calibri"/>
                <w:color w:val="000000"/>
                <w:kern w:val="0"/>
                <w:sz w:val="22"/>
                <w:szCs w:val="22"/>
                <w:lang w:eastAsia="pl-PL"/>
                <w14:ligatures w14:val="none"/>
              </w:rPr>
              <w:br/>
              <w:t>– Wysokość oparcia: 50 cm</w:t>
            </w:r>
            <w:r w:rsidRPr="00D65D15">
              <w:rPr>
                <w:rFonts w:ascii="Calibri" w:eastAsia="Times New Roman" w:hAnsi="Calibri" w:cs="Calibri"/>
                <w:color w:val="000000"/>
                <w:kern w:val="0"/>
                <w:sz w:val="22"/>
                <w:szCs w:val="22"/>
                <w:lang w:eastAsia="pl-PL"/>
                <w14:ligatures w14:val="none"/>
              </w:rPr>
              <w:br/>
              <w:t xml:space="preserve">Wymiary 55 × 114,5 × 10,6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4586C59" w14:textId="3B41650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25824" behindDoc="0" locked="0" layoutInCell="1" allowOverlap="1" wp14:anchorId="624580BE" wp14:editId="272B17EB">
                  <wp:simplePos x="0" y="0"/>
                  <wp:positionH relativeFrom="column">
                    <wp:posOffset>180975</wp:posOffset>
                  </wp:positionH>
                  <wp:positionV relativeFrom="paragraph">
                    <wp:posOffset>180975</wp:posOffset>
                  </wp:positionV>
                  <wp:extent cx="876300" cy="790575"/>
                  <wp:effectExtent l="0" t="0" r="0" b="0"/>
                  <wp:wrapNone/>
                  <wp:docPr id="66" name="Obraz 171">
                    <a:extLst xmlns:a="http://schemas.openxmlformats.org/drawingml/2006/main">
                      <a:ext uri="{FF2B5EF4-FFF2-40B4-BE49-F238E27FC236}">
                        <a16:creationId xmlns:a16="http://schemas.microsoft.com/office/drawing/2014/main" id="{E53AA032-3C5A-69FE-EE75-2A3FF82B19C4}"/>
                      </a:ext>
                    </a:extLst>
                  </wp:docPr>
                  <wp:cNvGraphicFramePr/>
                  <a:graphic xmlns:a="http://schemas.openxmlformats.org/drawingml/2006/main">
                    <a:graphicData uri="http://schemas.openxmlformats.org/drawingml/2006/picture">
                      <pic:pic xmlns:pic="http://schemas.openxmlformats.org/drawingml/2006/picture">
                        <pic:nvPicPr>
                          <pic:cNvPr id="66" name="Obraz 65">
                            <a:extLst>
                              <a:ext uri="{FF2B5EF4-FFF2-40B4-BE49-F238E27FC236}">
                                <a16:creationId xmlns:a16="http://schemas.microsoft.com/office/drawing/2014/main" id="{E53AA032-3C5A-69FE-EE75-2A3FF82B19C4}"/>
                              </a:ext>
                            </a:extLst>
                          </pic:cNvPr>
                          <pic:cNvPicPr>
                            <a:picLocks noChangeAspect="1"/>
                          </pic:cNvPicPr>
                        </pic:nvPicPr>
                        <pic:blipFill>
                          <a:blip r:embed="rId69"/>
                          <a:stretch>
                            <a:fillRect/>
                          </a:stretch>
                        </pic:blipFill>
                        <pic:spPr>
                          <a:xfrm>
                            <a:off x="0" y="0"/>
                            <a:ext cx="880106" cy="788373"/>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4A93323" w14:textId="77777777" w:rsidTr="00EC374E">
        <w:trPr>
          <w:trHeight w:val="6520"/>
        </w:trPr>
        <w:tc>
          <w:tcPr>
            <w:tcW w:w="562" w:type="dxa"/>
            <w:tcBorders>
              <w:top w:val="nil"/>
              <w:left w:val="single" w:sz="4" w:space="0" w:color="auto"/>
              <w:bottom w:val="single" w:sz="4" w:space="0" w:color="auto"/>
              <w:right w:val="single" w:sz="4" w:space="0" w:color="auto"/>
            </w:tcBorders>
            <w:noWrap/>
            <w:hideMark/>
          </w:tcPr>
          <w:p w14:paraId="6E4C89B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55</w:t>
            </w:r>
          </w:p>
        </w:tc>
        <w:tc>
          <w:tcPr>
            <w:tcW w:w="1985" w:type="dxa"/>
            <w:tcBorders>
              <w:top w:val="nil"/>
              <w:left w:val="nil"/>
              <w:bottom w:val="single" w:sz="4" w:space="0" w:color="auto"/>
              <w:right w:val="single" w:sz="4" w:space="0" w:color="auto"/>
            </w:tcBorders>
            <w:hideMark/>
          </w:tcPr>
          <w:p w14:paraId="094C4FC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Logopedyczny program komputerowy </w:t>
            </w:r>
          </w:p>
        </w:tc>
        <w:tc>
          <w:tcPr>
            <w:tcW w:w="1701" w:type="dxa"/>
            <w:tcBorders>
              <w:top w:val="nil"/>
              <w:left w:val="nil"/>
              <w:bottom w:val="single" w:sz="4" w:space="0" w:color="auto"/>
              <w:right w:val="single" w:sz="4" w:space="0" w:color="auto"/>
            </w:tcBorders>
            <w:hideMark/>
          </w:tcPr>
          <w:p w14:paraId="4F9E645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AE4223A" w14:textId="54C72563" w:rsidR="00A77E18" w:rsidRDefault="00D65D15" w:rsidP="00A77E18">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Program multimedialny Zajęcia logopedyczne 1 i 2 Pakiet Ekspert </w:t>
            </w:r>
            <w:proofErr w:type="spellStart"/>
            <w:r w:rsidRPr="00D65D15">
              <w:rPr>
                <w:rFonts w:ascii="Calibri" w:eastAsia="Times New Roman" w:hAnsi="Calibri" w:cs="Calibri"/>
                <w:color w:val="000000"/>
                <w:kern w:val="0"/>
                <w:sz w:val="22"/>
                <w:szCs w:val="22"/>
                <w:lang w:eastAsia="pl-PL"/>
                <w14:ligatures w14:val="none"/>
              </w:rPr>
              <w:t>mTalent</w:t>
            </w:r>
            <w:proofErr w:type="spellEnd"/>
            <w:r w:rsidRPr="00D65D15">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br/>
              <w:t>W programie znajduje się materiał z następujących obszarów:</w:t>
            </w:r>
            <w:r w:rsidRPr="00D65D15">
              <w:rPr>
                <w:rFonts w:ascii="Calibri" w:eastAsia="Times New Roman" w:hAnsi="Calibri" w:cs="Calibri"/>
                <w:color w:val="000000"/>
                <w:kern w:val="0"/>
                <w:sz w:val="22"/>
                <w:szCs w:val="22"/>
                <w:lang w:eastAsia="pl-PL"/>
                <w14:ligatures w14:val="none"/>
              </w:rPr>
              <w:br/>
              <w:t xml:space="preserve"> Szereg syczący, ciszący, szumiący</w:t>
            </w:r>
            <w:r w:rsidRPr="00D65D15">
              <w:rPr>
                <w:rFonts w:ascii="Calibri" w:eastAsia="Times New Roman" w:hAnsi="Calibri" w:cs="Calibri"/>
                <w:color w:val="000000"/>
                <w:kern w:val="0"/>
                <w:sz w:val="22"/>
                <w:szCs w:val="22"/>
                <w:lang w:eastAsia="pl-PL"/>
                <w14:ligatures w14:val="none"/>
              </w:rPr>
              <w:br/>
              <w:t xml:space="preserve"> Głoska L, R</w:t>
            </w:r>
            <w:r w:rsidRPr="00D65D15">
              <w:rPr>
                <w:rFonts w:ascii="Calibri" w:eastAsia="Times New Roman" w:hAnsi="Calibri" w:cs="Calibri"/>
                <w:color w:val="000000"/>
                <w:kern w:val="0"/>
                <w:sz w:val="22"/>
                <w:szCs w:val="22"/>
                <w:lang w:eastAsia="pl-PL"/>
                <w14:ligatures w14:val="none"/>
              </w:rPr>
              <w:br/>
              <w:t xml:space="preserve"> Różnicowanie głosek syczących</w:t>
            </w:r>
            <w:r w:rsidRPr="00D65D15">
              <w:rPr>
                <w:rFonts w:ascii="Calibri" w:eastAsia="Times New Roman" w:hAnsi="Calibri" w:cs="Calibri"/>
                <w:color w:val="000000"/>
                <w:kern w:val="0"/>
                <w:sz w:val="22"/>
                <w:szCs w:val="22"/>
                <w:lang w:eastAsia="pl-PL"/>
                <w14:ligatures w14:val="none"/>
              </w:rPr>
              <w:br/>
              <w:t xml:space="preserve"> Różnicowanie głosek syczących i szumiących</w:t>
            </w:r>
            <w:r w:rsidRPr="00D65D15">
              <w:rPr>
                <w:rFonts w:ascii="Calibri" w:eastAsia="Times New Roman" w:hAnsi="Calibri" w:cs="Calibri"/>
                <w:color w:val="000000"/>
                <w:kern w:val="0"/>
                <w:sz w:val="22"/>
                <w:szCs w:val="22"/>
                <w:lang w:eastAsia="pl-PL"/>
                <w14:ligatures w14:val="none"/>
              </w:rPr>
              <w:br/>
              <w:t xml:space="preserve"> Różnicowanie głosek trzech szeregów</w:t>
            </w:r>
            <w:r w:rsidRPr="00D65D15">
              <w:rPr>
                <w:rFonts w:ascii="Calibri" w:eastAsia="Times New Roman" w:hAnsi="Calibri" w:cs="Calibri"/>
                <w:color w:val="000000"/>
                <w:kern w:val="0"/>
                <w:sz w:val="22"/>
                <w:szCs w:val="22"/>
                <w:lang w:eastAsia="pl-PL"/>
                <w14:ligatures w14:val="none"/>
              </w:rPr>
              <w:br/>
              <w:t xml:space="preserve"> Różnicowanie L-J, R-L</w:t>
            </w:r>
            <w:r w:rsidRPr="00D65D15">
              <w:rPr>
                <w:rFonts w:ascii="Calibri" w:eastAsia="Times New Roman" w:hAnsi="Calibri" w:cs="Calibri"/>
                <w:color w:val="000000"/>
                <w:kern w:val="0"/>
                <w:sz w:val="22"/>
                <w:szCs w:val="22"/>
                <w:lang w:eastAsia="pl-PL"/>
                <w14:ligatures w14:val="none"/>
              </w:rPr>
              <w:br/>
              <w:t xml:space="preserve"> Dodatek wspomagający diagnozę logopedyczną</w:t>
            </w:r>
            <w:r w:rsidRPr="00D65D15">
              <w:rPr>
                <w:rFonts w:ascii="Calibri" w:eastAsia="Times New Roman" w:hAnsi="Calibri" w:cs="Calibri"/>
                <w:color w:val="000000"/>
                <w:kern w:val="0"/>
                <w:sz w:val="22"/>
                <w:szCs w:val="22"/>
                <w:lang w:eastAsia="pl-PL"/>
                <w14:ligatures w14:val="none"/>
              </w:rPr>
              <w:br/>
              <w:t xml:space="preserve"> Głoski tylnojęzykowe: K, G, H</w:t>
            </w:r>
            <w:r w:rsidRPr="00D65D15">
              <w:rPr>
                <w:rFonts w:ascii="Calibri" w:eastAsia="Times New Roman" w:hAnsi="Calibri" w:cs="Calibri"/>
                <w:color w:val="000000"/>
                <w:kern w:val="0"/>
                <w:sz w:val="22"/>
                <w:szCs w:val="22"/>
                <w:lang w:eastAsia="pl-PL"/>
                <w14:ligatures w14:val="none"/>
              </w:rPr>
              <w:br/>
              <w:t xml:space="preserve"> Głoski przedniojęzykowo-zębowe: T, D, N</w:t>
            </w:r>
            <w:r w:rsidRPr="00D65D15">
              <w:rPr>
                <w:rFonts w:ascii="Calibri" w:eastAsia="Times New Roman" w:hAnsi="Calibri" w:cs="Calibri"/>
                <w:color w:val="000000"/>
                <w:kern w:val="0"/>
                <w:sz w:val="22"/>
                <w:szCs w:val="22"/>
                <w:lang w:eastAsia="pl-PL"/>
                <w14:ligatures w14:val="none"/>
              </w:rPr>
              <w:br/>
              <w:t xml:space="preserve"> Głoska B, P, W, F</w:t>
            </w:r>
            <w:r w:rsidRPr="00D65D15">
              <w:rPr>
                <w:rFonts w:ascii="Calibri" w:eastAsia="Times New Roman" w:hAnsi="Calibri" w:cs="Calibri"/>
                <w:color w:val="000000"/>
                <w:kern w:val="0"/>
                <w:sz w:val="22"/>
                <w:szCs w:val="22"/>
                <w:lang w:eastAsia="pl-PL"/>
                <w14:ligatures w14:val="none"/>
              </w:rPr>
              <w:br/>
              <w:t xml:space="preserve"> Słuch fonemowy</w:t>
            </w:r>
            <w:r w:rsidRPr="00D65D15">
              <w:rPr>
                <w:rFonts w:ascii="Calibri" w:eastAsia="Times New Roman" w:hAnsi="Calibri" w:cs="Calibri"/>
                <w:color w:val="000000"/>
                <w:kern w:val="0"/>
                <w:sz w:val="22"/>
                <w:szCs w:val="22"/>
                <w:lang w:eastAsia="pl-PL"/>
                <w14:ligatures w14:val="none"/>
              </w:rPr>
              <w:br/>
              <w:t xml:space="preserve"> Mowa bezdźwięczna (w tym obszerne rozdziały z różnicowania głosek bezdźwięcznych i ich dźwięcznych odpowiedników)</w:t>
            </w:r>
            <w:r w:rsidRPr="00D65D15">
              <w:rPr>
                <w:rFonts w:ascii="Calibri" w:eastAsia="Times New Roman" w:hAnsi="Calibri" w:cs="Calibri"/>
                <w:color w:val="000000"/>
                <w:kern w:val="0"/>
                <w:sz w:val="22"/>
                <w:szCs w:val="22"/>
                <w:lang w:eastAsia="pl-PL"/>
                <w14:ligatures w14:val="none"/>
              </w:rPr>
              <w:br/>
              <w:t xml:space="preserve"> Tematyczne zajęcia logopedyczne (profilaktyka i zajęcia grupowe) cz. 1 i 2</w:t>
            </w:r>
            <w:r w:rsidRPr="00D65D15">
              <w:rPr>
                <w:rFonts w:ascii="Calibri" w:eastAsia="Times New Roman" w:hAnsi="Calibri" w:cs="Calibri"/>
                <w:color w:val="000000"/>
                <w:kern w:val="0"/>
                <w:sz w:val="22"/>
                <w:szCs w:val="22"/>
                <w:lang w:eastAsia="pl-PL"/>
                <w14:ligatures w14:val="none"/>
              </w:rPr>
              <w:br/>
              <w:t xml:space="preserve"> Kartoteka – moduł wspomagający diagnozę, ewidencję zajęć oraz monitoring postępów uczniów                                                                                                                                              </w:t>
            </w:r>
            <w:r w:rsidRPr="00D65D15">
              <w:rPr>
                <w:rFonts w:ascii="Calibri" w:eastAsia="Times New Roman" w:hAnsi="Calibri" w:cs="Calibri"/>
                <w:color w:val="000000"/>
                <w:kern w:val="0"/>
                <w:sz w:val="22"/>
                <w:szCs w:val="22"/>
                <w:lang w:eastAsia="pl-PL"/>
                <w14:ligatures w14:val="none"/>
              </w:rPr>
              <w:br/>
              <w:t>Dodatkowe informacje:</w:t>
            </w:r>
            <w:r w:rsidRPr="00D65D15">
              <w:rPr>
                <w:rFonts w:ascii="Calibri" w:eastAsia="Times New Roman" w:hAnsi="Calibri" w:cs="Calibri"/>
                <w:color w:val="000000"/>
                <w:kern w:val="0"/>
                <w:sz w:val="22"/>
                <w:szCs w:val="22"/>
                <w:lang w:eastAsia="pl-PL"/>
                <w14:ligatures w14:val="none"/>
              </w:rPr>
              <w:br/>
              <w:t xml:space="preserve"> Licencja bezterminowa na 4 stanowiska (2 online i 2 offline).</w:t>
            </w:r>
            <w:r w:rsidRPr="00D65D15">
              <w:rPr>
                <w:rFonts w:ascii="Calibri" w:eastAsia="Times New Roman" w:hAnsi="Calibri" w:cs="Calibri"/>
                <w:color w:val="000000"/>
                <w:kern w:val="0"/>
                <w:sz w:val="22"/>
                <w:szCs w:val="22"/>
                <w:lang w:eastAsia="pl-PL"/>
                <w14:ligatures w14:val="none"/>
              </w:rPr>
              <w:br/>
              <w:t xml:space="preserve"> Bezpłatne szkolenie zakończone wystawieniem certyfikatu.</w:t>
            </w:r>
            <w:r w:rsidRPr="00D65D15">
              <w:rPr>
                <w:rFonts w:ascii="Calibri" w:eastAsia="Times New Roman" w:hAnsi="Calibri" w:cs="Calibri"/>
                <w:color w:val="000000"/>
                <w:kern w:val="0"/>
                <w:sz w:val="22"/>
                <w:szCs w:val="22"/>
                <w:lang w:eastAsia="pl-PL"/>
                <w14:ligatures w14:val="none"/>
              </w:rPr>
              <w:br/>
              <w:t xml:space="preserve"> Dostęp do centrum wsparcia technicznego i szkoleniowego </w:t>
            </w:r>
            <w:proofErr w:type="spellStart"/>
            <w:r w:rsidRPr="00D65D15">
              <w:rPr>
                <w:rFonts w:ascii="Calibri" w:eastAsia="Times New Roman" w:hAnsi="Calibri" w:cs="Calibri"/>
                <w:color w:val="000000"/>
                <w:kern w:val="0"/>
                <w:sz w:val="22"/>
                <w:szCs w:val="22"/>
                <w:lang w:eastAsia="pl-PL"/>
                <w14:ligatures w14:val="none"/>
              </w:rPr>
              <w:t>mTalent</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 xml:space="preserve"> Bezpłatne aktualizacje programu.                                                                                          Spełnia wymagania bezpieczeństwa i higieny oraz posiada certyfikat </w:t>
            </w:r>
          </w:p>
          <w:p w14:paraId="4F891355" w14:textId="77777777" w:rsidR="00A77E18" w:rsidRPr="00D65D15" w:rsidRDefault="00A77E18" w:rsidP="00A77E18">
            <w:pPr>
              <w:rPr>
                <w:rFonts w:ascii="Calibri" w:eastAsia="Times New Roman" w:hAnsi="Calibri" w:cs="Calibri"/>
                <w:sz w:val="22"/>
                <w:szCs w:val="22"/>
                <w:lang w:eastAsia="pl-PL"/>
              </w:rPr>
            </w:pPr>
          </w:p>
        </w:tc>
        <w:tc>
          <w:tcPr>
            <w:tcW w:w="2126" w:type="dxa"/>
            <w:tcBorders>
              <w:top w:val="nil"/>
              <w:left w:val="nil"/>
              <w:bottom w:val="single" w:sz="4" w:space="0" w:color="auto"/>
              <w:right w:val="single" w:sz="4" w:space="0" w:color="auto"/>
            </w:tcBorders>
            <w:vAlign w:val="center"/>
            <w:hideMark/>
          </w:tcPr>
          <w:p w14:paraId="58B78D01" w14:textId="111C4F5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26848" behindDoc="0" locked="0" layoutInCell="1" allowOverlap="1" wp14:anchorId="1F68D184" wp14:editId="0C986730">
                  <wp:simplePos x="0" y="0"/>
                  <wp:positionH relativeFrom="column">
                    <wp:posOffset>40640</wp:posOffset>
                  </wp:positionH>
                  <wp:positionV relativeFrom="paragraph">
                    <wp:posOffset>132715</wp:posOffset>
                  </wp:positionV>
                  <wp:extent cx="962025" cy="942975"/>
                  <wp:effectExtent l="0" t="0" r="0" b="9525"/>
                  <wp:wrapNone/>
                  <wp:docPr id="67" name="Obraz 170">
                    <a:extLst xmlns:a="http://schemas.openxmlformats.org/drawingml/2006/main">
                      <a:ext uri="{FF2B5EF4-FFF2-40B4-BE49-F238E27FC236}">
                        <a16:creationId xmlns:a16="http://schemas.microsoft.com/office/drawing/2014/main" id="{E4FB1515-9F19-F167-AE3B-C424879DAEBE}"/>
                      </a:ext>
                    </a:extLst>
                  </wp:docPr>
                  <wp:cNvGraphicFramePr/>
                  <a:graphic xmlns:a="http://schemas.openxmlformats.org/drawingml/2006/main">
                    <a:graphicData uri="http://schemas.openxmlformats.org/drawingml/2006/picture">
                      <pic:pic xmlns:pic="http://schemas.openxmlformats.org/drawingml/2006/picture">
                        <pic:nvPicPr>
                          <pic:cNvPr id="67" name="Obraz 66">
                            <a:extLst>
                              <a:ext uri="{FF2B5EF4-FFF2-40B4-BE49-F238E27FC236}">
                                <a16:creationId xmlns:a16="http://schemas.microsoft.com/office/drawing/2014/main" id="{E4FB1515-9F19-F167-AE3B-C424879DAEBE}"/>
                              </a:ext>
                            </a:extLst>
                          </pic:cNvPr>
                          <pic:cNvPicPr>
                            <a:picLocks noChangeAspect="1"/>
                          </pic:cNvPicPr>
                        </pic:nvPicPr>
                        <pic:blipFill>
                          <a:blip r:embed="rId70"/>
                          <a:stretch>
                            <a:fillRect/>
                          </a:stretch>
                        </pic:blipFill>
                        <pic:spPr>
                          <a:xfrm>
                            <a:off x="0" y="0"/>
                            <a:ext cx="962025"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A5E19E3" w14:textId="77777777" w:rsidTr="00EC374E">
        <w:trPr>
          <w:trHeight w:val="1417"/>
        </w:trPr>
        <w:tc>
          <w:tcPr>
            <w:tcW w:w="562" w:type="dxa"/>
            <w:tcBorders>
              <w:top w:val="nil"/>
              <w:left w:val="single" w:sz="4" w:space="0" w:color="auto"/>
              <w:bottom w:val="single" w:sz="4" w:space="0" w:color="auto"/>
              <w:right w:val="single" w:sz="4" w:space="0" w:color="auto"/>
            </w:tcBorders>
            <w:noWrap/>
            <w:hideMark/>
          </w:tcPr>
          <w:p w14:paraId="3A1B7C0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56</w:t>
            </w:r>
          </w:p>
        </w:tc>
        <w:tc>
          <w:tcPr>
            <w:tcW w:w="1985" w:type="dxa"/>
            <w:tcBorders>
              <w:top w:val="nil"/>
              <w:left w:val="nil"/>
              <w:bottom w:val="single" w:sz="4" w:space="0" w:color="auto"/>
              <w:right w:val="single" w:sz="4" w:space="0" w:color="auto"/>
            </w:tcBorders>
            <w:hideMark/>
          </w:tcPr>
          <w:p w14:paraId="4B72598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Model jamy ustnej</w:t>
            </w:r>
          </w:p>
        </w:tc>
        <w:tc>
          <w:tcPr>
            <w:tcW w:w="1701" w:type="dxa"/>
            <w:tcBorders>
              <w:top w:val="nil"/>
              <w:left w:val="nil"/>
              <w:bottom w:val="single" w:sz="4" w:space="0" w:color="auto"/>
              <w:right w:val="single" w:sz="4" w:space="0" w:color="auto"/>
            </w:tcBorders>
            <w:hideMark/>
          </w:tcPr>
          <w:p w14:paraId="7CE2993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50948A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Ruchomy miękki język i żuchwa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034F314" w14:textId="404097CD"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27872" behindDoc="0" locked="0" layoutInCell="1" allowOverlap="1" wp14:anchorId="133A7C4A" wp14:editId="0699CCF9">
                  <wp:simplePos x="0" y="0"/>
                  <wp:positionH relativeFrom="column">
                    <wp:posOffset>115570</wp:posOffset>
                  </wp:positionH>
                  <wp:positionV relativeFrom="paragraph">
                    <wp:posOffset>-50165</wp:posOffset>
                  </wp:positionV>
                  <wp:extent cx="828675" cy="657225"/>
                  <wp:effectExtent l="0" t="0" r="9525" b="9525"/>
                  <wp:wrapNone/>
                  <wp:docPr id="68" name="Obraz 169">
                    <a:extLst xmlns:a="http://schemas.openxmlformats.org/drawingml/2006/main">
                      <a:ext uri="{FF2B5EF4-FFF2-40B4-BE49-F238E27FC236}">
                        <a16:creationId xmlns:a16="http://schemas.microsoft.com/office/drawing/2014/main" id="{77526442-9982-28F0-24FB-B4290674A44E}"/>
                      </a:ext>
                    </a:extLst>
                  </wp:docPr>
                  <wp:cNvGraphicFramePr/>
                  <a:graphic xmlns:a="http://schemas.openxmlformats.org/drawingml/2006/main">
                    <a:graphicData uri="http://schemas.openxmlformats.org/drawingml/2006/picture">
                      <pic:pic xmlns:pic="http://schemas.openxmlformats.org/drawingml/2006/picture">
                        <pic:nvPicPr>
                          <pic:cNvPr id="68" name="Obraz 67">
                            <a:extLst>
                              <a:ext uri="{FF2B5EF4-FFF2-40B4-BE49-F238E27FC236}">
                                <a16:creationId xmlns:a16="http://schemas.microsoft.com/office/drawing/2014/main" id="{77526442-9982-28F0-24FB-B4290674A44E}"/>
                              </a:ext>
                            </a:extLst>
                          </pic:cNvPr>
                          <pic:cNvPicPr>
                            <a:picLocks noChangeAspect="1"/>
                          </pic:cNvPicPr>
                        </pic:nvPicPr>
                        <pic:blipFill>
                          <a:blip r:embed="rId71"/>
                          <a:stretch>
                            <a:fillRect/>
                          </a:stretch>
                        </pic:blipFill>
                        <pic:spPr>
                          <a:xfrm>
                            <a:off x="0" y="0"/>
                            <a:ext cx="828675" cy="6572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09AFE35" w14:textId="77777777" w:rsidTr="00EC374E">
        <w:trPr>
          <w:trHeight w:val="70"/>
        </w:trPr>
        <w:tc>
          <w:tcPr>
            <w:tcW w:w="562" w:type="dxa"/>
            <w:tcBorders>
              <w:top w:val="nil"/>
              <w:left w:val="single" w:sz="4" w:space="0" w:color="auto"/>
              <w:bottom w:val="single" w:sz="4" w:space="0" w:color="auto"/>
              <w:right w:val="single" w:sz="4" w:space="0" w:color="auto"/>
            </w:tcBorders>
            <w:noWrap/>
            <w:hideMark/>
          </w:tcPr>
          <w:p w14:paraId="1713E83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58</w:t>
            </w:r>
          </w:p>
        </w:tc>
        <w:tc>
          <w:tcPr>
            <w:tcW w:w="1985" w:type="dxa"/>
            <w:tcBorders>
              <w:top w:val="nil"/>
              <w:left w:val="nil"/>
              <w:bottom w:val="single" w:sz="4" w:space="0" w:color="auto"/>
              <w:right w:val="single" w:sz="4" w:space="0" w:color="auto"/>
            </w:tcBorders>
            <w:hideMark/>
          </w:tcPr>
          <w:p w14:paraId="71C05C2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do przeżuwania (</w:t>
            </w:r>
            <w:proofErr w:type="spellStart"/>
            <w:r w:rsidRPr="00D65D15">
              <w:rPr>
                <w:rFonts w:ascii="Calibri" w:eastAsia="Times New Roman" w:hAnsi="Calibri" w:cs="Calibri"/>
                <w:color w:val="000000"/>
                <w:kern w:val="0"/>
                <w:sz w:val="22"/>
                <w:szCs w:val="22"/>
                <w:lang w:eastAsia="pl-PL"/>
                <w14:ligatures w14:val="none"/>
              </w:rPr>
              <w:t>miodogryzie</w:t>
            </w:r>
            <w:proofErr w:type="spellEnd"/>
            <w:r w:rsidRPr="00D65D15">
              <w:rPr>
                <w:rFonts w:ascii="Calibri" w:eastAsia="Times New Roman" w:hAnsi="Calibri" w:cs="Calibri"/>
                <w:color w:val="000000"/>
                <w:kern w:val="0"/>
                <w:sz w:val="22"/>
                <w:szCs w:val="22"/>
                <w:lang w:eastAsia="pl-PL"/>
                <w14:ligatures w14:val="none"/>
              </w:rPr>
              <w:t xml:space="preserve">, </w:t>
            </w:r>
            <w:proofErr w:type="spellStart"/>
            <w:r w:rsidRPr="00D65D15">
              <w:rPr>
                <w:rFonts w:ascii="Calibri" w:eastAsia="Times New Roman" w:hAnsi="Calibri" w:cs="Calibri"/>
                <w:color w:val="000000"/>
                <w:kern w:val="0"/>
                <w:sz w:val="22"/>
                <w:szCs w:val="22"/>
                <w:lang w:eastAsia="pl-PL"/>
                <w14:ligatures w14:val="none"/>
              </w:rPr>
              <w:t>mimomakaron</w:t>
            </w:r>
            <w:proofErr w:type="spellEnd"/>
            <w:r w:rsidRPr="00D65D15">
              <w:rPr>
                <w:rFonts w:ascii="Calibri" w:eastAsia="Times New Roman" w:hAnsi="Calibri" w:cs="Calibri"/>
                <w:color w:val="000000"/>
                <w:kern w:val="0"/>
                <w:sz w:val="22"/>
                <w:szCs w:val="22"/>
                <w:lang w:eastAsia="pl-PL"/>
                <w14:ligatures w14:val="none"/>
              </w:rPr>
              <w:t>)</w:t>
            </w:r>
          </w:p>
        </w:tc>
        <w:tc>
          <w:tcPr>
            <w:tcW w:w="1701" w:type="dxa"/>
            <w:tcBorders>
              <w:top w:val="nil"/>
              <w:left w:val="nil"/>
              <w:bottom w:val="single" w:sz="4" w:space="0" w:color="auto"/>
              <w:right w:val="single" w:sz="4" w:space="0" w:color="auto"/>
            </w:tcBorders>
            <w:hideMark/>
          </w:tcPr>
          <w:p w14:paraId="7B9BF34B" w14:textId="4ABCB709"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 (</w:t>
            </w:r>
            <w:proofErr w:type="spellStart"/>
            <w:r w:rsidRPr="00D65D15">
              <w:rPr>
                <w:rFonts w:ascii="Calibri" w:eastAsia="Times New Roman" w:hAnsi="Calibri" w:cs="Calibri"/>
                <w:color w:val="000000"/>
                <w:kern w:val="0"/>
                <w:sz w:val="22"/>
                <w:szCs w:val="22"/>
                <w:lang w:eastAsia="pl-PL"/>
                <w14:ligatures w14:val="none"/>
              </w:rPr>
              <w:t>Miodogryzie</w:t>
            </w:r>
            <w:proofErr w:type="spellEnd"/>
            <w:r w:rsidRPr="00D65D15">
              <w:rPr>
                <w:rFonts w:ascii="Calibri" w:eastAsia="Times New Roman" w:hAnsi="Calibri" w:cs="Calibri"/>
                <w:color w:val="000000"/>
                <w:kern w:val="0"/>
                <w:sz w:val="22"/>
                <w:szCs w:val="22"/>
                <w:lang w:eastAsia="pl-PL"/>
                <w14:ligatures w14:val="none"/>
              </w:rPr>
              <w:t xml:space="preserve"> 5 szt</w:t>
            </w:r>
            <w:r w:rsidR="007B69E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t xml:space="preserve"> o smaku malinowym,5 </w:t>
            </w:r>
            <w:proofErr w:type="spellStart"/>
            <w:r w:rsidRPr="00D65D15">
              <w:rPr>
                <w:rFonts w:ascii="Calibri" w:eastAsia="Times New Roman" w:hAnsi="Calibri" w:cs="Calibri"/>
                <w:color w:val="000000"/>
                <w:kern w:val="0"/>
                <w:sz w:val="22"/>
                <w:szCs w:val="22"/>
                <w:lang w:eastAsia="pl-PL"/>
                <w14:ligatures w14:val="none"/>
              </w:rPr>
              <w:t>szt</w:t>
            </w:r>
            <w:proofErr w:type="spellEnd"/>
            <w:r w:rsidRPr="00D65D15">
              <w:rPr>
                <w:rFonts w:ascii="Calibri" w:eastAsia="Times New Roman" w:hAnsi="Calibri" w:cs="Calibri"/>
                <w:color w:val="000000"/>
                <w:kern w:val="0"/>
                <w:sz w:val="22"/>
                <w:szCs w:val="22"/>
                <w:lang w:eastAsia="pl-PL"/>
                <w14:ligatures w14:val="none"/>
              </w:rPr>
              <w:t xml:space="preserve"> o smaku jabłko, 5 szt. o smaku pomarańcza, 5 szt. o smaku truskawka, 5 </w:t>
            </w:r>
            <w:proofErr w:type="spellStart"/>
            <w:r w:rsidRPr="00D65D15">
              <w:rPr>
                <w:rFonts w:ascii="Calibri" w:eastAsia="Times New Roman" w:hAnsi="Calibri" w:cs="Calibri"/>
                <w:color w:val="000000"/>
                <w:kern w:val="0"/>
                <w:sz w:val="22"/>
                <w:szCs w:val="22"/>
                <w:lang w:eastAsia="pl-PL"/>
                <w14:ligatures w14:val="none"/>
              </w:rPr>
              <w:t>szt.o</w:t>
            </w:r>
            <w:proofErr w:type="spellEnd"/>
            <w:r w:rsidRPr="00D65D15">
              <w:rPr>
                <w:rFonts w:ascii="Calibri" w:eastAsia="Times New Roman" w:hAnsi="Calibri" w:cs="Calibri"/>
                <w:color w:val="000000"/>
                <w:kern w:val="0"/>
                <w:sz w:val="22"/>
                <w:szCs w:val="22"/>
                <w:lang w:eastAsia="pl-PL"/>
                <w14:ligatures w14:val="none"/>
              </w:rPr>
              <w:t xml:space="preserve"> smaku burak, </w:t>
            </w:r>
            <w:proofErr w:type="spellStart"/>
            <w:r w:rsidRPr="00D65D15">
              <w:rPr>
                <w:rFonts w:ascii="Calibri" w:eastAsia="Times New Roman" w:hAnsi="Calibri" w:cs="Calibri"/>
                <w:color w:val="000000"/>
                <w:kern w:val="0"/>
                <w:sz w:val="22"/>
                <w:szCs w:val="22"/>
                <w:lang w:eastAsia="pl-PL"/>
                <w14:ligatures w14:val="none"/>
              </w:rPr>
              <w:t>Miodomakaron</w:t>
            </w:r>
            <w:proofErr w:type="spellEnd"/>
            <w:r w:rsidRPr="00D65D15">
              <w:rPr>
                <w:rFonts w:ascii="Calibri" w:eastAsia="Times New Roman" w:hAnsi="Calibri" w:cs="Calibri"/>
                <w:color w:val="000000"/>
                <w:kern w:val="0"/>
                <w:sz w:val="22"/>
                <w:szCs w:val="22"/>
                <w:lang w:eastAsia="pl-PL"/>
                <w14:ligatures w14:val="none"/>
              </w:rPr>
              <w:t xml:space="preserve">    10 szt. o smaku jabłka, 10 szt. o smaku banana, 10 szt. </w:t>
            </w:r>
            <w:proofErr w:type="spellStart"/>
            <w:r w:rsidRPr="00D65D15">
              <w:rPr>
                <w:rFonts w:ascii="Calibri" w:eastAsia="Times New Roman" w:hAnsi="Calibri" w:cs="Calibri"/>
                <w:color w:val="000000"/>
                <w:kern w:val="0"/>
                <w:sz w:val="22"/>
                <w:szCs w:val="22"/>
                <w:lang w:eastAsia="pl-PL"/>
                <w14:ligatures w14:val="none"/>
              </w:rPr>
              <w:t>osmaku</w:t>
            </w:r>
            <w:proofErr w:type="spellEnd"/>
            <w:r w:rsidRPr="00D65D15">
              <w:rPr>
                <w:rFonts w:ascii="Calibri" w:eastAsia="Times New Roman" w:hAnsi="Calibri" w:cs="Calibri"/>
                <w:color w:val="000000"/>
                <w:kern w:val="0"/>
                <w:sz w:val="22"/>
                <w:szCs w:val="22"/>
                <w:lang w:eastAsia="pl-PL"/>
                <w14:ligatures w14:val="none"/>
              </w:rPr>
              <w:t xml:space="preserve"> truskawki )  </w:t>
            </w:r>
          </w:p>
        </w:tc>
        <w:tc>
          <w:tcPr>
            <w:tcW w:w="7796" w:type="dxa"/>
            <w:tcBorders>
              <w:top w:val="nil"/>
              <w:left w:val="nil"/>
              <w:bottom w:val="single" w:sz="4" w:space="0" w:color="auto"/>
              <w:right w:val="single" w:sz="4" w:space="0" w:color="auto"/>
            </w:tcBorders>
            <w:hideMark/>
          </w:tcPr>
          <w:p w14:paraId="308563C2" w14:textId="62DD4CDC" w:rsidR="00A77E18" w:rsidRPr="00D65D15" w:rsidRDefault="00D65D15" w:rsidP="00A77E18">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Przekąski do treningu mix  - Zestaw zawiera  min.                                                                                                 -</w:t>
            </w:r>
            <w:proofErr w:type="spellStart"/>
            <w:r w:rsidRPr="00D65D15">
              <w:rPr>
                <w:rFonts w:ascii="Calibri" w:eastAsia="Times New Roman" w:hAnsi="Calibri" w:cs="Calibri"/>
                <w:color w:val="000000"/>
                <w:kern w:val="0"/>
                <w:sz w:val="22"/>
                <w:szCs w:val="22"/>
                <w:lang w:eastAsia="pl-PL"/>
                <w14:ligatures w14:val="none"/>
              </w:rPr>
              <w:t>Miodogryzie</w:t>
            </w:r>
            <w:proofErr w:type="spellEnd"/>
            <w:r w:rsidRPr="00D65D15">
              <w:rPr>
                <w:rFonts w:ascii="Calibri" w:eastAsia="Times New Roman" w:hAnsi="Calibri" w:cs="Calibri"/>
                <w:color w:val="000000"/>
                <w:kern w:val="0"/>
                <w:sz w:val="22"/>
                <w:szCs w:val="22"/>
                <w:lang w:eastAsia="pl-PL"/>
                <w14:ligatures w14:val="none"/>
              </w:rPr>
              <w:t xml:space="preserve"> 5 szt o smaku malinowym,5 szt o smaku jabłko, 5 szt. o smaku pomarańcza, 5 szt. o smaku truskawka, 5 </w:t>
            </w:r>
            <w:proofErr w:type="spellStart"/>
            <w:r w:rsidRPr="00D65D15">
              <w:rPr>
                <w:rFonts w:ascii="Calibri" w:eastAsia="Times New Roman" w:hAnsi="Calibri" w:cs="Calibri"/>
                <w:color w:val="000000"/>
                <w:kern w:val="0"/>
                <w:sz w:val="22"/>
                <w:szCs w:val="22"/>
                <w:lang w:eastAsia="pl-PL"/>
                <w14:ligatures w14:val="none"/>
              </w:rPr>
              <w:t>szt.o</w:t>
            </w:r>
            <w:proofErr w:type="spellEnd"/>
            <w:r w:rsidRPr="00D65D15">
              <w:rPr>
                <w:rFonts w:ascii="Calibri" w:eastAsia="Times New Roman" w:hAnsi="Calibri" w:cs="Calibri"/>
                <w:color w:val="000000"/>
                <w:kern w:val="0"/>
                <w:sz w:val="22"/>
                <w:szCs w:val="22"/>
                <w:lang w:eastAsia="pl-PL"/>
                <w14:ligatures w14:val="none"/>
              </w:rPr>
              <w:t xml:space="preserve"> smaku burak                                                                                            Wartości odżywcze na 100g produktu, jedna sztuka waży ~7g:</w:t>
            </w:r>
            <w:r w:rsidRPr="00D65D15">
              <w:rPr>
                <w:rFonts w:ascii="Calibri" w:eastAsia="Times New Roman" w:hAnsi="Calibri" w:cs="Calibri"/>
                <w:color w:val="000000"/>
                <w:kern w:val="0"/>
                <w:sz w:val="22"/>
                <w:szCs w:val="22"/>
                <w:lang w:eastAsia="pl-PL"/>
                <w14:ligatures w14:val="none"/>
              </w:rPr>
              <w:br/>
              <w:t xml:space="preserve">Wartość energetyczna: 949 </w:t>
            </w:r>
            <w:proofErr w:type="spellStart"/>
            <w:r w:rsidRPr="00D65D15">
              <w:rPr>
                <w:rFonts w:ascii="Calibri" w:eastAsia="Times New Roman" w:hAnsi="Calibri" w:cs="Calibri"/>
                <w:color w:val="000000"/>
                <w:kern w:val="0"/>
                <w:sz w:val="22"/>
                <w:szCs w:val="22"/>
                <w:lang w:eastAsia="pl-PL"/>
                <w14:ligatures w14:val="none"/>
              </w:rPr>
              <w:t>kJ</w:t>
            </w:r>
            <w:proofErr w:type="spellEnd"/>
            <w:r w:rsidRPr="00D65D15">
              <w:rPr>
                <w:rFonts w:ascii="Calibri" w:eastAsia="Times New Roman" w:hAnsi="Calibri" w:cs="Calibri"/>
                <w:color w:val="000000"/>
                <w:kern w:val="0"/>
                <w:sz w:val="22"/>
                <w:szCs w:val="22"/>
                <w:lang w:eastAsia="pl-PL"/>
                <w14:ligatures w14:val="none"/>
              </w:rPr>
              <w:t>/227 kcal;</w:t>
            </w:r>
            <w:r w:rsidRPr="00D65D15">
              <w:rPr>
                <w:rFonts w:ascii="Calibri" w:eastAsia="Times New Roman" w:hAnsi="Calibri" w:cs="Calibri"/>
                <w:color w:val="000000"/>
                <w:kern w:val="0"/>
                <w:sz w:val="22"/>
                <w:szCs w:val="22"/>
                <w:lang w:eastAsia="pl-PL"/>
                <w14:ligatures w14:val="none"/>
              </w:rPr>
              <w:br/>
            </w:r>
            <w:r w:rsidR="0030552D"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28896" behindDoc="0" locked="0" layoutInCell="1" allowOverlap="1" wp14:anchorId="45BED35D" wp14:editId="10E2A2E3">
                  <wp:simplePos x="0" y="0"/>
                  <wp:positionH relativeFrom="column">
                    <wp:posOffset>5074920</wp:posOffset>
                  </wp:positionH>
                  <wp:positionV relativeFrom="paragraph">
                    <wp:posOffset>361950</wp:posOffset>
                  </wp:positionV>
                  <wp:extent cx="685800" cy="1133475"/>
                  <wp:effectExtent l="0" t="0" r="0" b="9525"/>
                  <wp:wrapNone/>
                  <wp:docPr id="70" name="Obraz 168">
                    <a:extLst xmlns:a="http://schemas.openxmlformats.org/drawingml/2006/main">
                      <a:ext uri="{FF2B5EF4-FFF2-40B4-BE49-F238E27FC236}">
                        <a16:creationId xmlns:a16="http://schemas.microsoft.com/office/drawing/2014/main" id="{8FD60075-A17C-83AF-DF7F-65B50A116417}"/>
                      </a:ext>
                    </a:extLst>
                  </wp:docPr>
                  <wp:cNvGraphicFramePr/>
                  <a:graphic xmlns:a="http://schemas.openxmlformats.org/drawingml/2006/main">
                    <a:graphicData uri="http://schemas.openxmlformats.org/drawingml/2006/picture">
                      <pic:pic xmlns:pic="http://schemas.openxmlformats.org/drawingml/2006/picture">
                        <pic:nvPicPr>
                          <pic:cNvPr id="70" name="Obraz 69">
                            <a:extLst>
                              <a:ext uri="{FF2B5EF4-FFF2-40B4-BE49-F238E27FC236}">
                                <a16:creationId xmlns:a16="http://schemas.microsoft.com/office/drawing/2014/main" id="{8FD60075-A17C-83AF-DF7F-65B50A116417}"/>
                              </a:ext>
                            </a:extLst>
                          </pic:cNvPr>
                          <pic:cNvPicPr>
                            <a:picLocks noChangeAspect="1"/>
                          </pic:cNvPicPr>
                        </pic:nvPicPr>
                        <pic:blipFill>
                          <a:blip r:embed="rId72"/>
                          <a:stretch>
                            <a:fillRect/>
                          </a:stretch>
                        </pic:blipFill>
                        <pic:spPr>
                          <a:xfrm>
                            <a:off x="0" y="0"/>
                            <a:ext cx="685800" cy="1133475"/>
                          </a:xfrm>
                          <a:prstGeom prst="rect">
                            <a:avLst/>
                          </a:prstGeom>
                        </pic:spPr>
                      </pic:pic>
                    </a:graphicData>
                  </a:graphic>
                  <wp14:sizeRelH relativeFrom="page">
                    <wp14:pctWidth>0</wp14:pctWidth>
                  </wp14:sizeRelH>
                  <wp14:sizeRelV relativeFrom="page">
                    <wp14:pctHeight>0</wp14:pctHeight>
                  </wp14:sizeRelV>
                </wp:anchor>
              </w:drawing>
            </w:r>
            <w:r w:rsidRPr="00D65D15">
              <w:rPr>
                <w:rFonts w:ascii="Calibri" w:eastAsia="Times New Roman" w:hAnsi="Calibri" w:cs="Calibri"/>
                <w:color w:val="000000"/>
                <w:kern w:val="0"/>
                <w:sz w:val="22"/>
                <w:szCs w:val="22"/>
                <w:lang w:eastAsia="pl-PL"/>
                <w14:ligatures w14:val="none"/>
              </w:rPr>
              <w:t>Tłuszcz: 1,2 g, w tym kwasy tłuszczowe nasycone :&lt;1 g;</w:t>
            </w:r>
            <w:r w:rsidRPr="00D65D15">
              <w:rPr>
                <w:rFonts w:ascii="Calibri" w:eastAsia="Times New Roman" w:hAnsi="Calibri" w:cs="Calibri"/>
                <w:color w:val="000000"/>
                <w:kern w:val="0"/>
                <w:sz w:val="22"/>
                <w:szCs w:val="22"/>
                <w:lang w:eastAsia="pl-PL"/>
                <w14:ligatures w14:val="none"/>
              </w:rPr>
              <w:br/>
              <w:t>Węglowodany: 50,3 g, w tym cukier: 37,1 g;</w:t>
            </w:r>
            <w:r w:rsidRPr="00D65D15">
              <w:rPr>
                <w:rFonts w:ascii="Calibri" w:eastAsia="Times New Roman" w:hAnsi="Calibri" w:cs="Calibri"/>
                <w:color w:val="000000"/>
                <w:kern w:val="0"/>
                <w:sz w:val="22"/>
                <w:szCs w:val="22"/>
                <w:lang w:eastAsia="pl-PL"/>
                <w14:ligatures w14:val="none"/>
              </w:rPr>
              <w:br/>
              <w:t>Błonnik: 10,4 g;</w:t>
            </w:r>
            <w:r w:rsidRPr="00D65D15">
              <w:rPr>
                <w:rFonts w:ascii="Calibri" w:eastAsia="Times New Roman" w:hAnsi="Calibri" w:cs="Calibri"/>
                <w:color w:val="000000"/>
                <w:kern w:val="0"/>
                <w:sz w:val="22"/>
                <w:szCs w:val="22"/>
                <w:lang w:eastAsia="pl-PL"/>
                <w14:ligatures w14:val="none"/>
              </w:rPr>
              <w:br/>
              <w:t>Białko: 2,4 g;</w:t>
            </w:r>
            <w:r w:rsidRPr="00D65D15">
              <w:rPr>
                <w:rFonts w:ascii="Calibri" w:eastAsia="Times New Roman" w:hAnsi="Calibri" w:cs="Calibri"/>
                <w:color w:val="000000"/>
                <w:kern w:val="0"/>
                <w:sz w:val="22"/>
                <w:szCs w:val="22"/>
                <w:lang w:eastAsia="pl-PL"/>
                <w14:ligatures w14:val="none"/>
              </w:rPr>
              <w:br/>
              <w:t>Sól: 0,0g; NKT: 0,2 g</w:t>
            </w:r>
            <w:r w:rsidRPr="00D65D15">
              <w:rPr>
                <w:rFonts w:ascii="Calibri" w:eastAsia="Times New Roman" w:hAnsi="Calibri" w:cs="Calibri"/>
                <w:color w:val="000000"/>
                <w:kern w:val="0"/>
                <w:sz w:val="22"/>
                <w:szCs w:val="22"/>
                <w:lang w:eastAsia="pl-PL"/>
                <w14:ligatures w14:val="none"/>
              </w:rPr>
              <w:br/>
              <w:t>Zawartość cukru w produkcie wynika wyłącznie z obecności naturalnie występującego cukru w owocach.</w:t>
            </w:r>
            <w:r w:rsidRPr="00D65D15">
              <w:rPr>
                <w:rFonts w:ascii="Calibri" w:eastAsia="Times New Roman" w:hAnsi="Calibri" w:cs="Calibri"/>
                <w:color w:val="000000"/>
                <w:kern w:val="0"/>
                <w:sz w:val="22"/>
                <w:szCs w:val="22"/>
                <w:lang w:eastAsia="pl-PL"/>
                <w14:ligatures w14:val="none"/>
              </w:rPr>
              <w:br/>
              <w:t>Przechowywać w suchym miejscu w temperaturze -5 do 25°C.</w:t>
            </w:r>
            <w:r w:rsidRPr="00D65D15">
              <w:rPr>
                <w:rFonts w:ascii="Calibri" w:eastAsia="Times New Roman" w:hAnsi="Calibri" w:cs="Calibri"/>
                <w:color w:val="000000"/>
                <w:kern w:val="0"/>
                <w:sz w:val="22"/>
                <w:szCs w:val="22"/>
                <w:lang w:eastAsia="pl-PL"/>
                <w14:ligatures w14:val="none"/>
              </w:rPr>
              <w:br/>
              <w:t>Termin ważności: 6 miesięcy od daty produkcji                                                                            -</w:t>
            </w:r>
            <w:proofErr w:type="spellStart"/>
            <w:r w:rsidRPr="00D65D15">
              <w:rPr>
                <w:rFonts w:ascii="Calibri" w:eastAsia="Times New Roman" w:hAnsi="Calibri" w:cs="Calibri"/>
                <w:color w:val="000000"/>
                <w:kern w:val="0"/>
                <w:sz w:val="22"/>
                <w:szCs w:val="22"/>
                <w:lang w:eastAsia="pl-PL"/>
                <w14:ligatures w14:val="none"/>
              </w:rPr>
              <w:t>Miodomakaron</w:t>
            </w:r>
            <w:proofErr w:type="spellEnd"/>
            <w:r w:rsidRPr="00D65D15">
              <w:rPr>
                <w:rFonts w:ascii="Calibri" w:eastAsia="Times New Roman" w:hAnsi="Calibri" w:cs="Calibri"/>
                <w:color w:val="000000"/>
                <w:kern w:val="0"/>
                <w:sz w:val="22"/>
                <w:szCs w:val="22"/>
                <w:lang w:eastAsia="pl-PL"/>
                <w14:ligatures w14:val="none"/>
              </w:rPr>
              <w:t xml:space="preserve">    10 szt. o smaku jabłka, 10 szt. o smaku banana, 10 szt. </w:t>
            </w:r>
            <w:proofErr w:type="spellStart"/>
            <w:r w:rsidRPr="00D65D15">
              <w:rPr>
                <w:rFonts w:ascii="Calibri" w:eastAsia="Times New Roman" w:hAnsi="Calibri" w:cs="Calibri"/>
                <w:color w:val="000000"/>
                <w:kern w:val="0"/>
                <w:sz w:val="22"/>
                <w:szCs w:val="22"/>
                <w:lang w:eastAsia="pl-PL"/>
                <w14:ligatures w14:val="none"/>
              </w:rPr>
              <w:t>osmaku</w:t>
            </w:r>
            <w:proofErr w:type="spellEnd"/>
            <w:r w:rsidRPr="00D65D15">
              <w:rPr>
                <w:rFonts w:ascii="Calibri" w:eastAsia="Times New Roman" w:hAnsi="Calibri" w:cs="Calibri"/>
                <w:color w:val="000000"/>
                <w:kern w:val="0"/>
                <w:sz w:val="22"/>
                <w:szCs w:val="22"/>
                <w:lang w:eastAsia="pl-PL"/>
                <w14:ligatures w14:val="none"/>
              </w:rPr>
              <w:t xml:space="preserve"> truskawki                                                                                                                                                Wartości odżywcze na 100g produktu, jedna sztuka waży ~30g:</w:t>
            </w:r>
            <w:r w:rsidRPr="00D65D15">
              <w:rPr>
                <w:rFonts w:ascii="Calibri" w:eastAsia="Times New Roman" w:hAnsi="Calibri" w:cs="Calibri"/>
                <w:color w:val="000000"/>
                <w:kern w:val="0"/>
                <w:sz w:val="22"/>
                <w:szCs w:val="22"/>
                <w:lang w:eastAsia="pl-PL"/>
                <w14:ligatures w14:val="none"/>
              </w:rPr>
              <w:br/>
              <w:t xml:space="preserve">Wartość energetyczna: 949 </w:t>
            </w:r>
            <w:proofErr w:type="spellStart"/>
            <w:r w:rsidRPr="00D65D15">
              <w:rPr>
                <w:rFonts w:ascii="Calibri" w:eastAsia="Times New Roman" w:hAnsi="Calibri" w:cs="Calibri"/>
                <w:color w:val="000000"/>
                <w:kern w:val="0"/>
                <w:sz w:val="22"/>
                <w:szCs w:val="22"/>
                <w:lang w:eastAsia="pl-PL"/>
                <w14:ligatures w14:val="none"/>
              </w:rPr>
              <w:t>kJ</w:t>
            </w:r>
            <w:proofErr w:type="spellEnd"/>
            <w:r w:rsidRPr="00D65D15">
              <w:rPr>
                <w:rFonts w:ascii="Calibri" w:eastAsia="Times New Roman" w:hAnsi="Calibri" w:cs="Calibri"/>
                <w:color w:val="000000"/>
                <w:kern w:val="0"/>
                <w:sz w:val="22"/>
                <w:szCs w:val="22"/>
                <w:lang w:eastAsia="pl-PL"/>
                <w14:ligatures w14:val="none"/>
              </w:rPr>
              <w:t>/227 kcal;</w:t>
            </w:r>
            <w:r w:rsidRPr="00D65D15">
              <w:rPr>
                <w:rFonts w:ascii="Calibri" w:eastAsia="Times New Roman" w:hAnsi="Calibri" w:cs="Calibri"/>
                <w:color w:val="000000"/>
                <w:kern w:val="0"/>
                <w:sz w:val="22"/>
                <w:szCs w:val="22"/>
                <w:lang w:eastAsia="pl-PL"/>
                <w14:ligatures w14:val="none"/>
              </w:rPr>
              <w:br/>
              <w:t>Tłuszcz: 1,2 g, w tym kwasy tłuszczowe nasycone :&lt;1 g;</w:t>
            </w:r>
            <w:r w:rsidRPr="00D65D15">
              <w:rPr>
                <w:rFonts w:ascii="Calibri" w:eastAsia="Times New Roman" w:hAnsi="Calibri" w:cs="Calibri"/>
                <w:color w:val="000000"/>
                <w:kern w:val="0"/>
                <w:sz w:val="22"/>
                <w:szCs w:val="22"/>
                <w:lang w:eastAsia="pl-PL"/>
                <w14:ligatures w14:val="none"/>
              </w:rPr>
              <w:br/>
              <w:t>Węglowodany: 50,3 g, w tym cukier: 37,1 g;</w:t>
            </w:r>
            <w:r w:rsidRPr="00D65D15">
              <w:rPr>
                <w:rFonts w:ascii="Calibri" w:eastAsia="Times New Roman" w:hAnsi="Calibri" w:cs="Calibri"/>
                <w:color w:val="000000"/>
                <w:kern w:val="0"/>
                <w:sz w:val="22"/>
                <w:szCs w:val="22"/>
                <w:lang w:eastAsia="pl-PL"/>
                <w14:ligatures w14:val="none"/>
              </w:rPr>
              <w:br/>
              <w:t>Błonnik: 10,4 g;</w:t>
            </w:r>
            <w:r w:rsidRPr="00D65D15">
              <w:rPr>
                <w:rFonts w:ascii="Calibri" w:eastAsia="Times New Roman" w:hAnsi="Calibri" w:cs="Calibri"/>
                <w:color w:val="000000"/>
                <w:kern w:val="0"/>
                <w:sz w:val="22"/>
                <w:szCs w:val="22"/>
                <w:lang w:eastAsia="pl-PL"/>
                <w14:ligatures w14:val="none"/>
              </w:rPr>
              <w:br/>
              <w:t>Białko: 2,4 g;</w:t>
            </w:r>
            <w:r w:rsidRPr="00D65D15">
              <w:rPr>
                <w:rFonts w:ascii="Calibri" w:eastAsia="Times New Roman" w:hAnsi="Calibri" w:cs="Calibri"/>
                <w:color w:val="000000"/>
                <w:kern w:val="0"/>
                <w:sz w:val="22"/>
                <w:szCs w:val="22"/>
                <w:lang w:eastAsia="pl-PL"/>
                <w14:ligatures w14:val="none"/>
              </w:rPr>
              <w:br/>
              <w:t>Sól: 0,0g; NKT: 0,2 g                                                                                                                              Zawartość cukru w produkcie wynika wyłącznie z obecności naturalnie występującego cukru w owocach.</w:t>
            </w:r>
            <w:r w:rsidRPr="00D65D15">
              <w:rPr>
                <w:rFonts w:ascii="Calibri" w:eastAsia="Times New Roman" w:hAnsi="Calibri" w:cs="Calibri"/>
                <w:color w:val="000000"/>
                <w:kern w:val="0"/>
                <w:sz w:val="22"/>
                <w:szCs w:val="22"/>
                <w:lang w:eastAsia="pl-PL"/>
                <w14:ligatures w14:val="none"/>
              </w:rPr>
              <w:br/>
              <w:t>Przechowywać w suchym miejscu w temperaturze -5 do 25°C.</w:t>
            </w:r>
            <w:r w:rsidRPr="00D65D15">
              <w:rPr>
                <w:rFonts w:ascii="Calibri" w:eastAsia="Times New Roman" w:hAnsi="Calibri" w:cs="Calibri"/>
                <w:color w:val="000000"/>
                <w:kern w:val="0"/>
                <w:sz w:val="22"/>
                <w:szCs w:val="22"/>
                <w:lang w:eastAsia="pl-PL"/>
                <w14:ligatures w14:val="none"/>
              </w:rPr>
              <w:br/>
              <w:t>Termin ważności: 6 miesięcy od daty produkcji</w:t>
            </w:r>
          </w:p>
        </w:tc>
        <w:tc>
          <w:tcPr>
            <w:tcW w:w="2126" w:type="dxa"/>
            <w:tcBorders>
              <w:top w:val="nil"/>
              <w:left w:val="nil"/>
              <w:bottom w:val="single" w:sz="4" w:space="0" w:color="auto"/>
              <w:right w:val="single" w:sz="4" w:space="0" w:color="auto"/>
            </w:tcBorders>
            <w:vAlign w:val="center"/>
            <w:hideMark/>
          </w:tcPr>
          <w:p w14:paraId="0850D8D4" w14:textId="125F08B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p>
        </w:tc>
      </w:tr>
      <w:tr w:rsidR="00AC720F" w:rsidRPr="00D65D15" w14:paraId="34616EB5" w14:textId="77777777" w:rsidTr="00EC374E">
        <w:trPr>
          <w:trHeight w:val="872"/>
        </w:trPr>
        <w:tc>
          <w:tcPr>
            <w:tcW w:w="562" w:type="dxa"/>
            <w:tcBorders>
              <w:top w:val="nil"/>
              <w:left w:val="single" w:sz="4" w:space="0" w:color="auto"/>
              <w:bottom w:val="single" w:sz="4" w:space="0" w:color="auto"/>
              <w:right w:val="single" w:sz="4" w:space="0" w:color="auto"/>
            </w:tcBorders>
            <w:noWrap/>
            <w:hideMark/>
          </w:tcPr>
          <w:p w14:paraId="7516EBC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59</w:t>
            </w:r>
          </w:p>
        </w:tc>
        <w:tc>
          <w:tcPr>
            <w:tcW w:w="1985" w:type="dxa"/>
            <w:tcBorders>
              <w:top w:val="nil"/>
              <w:left w:val="nil"/>
              <w:bottom w:val="single" w:sz="4" w:space="0" w:color="auto"/>
              <w:right w:val="single" w:sz="4" w:space="0" w:color="auto"/>
            </w:tcBorders>
            <w:hideMark/>
          </w:tcPr>
          <w:p w14:paraId="0B6017C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Bańki niepękające </w:t>
            </w:r>
          </w:p>
        </w:tc>
        <w:tc>
          <w:tcPr>
            <w:tcW w:w="1701" w:type="dxa"/>
            <w:tcBorders>
              <w:top w:val="nil"/>
              <w:left w:val="nil"/>
              <w:bottom w:val="single" w:sz="4" w:space="0" w:color="auto"/>
              <w:right w:val="single" w:sz="4" w:space="0" w:color="auto"/>
            </w:tcBorders>
            <w:hideMark/>
          </w:tcPr>
          <w:p w14:paraId="007DB32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p>
        </w:tc>
        <w:tc>
          <w:tcPr>
            <w:tcW w:w="7796" w:type="dxa"/>
            <w:tcBorders>
              <w:top w:val="nil"/>
              <w:left w:val="nil"/>
              <w:bottom w:val="single" w:sz="4" w:space="0" w:color="auto"/>
              <w:right w:val="single" w:sz="4" w:space="0" w:color="auto"/>
            </w:tcBorders>
            <w:hideMark/>
          </w:tcPr>
          <w:p w14:paraId="373EB5B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składający się z  min.20 szt.                                                                                                                 Cechy produktu:</w:t>
            </w:r>
            <w:r w:rsidRPr="00D65D15">
              <w:rPr>
                <w:rFonts w:ascii="Calibri" w:eastAsia="Times New Roman" w:hAnsi="Calibri" w:cs="Calibri"/>
                <w:color w:val="000000"/>
                <w:kern w:val="0"/>
                <w:sz w:val="22"/>
                <w:szCs w:val="22"/>
                <w:lang w:eastAsia="pl-PL"/>
                <w14:ligatures w14:val="none"/>
              </w:rPr>
              <w:br/>
              <w:t>pojemnik wypełniony jest płynem do robienia baniek,</w:t>
            </w:r>
            <w:r w:rsidRPr="00D65D15">
              <w:rPr>
                <w:rFonts w:ascii="Calibri" w:eastAsia="Times New Roman" w:hAnsi="Calibri" w:cs="Calibri"/>
                <w:color w:val="000000"/>
                <w:kern w:val="0"/>
                <w:sz w:val="22"/>
                <w:szCs w:val="22"/>
                <w:lang w:eastAsia="pl-PL"/>
                <w14:ligatures w14:val="none"/>
              </w:rPr>
              <w:br/>
              <w:t xml:space="preserve">wielkość pojemnika: 12cm.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BCE4CB3" w14:textId="5A58714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29920" behindDoc="0" locked="0" layoutInCell="1" allowOverlap="1" wp14:anchorId="44BF5E44" wp14:editId="7717B068">
                  <wp:simplePos x="0" y="0"/>
                  <wp:positionH relativeFrom="column">
                    <wp:posOffset>67945</wp:posOffset>
                  </wp:positionH>
                  <wp:positionV relativeFrom="paragraph">
                    <wp:posOffset>48260</wp:posOffset>
                  </wp:positionV>
                  <wp:extent cx="828675" cy="647700"/>
                  <wp:effectExtent l="0" t="0" r="9525" b="0"/>
                  <wp:wrapNone/>
                  <wp:docPr id="71" name="Obraz 167">
                    <a:extLst xmlns:a="http://schemas.openxmlformats.org/drawingml/2006/main">
                      <a:ext uri="{FF2B5EF4-FFF2-40B4-BE49-F238E27FC236}">
                        <a16:creationId xmlns:a16="http://schemas.microsoft.com/office/drawing/2014/main" id="{6AAF07D4-332D-97C3-00AB-03A79C367515}"/>
                      </a:ext>
                    </a:extLst>
                  </wp:docPr>
                  <wp:cNvGraphicFramePr/>
                  <a:graphic xmlns:a="http://schemas.openxmlformats.org/drawingml/2006/main">
                    <a:graphicData uri="http://schemas.openxmlformats.org/drawingml/2006/picture">
                      <pic:pic xmlns:pic="http://schemas.openxmlformats.org/drawingml/2006/picture">
                        <pic:nvPicPr>
                          <pic:cNvPr id="71" name="Obraz 70">
                            <a:extLst>
                              <a:ext uri="{FF2B5EF4-FFF2-40B4-BE49-F238E27FC236}">
                                <a16:creationId xmlns:a16="http://schemas.microsoft.com/office/drawing/2014/main" id="{6AAF07D4-332D-97C3-00AB-03A79C367515}"/>
                              </a:ext>
                            </a:extLst>
                          </pic:cNvPr>
                          <pic:cNvPicPr>
                            <a:picLocks noChangeAspect="1"/>
                          </pic:cNvPicPr>
                        </pic:nvPicPr>
                        <pic:blipFill>
                          <a:blip r:embed="rId73"/>
                          <a:stretch>
                            <a:fillRect/>
                          </a:stretch>
                        </pic:blipFill>
                        <pic:spPr>
                          <a:xfrm>
                            <a:off x="0" y="0"/>
                            <a:ext cx="828675" cy="6477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122AC4B" w14:textId="77777777" w:rsidTr="00EC374E">
        <w:trPr>
          <w:trHeight w:val="805"/>
        </w:trPr>
        <w:tc>
          <w:tcPr>
            <w:tcW w:w="562" w:type="dxa"/>
            <w:tcBorders>
              <w:top w:val="nil"/>
              <w:left w:val="single" w:sz="4" w:space="0" w:color="auto"/>
              <w:bottom w:val="single" w:sz="4" w:space="0" w:color="auto"/>
              <w:right w:val="single" w:sz="4" w:space="0" w:color="auto"/>
            </w:tcBorders>
            <w:noWrap/>
            <w:hideMark/>
          </w:tcPr>
          <w:p w14:paraId="4D3AE1A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60</w:t>
            </w:r>
          </w:p>
        </w:tc>
        <w:tc>
          <w:tcPr>
            <w:tcW w:w="1985" w:type="dxa"/>
            <w:tcBorders>
              <w:top w:val="nil"/>
              <w:left w:val="nil"/>
              <w:bottom w:val="single" w:sz="4" w:space="0" w:color="auto"/>
              <w:right w:val="single" w:sz="4" w:space="0" w:color="auto"/>
            </w:tcBorders>
            <w:hideMark/>
          </w:tcPr>
          <w:p w14:paraId="66EF15A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Podświetlana tablica do rysowania</w:t>
            </w:r>
          </w:p>
        </w:tc>
        <w:tc>
          <w:tcPr>
            <w:tcW w:w="1701" w:type="dxa"/>
            <w:tcBorders>
              <w:top w:val="nil"/>
              <w:left w:val="nil"/>
              <w:bottom w:val="single" w:sz="4" w:space="0" w:color="auto"/>
              <w:right w:val="single" w:sz="4" w:space="0" w:color="auto"/>
            </w:tcBorders>
            <w:hideMark/>
          </w:tcPr>
          <w:p w14:paraId="7D1EEBD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D488FD4" w14:textId="57374386" w:rsid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tablica w formacie A1, Wyposażona w dwa przyciski, dzięki czemu każda połówka planszy może być obsługiwana niezależnie. Ładowana za pomocą zasilacza</w:t>
            </w:r>
            <w:r w:rsidR="008D78F4">
              <w:rPr>
                <w:rFonts w:ascii="Calibri" w:eastAsia="Times New Roman" w:hAnsi="Calibri" w:cs="Calibri"/>
                <w:color w:val="000000"/>
                <w:kern w:val="0"/>
                <w:sz w:val="22"/>
                <w:szCs w:val="22"/>
                <w:lang w:eastAsia="pl-PL"/>
                <w14:ligatures w14:val="none"/>
              </w:rPr>
              <w:t>.</w:t>
            </w:r>
            <w:r w:rsidR="008D78F4">
              <w:rPr>
                <w:rFonts w:ascii="Calibri" w:eastAsia="Times New Roman" w:hAnsi="Calibri" w:cs="Calibri"/>
                <w:color w:val="000000"/>
                <w:kern w:val="0"/>
                <w:sz w:val="22"/>
                <w:szCs w:val="22"/>
                <w:lang w:eastAsia="pl-PL"/>
                <w14:ligatures w14:val="none"/>
              </w:rPr>
              <w:br/>
            </w:r>
            <w:r w:rsidR="002C2975">
              <w:rPr>
                <w:rFonts w:ascii="Calibri" w:eastAsia="Times New Roman" w:hAnsi="Calibri" w:cs="Calibri"/>
                <w:color w:val="EE0000"/>
                <w:kern w:val="0"/>
                <w:sz w:val="22"/>
                <w:szCs w:val="22"/>
                <w:lang w:eastAsia="pl-PL"/>
                <w14:ligatures w14:val="none"/>
              </w:rPr>
              <w:t>W zestawie m</w:t>
            </w:r>
            <w:r w:rsidR="00B92D07" w:rsidRPr="002C2975">
              <w:rPr>
                <w:rFonts w:ascii="Calibri" w:eastAsia="Times New Roman" w:hAnsi="Calibri" w:cs="Calibri"/>
                <w:color w:val="EE0000"/>
                <w:kern w:val="0"/>
                <w:sz w:val="22"/>
                <w:szCs w:val="22"/>
                <w:lang w:eastAsia="pl-PL"/>
                <w14:ligatures w14:val="none"/>
              </w:rPr>
              <w:t xml:space="preserve">arkery kredowe z mocno </w:t>
            </w:r>
            <w:r w:rsidR="002C2975" w:rsidRPr="002C2975">
              <w:rPr>
                <w:rFonts w:ascii="Calibri" w:eastAsia="Times New Roman" w:hAnsi="Calibri" w:cs="Calibri"/>
                <w:color w:val="EE0000"/>
                <w:kern w:val="0"/>
                <w:sz w:val="22"/>
                <w:szCs w:val="22"/>
                <w:lang w:eastAsia="pl-PL"/>
                <w14:ligatures w14:val="none"/>
              </w:rPr>
              <w:t>niepigmentowanym</w:t>
            </w:r>
            <w:r w:rsidR="00B92D07" w:rsidRPr="002C2975">
              <w:rPr>
                <w:rFonts w:ascii="Calibri" w:eastAsia="Times New Roman" w:hAnsi="Calibri" w:cs="Calibri"/>
                <w:color w:val="EE0000"/>
                <w:kern w:val="0"/>
                <w:sz w:val="22"/>
                <w:szCs w:val="22"/>
                <w:lang w:eastAsia="pl-PL"/>
                <w14:ligatures w14:val="none"/>
              </w:rPr>
              <w:t xml:space="preserve"> tuszem </w:t>
            </w:r>
            <w:r w:rsidR="002C2975" w:rsidRPr="002C2975">
              <w:rPr>
                <w:rFonts w:ascii="Calibri" w:eastAsia="Times New Roman" w:hAnsi="Calibri" w:cs="Calibri"/>
                <w:color w:val="EE0000"/>
                <w:kern w:val="0"/>
                <w:sz w:val="22"/>
                <w:szCs w:val="22"/>
                <w:lang w:eastAsia="pl-PL"/>
                <w14:ligatures w14:val="none"/>
              </w:rPr>
              <w:t>przeznaczone</w:t>
            </w:r>
            <w:r w:rsidR="00B92D07" w:rsidRPr="002C2975">
              <w:rPr>
                <w:rFonts w:ascii="Calibri" w:eastAsia="Times New Roman" w:hAnsi="Calibri" w:cs="Calibri"/>
                <w:color w:val="EE0000"/>
                <w:kern w:val="0"/>
                <w:sz w:val="22"/>
                <w:szCs w:val="22"/>
                <w:lang w:eastAsia="pl-PL"/>
                <w14:ligatures w14:val="none"/>
              </w:rPr>
              <w:t xml:space="preserve"> do użytku z tablicą</w:t>
            </w:r>
            <w:r w:rsidR="00D75DCE" w:rsidRPr="002C2975">
              <w:rPr>
                <w:rFonts w:ascii="Calibri" w:eastAsia="Times New Roman" w:hAnsi="Calibri" w:cs="Calibri"/>
                <w:color w:val="EE0000"/>
                <w:kern w:val="0"/>
                <w:sz w:val="22"/>
                <w:szCs w:val="22"/>
                <w:lang w:eastAsia="pl-PL"/>
                <w14:ligatures w14:val="none"/>
              </w:rPr>
              <w:t>. Można używać ich także na szkle, plastiku i innych nieporowatych powierzchniach</w:t>
            </w:r>
            <w:r w:rsidR="002C2975" w:rsidRPr="002C2975">
              <w:rPr>
                <w:rFonts w:ascii="Calibri" w:eastAsia="Times New Roman" w:hAnsi="Calibri" w:cs="Calibri"/>
                <w:color w:val="EE0000"/>
                <w:kern w:val="0"/>
                <w:sz w:val="22"/>
                <w:szCs w:val="22"/>
                <w:lang w:eastAsia="pl-PL"/>
                <w14:ligatures w14:val="none"/>
              </w:rPr>
              <w:t xml:space="preserve">. Usuwa się go z powierzchni wilgotną szmatką.- 6 szt. </w:t>
            </w:r>
            <w:r w:rsidRPr="002C2975">
              <w:rPr>
                <w:rFonts w:ascii="Calibri" w:eastAsia="Times New Roman" w:hAnsi="Calibri" w:cs="Calibri"/>
                <w:color w:val="EE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Spełnia wymagania bezpieczeństwa i higieny oraz posiada certyfikat </w:t>
            </w:r>
          </w:p>
          <w:p w14:paraId="743295CC" w14:textId="77777777" w:rsidR="001463ED" w:rsidRPr="00D65D15" w:rsidRDefault="001463ED" w:rsidP="00D65D15">
            <w:pPr>
              <w:spacing w:after="0" w:line="240" w:lineRule="auto"/>
              <w:rPr>
                <w:rFonts w:ascii="Calibri" w:eastAsia="Times New Roman" w:hAnsi="Calibri" w:cs="Calibri"/>
                <w:color w:val="000000"/>
                <w:kern w:val="0"/>
                <w:sz w:val="22"/>
                <w:szCs w:val="22"/>
                <w:lang w:eastAsia="pl-PL"/>
                <w14:ligatures w14:val="none"/>
              </w:rPr>
            </w:pPr>
          </w:p>
        </w:tc>
        <w:tc>
          <w:tcPr>
            <w:tcW w:w="2126" w:type="dxa"/>
            <w:tcBorders>
              <w:top w:val="nil"/>
              <w:left w:val="nil"/>
              <w:bottom w:val="single" w:sz="4" w:space="0" w:color="auto"/>
              <w:right w:val="single" w:sz="4" w:space="0" w:color="auto"/>
            </w:tcBorders>
            <w:vAlign w:val="center"/>
            <w:hideMark/>
          </w:tcPr>
          <w:p w14:paraId="53A9B8C8" w14:textId="52E1B4F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30944" behindDoc="0" locked="0" layoutInCell="1" allowOverlap="1" wp14:anchorId="7C903B7A" wp14:editId="052DD5B8">
                  <wp:simplePos x="0" y="0"/>
                  <wp:positionH relativeFrom="column">
                    <wp:posOffset>141605</wp:posOffset>
                  </wp:positionH>
                  <wp:positionV relativeFrom="paragraph">
                    <wp:posOffset>83820</wp:posOffset>
                  </wp:positionV>
                  <wp:extent cx="695325" cy="381000"/>
                  <wp:effectExtent l="0" t="0" r="9525" b="0"/>
                  <wp:wrapNone/>
                  <wp:docPr id="72" name="Obraz 166">
                    <a:extLst xmlns:a="http://schemas.openxmlformats.org/drawingml/2006/main">
                      <a:ext uri="{FF2B5EF4-FFF2-40B4-BE49-F238E27FC236}">
                        <a16:creationId xmlns:a16="http://schemas.microsoft.com/office/drawing/2014/main" id="{9A1DB924-C9D6-7F1B-0B3D-B815649432E9}"/>
                      </a:ext>
                    </a:extLst>
                  </wp:docPr>
                  <wp:cNvGraphicFramePr/>
                  <a:graphic xmlns:a="http://schemas.openxmlformats.org/drawingml/2006/main">
                    <a:graphicData uri="http://schemas.openxmlformats.org/drawingml/2006/picture">
                      <pic:pic xmlns:pic="http://schemas.openxmlformats.org/drawingml/2006/picture">
                        <pic:nvPicPr>
                          <pic:cNvPr id="72" name="Obraz 71">
                            <a:extLst>
                              <a:ext uri="{FF2B5EF4-FFF2-40B4-BE49-F238E27FC236}">
                                <a16:creationId xmlns:a16="http://schemas.microsoft.com/office/drawing/2014/main" id="{9A1DB924-C9D6-7F1B-0B3D-B815649432E9}"/>
                              </a:ext>
                            </a:extLst>
                          </pic:cNvPr>
                          <pic:cNvPicPr>
                            <a:picLocks noChangeAspect="1"/>
                          </pic:cNvPicPr>
                        </pic:nvPicPr>
                        <pic:blipFill>
                          <a:blip r:embed="rId74"/>
                          <a:stretch>
                            <a:fillRect/>
                          </a:stretch>
                        </pic:blipFill>
                        <pic:spPr>
                          <a:xfrm>
                            <a:off x="0" y="0"/>
                            <a:ext cx="695325" cy="3810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CEA1E14" w14:textId="77777777" w:rsidTr="00EC374E">
        <w:trPr>
          <w:trHeight w:val="1134"/>
        </w:trPr>
        <w:tc>
          <w:tcPr>
            <w:tcW w:w="562" w:type="dxa"/>
            <w:tcBorders>
              <w:top w:val="nil"/>
              <w:left w:val="single" w:sz="4" w:space="0" w:color="auto"/>
              <w:bottom w:val="single" w:sz="4" w:space="0" w:color="auto"/>
              <w:right w:val="single" w:sz="4" w:space="0" w:color="auto"/>
            </w:tcBorders>
            <w:noWrap/>
            <w:hideMark/>
          </w:tcPr>
          <w:p w14:paraId="1A3898B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61</w:t>
            </w:r>
          </w:p>
        </w:tc>
        <w:tc>
          <w:tcPr>
            <w:tcW w:w="1985" w:type="dxa"/>
            <w:tcBorders>
              <w:top w:val="nil"/>
              <w:left w:val="nil"/>
              <w:bottom w:val="single" w:sz="4" w:space="0" w:color="auto"/>
              <w:right w:val="single" w:sz="4" w:space="0" w:color="auto"/>
            </w:tcBorders>
            <w:hideMark/>
          </w:tcPr>
          <w:p w14:paraId="08471AF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Lornetki- duże klocki </w:t>
            </w:r>
          </w:p>
        </w:tc>
        <w:tc>
          <w:tcPr>
            <w:tcW w:w="1701" w:type="dxa"/>
            <w:tcBorders>
              <w:top w:val="nil"/>
              <w:left w:val="nil"/>
              <w:bottom w:val="single" w:sz="4" w:space="0" w:color="auto"/>
              <w:right w:val="single" w:sz="4" w:space="0" w:color="auto"/>
            </w:tcBorders>
            <w:hideMark/>
          </w:tcPr>
          <w:p w14:paraId="2AE24CF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048FB17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Wymiar pojedynczego elementu: 14,5 x 6 x 6 cm (+/-1 cm)</w:t>
            </w:r>
            <w:r w:rsidRPr="00D65D15">
              <w:rPr>
                <w:rFonts w:ascii="Calibri" w:eastAsia="Times New Roman" w:hAnsi="Calibri" w:cs="Calibri"/>
                <w:color w:val="000000"/>
                <w:kern w:val="0"/>
                <w:sz w:val="22"/>
                <w:szCs w:val="22"/>
                <w:lang w:eastAsia="pl-PL"/>
                <w14:ligatures w14:val="none"/>
              </w:rPr>
              <w:br/>
              <w:t xml:space="preserve">Materiał: tworzywo sztuczne transparentne                                                                         min.  48 przezroczystych klocków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797281A" w14:textId="0E99740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31968" behindDoc="0" locked="0" layoutInCell="1" allowOverlap="1" wp14:anchorId="4446C349" wp14:editId="49276D52">
                  <wp:simplePos x="0" y="0"/>
                  <wp:positionH relativeFrom="column">
                    <wp:posOffset>239395</wp:posOffset>
                  </wp:positionH>
                  <wp:positionV relativeFrom="paragraph">
                    <wp:posOffset>27305</wp:posOffset>
                  </wp:positionV>
                  <wp:extent cx="590550" cy="628650"/>
                  <wp:effectExtent l="0" t="0" r="0" b="0"/>
                  <wp:wrapNone/>
                  <wp:docPr id="73" name="Obraz 165">
                    <a:extLst xmlns:a="http://schemas.openxmlformats.org/drawingml/2006/main">
                      <a:ext uri="{FF2B5EF4-FFF2-40B4-BE49-F238E27FC236}">
                        <a16:creationId xmlns:a16="http://schemas.microsoft.com/office/drawing/2014/main" id="{3AF91692-A6C1-C4AB-9911-46D20A6DCE66}"/>
                      </a:ext>
                    </a:extLst>
                  </wp:docPr>
                  <wp:cNvGraphicFramePr/>
                  <a:graphic xmlns:a="http://schemas.openxmlformats.org/drawingml/2006/main">
                    <a:graphicData uri="http://schemas.openxmlformats.org/drawingml/2006/picture">
                      <pic:pic xmlns:pic="http://schemas.openxmlformats.org/drawingml/2006/picture">
                        <pic:nvPicPr>
                          <pic:cNvPr id="73" name="Obraz 72">
                            <a:extLst>
                              <a:ext uri="{FF2B5EF4-FFF2-40B4-BE49-F238E27FC236}">
                                <a16:creationId xmlns:a16="http://schemas.microsoft.com/office/drawing/2014/main" id="{3AF91692-A6C1-C4AB-9911-46D20A6DCE66}"/>
                              </a:ext>
                            </a:extLst>
                          </pic:cNvPr>
                          <pic:cNvPicPr>
                            <a:picLocks noChangeAspect="1"/>
                          </pic:cNvPicPr>
                        </pic:nvPicPr>
                        <pic:blipFill>
                          <a:blip r:embed="rId75"/>
                          <a:stretch>
                            <a:fillRect/>
                          </a:stretch>
                        </pic:blipFill>
                        <pic:spPr>
                          <a:xfrm>
                            <a:off x="0" y="0"/>
                            <a:ext cx="590550" cy="6286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46B9966" w14:textId="77777777" w:rsidTr="00EC374E">
        <w:trPr>
          <w:trHeight w:val="6662"/>
        </w:trPr>
        <w:tc>
          <w:tcPr>
            <w:tcW w:w="562" w:type="dxa"/>
            <w:tcBorders>
              <w:top w:val="nil"/>
              <w:left w:val="single" w:sz="4" w:space="0" w:color="auto"/>
              <w:bottom w:val="single" w:sz="4" w:space="0" w:color="auto"/>
              <w:right w:val="single" w:sz="4" w:space="0" w:color="auto"/>
            </w:tcBorders>
            <w:noWrap/>
            <w:hideMark/>
          </w:tcPr>
          <w:p w14:paraId="5C90945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62+A77:A78</w:t>
            </w:r>
          </w:p>
        </w:tc>
        <w:tc>
          <w:tcPr>
            <w:tcW w:w="1985" w:type="dxa"/>
            <w:tcBorders>
              <w:top w:val="nil"/>
              <w:left w:val="nil"/>
              <w:bottom w:val="single" w:sz="4" w:space="0" w:color="auto"/>
              <w:right w:val="single" w:sz="4" w:space="0" w:color="auto"/>
            </w:tcBorders>
            <w:hideMark/>
          </w:tcPr>
          <w:p w14:paraId="3196EA5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Sensoryczna tablica manipulacyjna </w:t>
            </w:r>
          </w:p>
        </w:tc>
        <w:tc>
          <w:tcPr>
            <w:tcW w:w="1701" w:type="dxa"/>
            <w:tcBorders>
              <w:top w:val="nil"/>
              <w:left w:val="nil"/>
              <w:bottom w:val="single" w:sz="4" w:space="0" w:color="auto"/>
              <w:right w:val="single" w:sz="4" w:space="0" w:color="auto"/>
            </w:tcBorders>
            <w:hideMark/>
          </w:tcPr>
          <w:p w14:paraId="05A8588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1527C8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Prostokątny panel tablicy ma zaokrąglone rogi. Panel wykonany z drewna sosnowego.</w:t>
            </w:r>
            <w:r w:rsidRPr="00D65D15">
              <w:rPr>
                <w:rFonts w:ascii="Calibri" w:eastAsia="Times New Roman" w:hAnsi="Calibri" w:cs="Calibri"/>
                <w:color w:val="000000"/>
                <w:kern w:val="0"/>
                <w:sz w:val="22"/>
                <w:szCs w:val="22"/>
                <w:lang w:eastAsia="pl-PL"/>
                <w14:ligatures w14:val="none"/>
              </w:rPr>
              <w:br/>
              <w:t xml:space="preserve">Tablica wyposażona  min. w: </w:t>
            </w:r>
            <w:r w:rsidRPr="00D65D15">
              <w:rPr>
                <w:rFonts w:ascii="Calibri" w:eastAsia="Times New Roman" w:hAnsi="Calibri" w:cs="Calibri"/>
                <w:color w:val="000000"/>
                <w:kern w:val="0"/>
                <w:sz w:val="22"/>
                <w:szCs w:val="22"/>
                <w:lang w:eastAsia="pl-PL"/>
                <w14:ligatures w14:val="none"/>
              </w:rPr>
              <w:br/>
              <w:t>• pozytywkę,</w:t>
            </w:r>
            <w:r w:rsidRPr="00D65D15">
              <w:rPr>
                <w:rFonts w:ascii="Calibri" w:eastAsia="Times New Roman" w:hAnsi="Calibri" w:cs="Calibri"/>
                <w:color w:val="000000"/>
                <w:kern w:val="0"/>
                <w:sz w:val="22"/>
                <w:szCs w:val="22"/>
                <w:lang w:eastAsia="pl-PL"/>
                <w14:ligatures w14:val="none"/>
              </w:rPr>
              <w:br/>
              <w:t>• przesuwak z figurką samochodu</w:t>
            </w:r>
            <w:r w:rsidRPr="00D65D15">
              <w:rPr>
                <w:rFonts w:ascii="Calibri" w:eastAsia="Times New Roman" w:hAnsi="Calibri" w:cs="Calibri"/>
                <w:color w:val="000000"/>
                <w:kern w:val="0"/>
                <w:sz w:val="22"/>
                <w:szCs w:val="22"/>
                <w:lang w:eastAsia="pl-PL"/>
                <w14:ligatures w14:val="none"/>
              </w:rPr>
              <w:br/>
              <w:t>• przesuwak z koralikami</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fidget</w:t>
            </w:r>
            <w:proofErr w:type="spellEnd"/>
            <w:r w:rsidRPr="00D65D15">
              <w:rPr>
                <w:rFonts w:ascii="Calibri" w:eastAsia="Times New Roman" w:hAnsi="Calibri" w:cs="Calibri"/>
                <w:color w:val="000000"/>
                <w:kern w:val="0"/>
                <w:sz w:val="22"/>
                <w:szCs w:val="22"/>
                <w:lang w:eastAsia="pl-PL"/>
                <w14:ligatures w14:val="none"/>
              </w:rPr>
              <w:t xml:space="preserve"> </w:t>
            </w:r>
            <w:proofErr w:type="spellStart"/>
            <w:r w:rsidRPr="00D65D15">
              <w:rPr>
                <w:rFonts w:ascii="Calibri" w:eastAsia="Times New Roman" w:hAnsi="Calibri" w:cs="Calibri"/>
                <w:color w:val="000000"/>
                <w:kern w:val="0"/>
                <w:sz w:val="22"/>
                <w:szCs w:val="22"/>
                <w:lang w:eastAsia="pl-PL"/>
                <w14:ligatures w14:val="none"/>
              </w:rPr>
              <w:t>spinner</w:t>
            </w:r>
            <w:proofErr w:type="spellEnd"/>
            <w:r w:rsidRPr="00D65D15">
              <w:rPr>
                <w:rFonts w:ascii="Calibri" w:eastAsia="Times New Roman" w:hAnsi="Calibri" w:cs="Calibri"/>
                <w:color w:val="000000"/>
                <w:kern w:val="0"/>
                <w:sz w:val="22"/>
                <w:szCs w:val="22"/>
                <w:lang w:eastAsia="pl-PL"/>
                <w14:ligatures w14:val="none"/>
              </w:rPr>
              <w:br/>
              <w:t>• kontakt z wtyczkami</w:t>
            </w:r>
            <w:r w:rsidRPr="00D65D15">
              <w:rPr>
                <w:rFonts w:ascii="Calibri" w:eastAsia="Times New Roman" w:hAnsi="Calibri" w:cs="Calibri"/>
                <w:color w:val="000000"/>
                <w:kern w:val="0"/>
                <w:sz w:val="22"/>
                <w:szCs w:val="22"/>
                <w:lang w:eastAsia="pl-PL"/>
                <w14:ligatures w14:val="none"/>
              </w:rPr>
              <w:br/>
              <w:t>• dzwonek</w:t>
            </w:r>
            <w:r w:rsidRPr="00D65D15">
              <w:rPr>
                <w:rFonts w:ascii="Calibri" w:eastAsia="Times New Roman" w:hAnsi="Calibri" w:cs="Calibri"/>
                <w:color w:val="000000"/>
                <w:kern w:val="0"/>
                <w:sz w:val="22"/>
                <w:szCs w:val="22"/>
                <w:lang w:eastAsia="pl-PL"/>
                <w14:ligatures w14:val="none"/>
              </w:rPr>
              <w:br/>
              <w:t>• zegarek z ruchomymi wskazówkami</w:t>
            </w:r>
            <w:r w:rsidRPr="00D65D15">
              <w:rPr>
                <w:rFonts w:ascii="Calibri" w:eastAsia="Times New Roman" w:hAnsi="Calibri" w:cs="Calibri"/>
                <w:color w:val="000000"/>
                <w:kern w:val="0"/>
                <w:sz w:val="22"/>
                <w:szCs w:val="22"/>
                <w:lang w:eastAsia="pl-PL"/>
                <w14:ligatures w14:val="none"/>
              </w:rPr>
              <w:br/>
              <w:t>• kamizelkę</w:t>
            </w:r>
            <w:r w:rsidRPr="00D65D15">
              <w:rPr>
                <w:rFonts w:ascii="Calibri" w:eastAsia="Times New Roman" w:hAnsi="Calibri" w:cs="Calibri"/>
                <w:color w:val="000000"/>
                <w:kern w:val="0"/>
                <w:sz w:val="22"/>
                <w:szCs w:val="22"/>
                <w:lang w:eastAsia="pl-PL"/>
                <w14:ligatures w14:val="none"/>
              </w:rPr>
              <w:br/>
              <w:t>• pasek na zatrzask</w:t>
            </w:r>
            <w:r w:rsidRPr="00D65D15">
              <w:rPr>
                <w:rFonts w:ascii="Calibri" w:eastAsia="Times New Roman" w:hAnsi="Calibri" w:cs="Calibri"/>
                <w:color w:val="000000"/>
                <w:kern w:val="0"/>
                <w:sz w:val="22"/>
                <w:szCs w:val="22"/>
                <w:lang w:eastAsia="pl-PL"/>
                <w14:ligatures w14:val="none"/>
              </w:rPr>
              <w:br/>
              <w:t>• pasek ze sprzączką</w:t>
            </w:r>
            <w:r w:rsidRPr="00D65D15">
              <w:rPr>
                <w:rFonts w:ascii="Calibri" w:eastAsia="Times New Roman" w:hAnsi="Calibri" w:cs="Calibri"/>
                <w:color w:val="000000"/>
                <w:kern w:val="0"/>
                <w:sz w:val="22"/>
                <w:szCs w:val="22"/>
                <w:lang w:eastAsia="pl-PL"/>
                <w14:ligatures w14:val="none"/>
              </w:rPr>
              <w:br/>
              <w:t>• guzik</w:t>
            </w:r>
            <w:r w:rsidRPr="00D65D15">
              <w:rPr>
                <w:rFonts w:ascii="Calibri" w:eastAsia="Times New Roman" w:hAnsi="Calibri" w:cs="Calibri"/>
                <w:color w:val="000000"/>
                <w:kern w:val="0"/>
                <w:sz w:val="22"/>
                <w:szCs w:val="22"/>
                <w:lang w:eastAsia="pl-PL"/>
                <w14:ligatures w14:val="none"/>
              </w:rPr>
              <w:br/>
              <w:t>• łańcuch do drzwi</w:t>
            </w:r>
            <w:r w:rsidRPr="00D65D15">
              <w:rPr>
                <w:rFonts w:ascii="Calibri" w:eastAsia="Times New Roman" w:hAnsi="Calibri" w:cs="Calibri"/>
                <w:color w:val="000000"/>
                <w:kern w:val="0"/>
                <w:sz w:val="22"/>
                <w:szCs w:val="22"/>
                <w:lang w:eastAsia="pl-PL"/>
                <w14:ligatures w14:val="none"/>
              </w:rPr>
              <w:br/>
              <w:t>• panel na figury geometryczne</w:t>
            </w:r>
            <w:r w:rsidRPr="00D65D15">
              <w:rPr>
                <w:rFonts w:ascii="Calibri" w:eastAsia="Times New Roman" w:hAnsi="Calibri" w:cs="Calibri"/>
                <w:color w:val="000000"/>
                <w:kern w:val="0"/>
                <w:sz w:val="22"/>
                <w:szCs w:val="22"/>
                <w:lang w:eastAsia="pl-PL"/>
                <w14:ligatures w14:val="none"/>
              </w:rPr>
              <w:br/>
              <w:t>• figury geometryczne</w:t>
            </w:r>
            <w:r w:rsidRPr="00D65D15">
              <w:rPr>
                <w:rFonts w:ascii="Calibri" w:eastAsia="Times New Roman" w:hAnsi="Calibri" w:cs="Calibri"/>
                <w:color w:val="000000"/>
                <w:kern w:val="0"/>
                <w:sz w:val="22"/>
                <w:szCs w:val="22"/>
                <w:lang w:eastAsia="pl-PL"/>
                <w14:ligatures w14:val="none"/>
              </w:rPr>
              <w:br/>
              <w:t>• bucik</w:t>
            </w:r>
            <w:r w:rsidRPr="00D65D15">
              <w:rPr>
                <w:rFonts w:ascii="Calibri" w:eastAsia="Times New Roman" w:hAnsi="Calibri" w:cs="Calibri"/>
                <w:color w:val="000000"/>
                <w:kern w:val="0"/>
                <w:sz w:val="22"/>
                <w:szCs w:val="22"/>
                <w:lang w:eastAsia="pl-PL"/>
                <w14:ligatures w14:val="none"/>
              </w:rPr>
              <w:br/>
              <w:t>• zasuwka do drzwi</w:t>
            </w:r>
            <w:r w:rsidRPr="00D65D15">
              <w:rPr>
                <w:rFonts w:ascii="Calibri" w:eastAsia="Times New Roman" w:hAnsi="Calibri" w:cs="Calibri"/>
                <w:color w:val="000000"/>
                <w:kern w:val="0"/>
                <w:sz w:val="22"/>
                <w:szCs w:val="22"/>
                <w:lang w:eastAsia="pl-PL"/>
                <w14:ligatures w14:val="none"/>
              </w:rPr>
              <w:br/>
              <w:t>• zatrzask do drzwi</w:t>
            </w:r>
            <w:r w:rsidRPr="00D65D15">
              <w:rPr>
                <w:rFonts w:ascii="Calibri" w:eastAsia="Times New Roman" w:hAnsi="Calibri" w:cs="Calibri"/>
                <w:color w:val="000000"/>
                <w:kern w:val="0"/>
                <w:sz w:val="22"/>
                <w:szCs w:val="22"/>
                <w:lang w:eastAsia="pl-PL"/>
                <w14:ligatures w14:val="none"/>
              </w:rPr>
              <w:br/>
              <w:t xml:space="preserve">• telefon                                                                                                                                                                                                   Wymiary tablicy:                                                                                                                                    • 40 x 48 cm                                                                                                                                              • gr. 1,5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4802DD9" w14:textId="2F3AA18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32992" behindDoc="0" locked="0" layoutInCell="1" allowOverlap="1" wp14:anchorId="69BEAD0C" wp14:editId="3AAC7259">
                  <wp:simplePos x="0" y="0"/>
                  <wp:positionH relativeFrom="column">
                    <wp:posOffset>78740</wp:posOffset>
                  </wp:positionH>
                  <wp:positionV relativeFrom="paragraph">
                    <wp:posOffset>-368935</wp:posOffset>
                  </wp:positionV>
                  <wp:extent cx="952500" cy="952500"/>
                  <wp:effectExtent l="0" t="0" r="0" b="0"/>
                  <wp:wrapNone/>
                  <wp:docPr id="74" name="Obraz 164">
                    <a:extLst xmlns:a="http://schemas.openxmlformats.org/drawingml/2006/main">
                      <a:ext uri="{FF2B5EF4-FFF2-40B4-BE49-F238E27FC236}">
                        <a16:creationId xmlns:a16="http://schemas.microsoft.com/office/drawing/2014/main" id="{E196EDC0-A763-B1A7-2D82-F8AADEDA5DA0}"/>
                      </a:ext>
                    </a:extLst>
                  </wp:docPr>
                  <wp:cNvGraphicFramePr/>
                  <a:graphic xmlns:a="http://schemas.openxmlformats.org/drawingml/2006/main">
                    <a:graphicData uri="http://schemas.openxmlformats.org/drawingml/2006/picture">
                      <pic:pic xmlns:pic="http://schemas.openxmlformats.org/drawingml/2006/picture">
                        <pic:nvPicPr>
                          <pic:cNvPr id="74" name="Obraz 73">
                            <a:extLst>
                              <a:ext uri="{FF2B5EF4-FFF2-40B4-BE49-F238E27FC236}">
                                <a16:creationId xmlns:a16="http://schemas.microsoft.com/office/drawing/2014/main" id="{E196EDC0-A763-B1A7-2D82-F8AADEDA5DA0}"/>
                              </a:ext>
                            </a:extLst>
                          </pic:cNvPr>
                          <pic:cNvPicPr>
                            <a:picLocks noChangeAspect="1"/>
                          </pic:cNvPicPr>
                        </pic:nvPicPr>
                        <pic:blipFill>
                          <a:blip r:embed="rId76"/>
                          <a:stretch>
                            <a:fillRect/>
                          </a:stretch>
                        </pic:blipFill>
                        <pic:spPr>
                          <a:xfrm>
                            <a:off x="0" y="0"/>
                            <a:ext cx="952500" cy="9525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1416DE6" w14:textId="77777777" w:rsidTr="00EC374E">
        <w:trPr>
          <w:trHeight w:val="1417"/>
        </w:trPr>
        <w:tc>
          <w:tcPr>
            <w:tcW w:w="562" w:type="dxa"/>
            <w:tcBorders>
              <w:top w:val="nil"/>
              <w:left w:val="single" w:sz="4" w:space="0" w:color="auto"/>
              <w:bottom w:val="single" w:sz="4" w:space="0" w:color="auto"/>
              <w:right w:val="single" w:sz="4" w:space="0" w:color="auto"/>
            </w:tcBorders>
            <w:noWrap/>
            <w:hideMark/>
          </w:tcPr>
          <w:p w14:paraId="0EE8C76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63</w:t>
            </w:r>
          </w:p>
        </w:tc>
        <w:tc>
          <w:tcPr>
            <w:tcW w:w="1985" w:type="dxa"/>
            <w:tcBorders>
              <w:top w:val="nil"/>
              <w:left w:val="nil"/>
              <w:bottom w:val="single" w:sz="4" w:space="0" w:color="auto"/>
              <w:right w:val="single" w:sz="4" w:space="0" w:color="auto"/>
            </w:tcBorders>
            <w:hideMark/>
          </w:tcPr>
          <w:p w14:paraId="1336A31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Magiczna ścieżka </w:t>
            </w:r>
          </w:p>
        </w:tc>
        <w:tc>
          <w:tcPr>
            <w:tcW w:w="1701" w:type="dxa"/>
            <w:tcBorders>
              <w:top w:val="nil"/>
              <w:left w:val="nil"/>
              <w:bottom w:val="single" w:sz="4" w:space="0" w:color="auto"/>
              <w:right w:val="single" w:sz="4" w:space="0" w:color="auto"/>
            </w:tcBorders>
            <w:hideMark/>
          </w:tcPr>
          <w:p w14:paraId="321BA00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 szt.</w:t>
            </w:r>
          </w:p>
        </w:tc>
        <w:tc>
          <w:tcPr>
            <w:tcW w:w="7796" w:type="dxa"/>
            <w:tcBorders>
              <w:top w:val="nil"/>
              <w:left w:val="nil"/>
              <w:bottom w:val="single" w:sz="4" w:space="0" w:color="auto"/>
              <w:right w:val="single" w:sz="4" w:space="0" w:color="auto"/>
            </w:tcBorders>
            <w:hideMark/>
          </w:tcPr>
          <w:p w14:paraId="0DD7B34D" w14:textId="77777777" w:rsid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Zawartość zestawu min.:</w:t>
            </w:r>
            <w:r w:rsidRPr="00D65D15">
              <w:rPr>
                <w:rFonts w:ascii="Calibri" w:eastAsia="Times New Roman" w:hAnsi="Calibri" w:cs="Calibri"/>
                <w:color w:val="000000"/>
                <w:kern w:val="0"/>
                <w:sz w:val="22"/>
                <w:szCs w:val="22"/>
                <w:lang w:eastAsia="pl-PL"/>
                <w14:ligatures w14:val="none"/>
              </w:rPr>
              <w:br/>
              <w:t>• 1 tablica z tworzywa sztucznego o wym. 34,5 x 25 cm</w:t>
            </w:r>
            <w:r w:rsidRPr="00D65D15">
              <w:rPr>
                <w:rFonts w:ascii="Calibri" w:eastAsia="Times New Roman" w:hAnsi="Calibri" w:cs="Calibri"/>
                <w:color w:val="000000"/>
                <w:kern w:val="0"/>
                <w:sz w:val="22"/>
                <w:szCs w:val="22"/>
                <w:lang w:eastAsia="pl-PL"/>
                <w14:ligatures w14:val="none"/>
              </w:rPr>
              <w:br/>
              <w:t>• 1 figurka o wys. 3,5 cm • 1 magnetyczny wskaźnik z tworzywa sztucznego o wys. 6 cm</w:t>
            </w:r>
            <w:r w:rsidRPr="00D65D15">
              <w:rPr>
                <w:rFonts w:ascii="Calibri" w:eastAsia="Times New Roman" w:hAnsi="Calibri" w:cs="Calibri"/>
                <w:color w:val="000000"/>
                <w:kern w:val="0"/>
                <w:sz w:val="22"/>
                <w:szCs w:val="22"/>
                <w:lang w:eastAsia="pl-PL"/>
                <w14:ligatures w14:val="none"/>
              </w:rPr>
              <w:br/>
              <w:t xml:space="preserve">Spełnia wymagania bezpieczeństwa i higieny oraz posiada certyfikat </w:t>
            </w:r>
          </w:p>
          <w:p w14:paraId="34F3C146" w14:textId="77777777" w:rsidR="001463ED" w:rsidRPr="00D65D15" w:rsidRDefault="001463ED" w:rsidP="00D65D15">
            <w:pPr>
              <w:spacing w:after="0" w:line="240" w:lineRule="auto"/>
              <w:rPr>
                <w:rFonts w:ascii="Calibri" w:eastAsia="Times New Roman" w:hAnsi="Calibri" w:cs="Calibri"/>
                <w:color w:val="000000"/>
                <w:kern w:val="0"/>
                <w:sz w:val="22"/>
                <w:szCs w:val="22"/>
                <w:lang w:eastAsia="pl-PL"/>
                <w14:ligatures w14:val="none"/>
              </w:rPr>
            </w:pPr>
          </w:p>
        </w:tc>
        <w:tc>
          <w:tcPr>
            <w:tcW w:w="2126" w:type="dxa"/>
            <w:tcBorders>
              <w:top w:val="nil"/>
              <w:left w:val="nil"/>
              <w:bottom w:val="single" w:sz="4" w:space="0" w:color="auto"/>
              <w:right w:val="single" w:sz="4" w:space="0" w:color="auto"/>
            </w:tcBorders>
            <w:vAlign w:val="center"/>
            <w:hideMark/>
          </w:tcPr>
          <w:p w14:paraId="064A7399" w14:textId="4EECE0B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34016" behindDoc="0" locked="0" layoutInCell="1" allowOverlap="1" wp14:anchorId="530183EB" wp14:editId="17700D40">
                  <wp:simplePos x="0" y="0"/>
                  <wp:positionH relativeFrom="column">
                    <wp:posOffset>156210</wp:posOffset>
                  </wp:positionH>
                  <wp:positionV relativeFrom="paragraph">
                    <wp:posOffset>-161290</wp:posOffset>
                  </wp:positionV>
                  <wp:extent cx="809625" cy="628650"/>
                  <wp:effectExtent l="0" t="0" r="9525" b="0"/>
                  <wp:wrapNone/>
                  <wp:docPr id="75" name="Obraz 163">
                    <a:extLst xmlns:a="http://schemas.openxmlformats.org/drawingml/2006/main">
                      <a:ext uri="{FF2B5EF4-FFF2-40B4-BE49-F238E27FC236}">
                        <a16:creationId xmlns:a16="http://schemas.microsoft.com/office/drawing/2014/main" id="{6A3E0141-577D-FEDA-2806-D1317FEDBE60}"/>
                      </a:ext>
                    </a:extLst>
                  </wp:docPr>
                  <wp:cNvGraphicFramePr/>
                  <a:graphic xmlns:a="http://schemas.openxmlformats.org/drawingml/2006/main">
                    <a:graphicData uri="http://schemas.openxmlformats.org/drawingml/2006/picture">
                      <pic:pic xmlns:pic="http://schemas.openxmlformats.org/drawingml/2006/picture">
                        <pic:nvPicPr>
                          <pic:cNvPr id="75" name="Obraz 74">
                            <a:extLst>
                              <a:ext uri="{FF2B5EF4-FFF2-40B4-BE49-F238E27FC236}">
                                <a16:creationId xmlns:a16="http://schemas.microsoft.com/office/drawing/2014/main" id="{6A3E0141-577D-FEDA-2806-D1317FEDBE60}"/>
                              </a:ext>
                            </a:extLst>
                          </pic:cNvPr>
                          <pic:cNvPicPr>
                            <a:picLocks noChangeAspect="1"/>
                          </pic:cNvPicPr>
                        </pic:nvPicPr>
                        <pic:blipFill>
                          <a:blip r:embed="rId77"/>
                          <a:stretch>
                            <a:fillRect/>
                          </a:stretch>
                        </pic:blipFill>
                        <pic:spPr>
                          <a:xfrm>
                            <a:off x="0" y="0"/>
                            <a:ext cx="809625" cy="6286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4DA0165" w14:textId="77777777" w:rsidTr="00EC374E">
        <w:trPr>
          <w:trHeight w:val="850"/>
        </w:trPr>
        <w:tc>
          <w:tcPr>
            <w:tcW w:w="562" w:type="dxa"/>
            <w:tcBorders>
              <w:top w:val="nil"/>
              <w:left w:val="single" w:sz="4" w:space="0" w:color="auto"/>
              <w:bottom w:val="single" w:sz="4" w:space="0" w:color="auto"/>
              <w:right w:val="single" w:sz="4" w:space="0" w:color="auto"/>
            </w:tcBorders>
            <w:noWrap/>
            <w:hideMark/>
          </w:tcPr>
          <w:p w14:paraId="76220F0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64</w:t>
            </w:r>
          </w:p>
        </w:tc>
        <w:tc>
          <w:tcPr>
            <w:tcW w:w="1985" w:type="dxa"/>
            <w:tcBorders>
              <w:top w:val="nil"/>
              <w:left w:val="nil"/>
              <w:bottom w:val="single" w:sz="4" w:space="0" w:color="auto"/>
              <w:right w:val="single" w:sz="4" w:space="0" w:color="auto"/>
            </w:tcBorders>
            <w:hideMark/>
          </w:tcPr>
          <w:p w14:paraId="13A7972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Podstawa do ścieżek</w:t>
            </w:r>
          </w:p>
        </w:tc>
        <w:tc>
          <w:tcPr>
            <w:tcW w:w="1701" w:type="dxa"/>
            <w:tcBorders>
              <w:top w:val="nil"/>
              <w:left w:val="nil"/>
              <w:bottom w:val="single" w:sz="4" w:space="0" w:color="auto"/>
              <w:right w:val="single" w:sz="4" w:space="0" w:color="auto"/>
            </w:tcBorders>
            <w:hideMark/>
          </w:tcPr>
          <w:p w14:paraId="1F5D6BC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0AE5250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Drewniana podstawa przeznaczona do użytku z Magicznymi ścieżkami.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3C9193D" w14:textId="09F5A9B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35040" behindDoc="0" locked="0" layoutInCell="1" allowOverlap="1" wp14:anchorId="7C2EB10C" wp14:editId="79987CBB">
                  <wp:simplePos x="0" y="0"/>
                  <wp:positionH relativeFrom="column">
                    <wp:posOffset>217805</wp:posOffset>
                  </wp:positionH>
                  <wp:positionV relativeFrom="paragraph">
                    <wp:posOffset>-52070</wp:posOffset>
                  </wp:positionV>
                  <wp:extent cx="771525" cy="466725"/>
                  <wp:effectExtent l="0" t="0" r="9525" b="9525"/>
                  <wp:wrapNone/>
                  <wp:docPr id="76" name="Obraz 162">
                    <a:extLst xmlns:a="http://schemas.openxmlformats.org/drawingml/2006/main">
                      <a:ext uri="{FF2B5EF4-FFF2-40B4-BE49-F238E27FC236}">
                        <a16:creationId xmlns:a16="http://schemas.microsoft.com/office/drawing/2014/main" id="{75F754A2-2352-D22D-98AE-2F9FBA89F6C5}"/>
                      </a:ext>
                    </a:extLst>
                  </wp:docPr>
                  <wp:cNvGraphicFramePr/>
                  <a:graphic xmlns:a="http://schemas.openxmlformats.org/drawingml/2006/main">
                    <a:graphicData uri="http://schemas.openxmlformats.org/drawingml/2006/picture">
                      <pic:pic xmlns:pic="http://schemas.openxmlformats.org/drawingml/2006/picture">
                        <pic:nvPicPr>
                          <pic:cNvPr id="76" name="Obraz 75">
                            <a:extLst>
                              <a:ext uri="{FF2B5EF4-FFF2-40B4-BE49-F238E27FC236}">
                                <a16:creationId xmlns:a16="http://schemas.microsoft.com/office/drawing/2014/main" id="{75F754A2-2352-D22D-98AE-2F9FBA89F6C5}"/>
                              </a:ext>
                            </a:extLst>
                          </pic:cNvPr>
                          <pic:cNvPicPr>
                            <a:picLocks noChangeAspect="1"/>
                          </pic:cNvPicPr>
                        </pic:nvPicPr>
                        <pic:blipFill>
                          <a:blip r:embed="rId78"/>
                          <a:stretch>
                            <a:fillRect/>
                          </a:stretch>
                        </pic:blipFill>
                        <pic:spPr>
                          <a:xfrm>
                            <a:off x="0" y="0"/>
                            <a:ext cx="771525" cy="4667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5FB6165" w14:textId="77777777" w:rsidTr="00EC374E">
        <w:trPr>
          <w:trHeight w:val="2100"/>
        </w:trPr>
        <w:tc>
          <w:tcPr>
            <w:tcW w:w="562" w:type="dxa"/>
            <w:tcBorders>
              <w:top w:val="nil"/>
              <w:left w:val="single" w:sz="4" w:space="0" w:color="auto"/>
              <w:bottom w:val="single" w:sz="4" w:space="0" w:color="auto"/>
              <w:right w:val="single" w:sz="4" w:space="0" w:color="auto"/>
            </w:tcBorders>
            <w:noWrap/>
            <w:hideMark/>
          </w:tcPr>
          <w:p w14:paraId="5A74371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62+A77:A79</w:t>
            </w:r>
          </w:p>
        </w:tc>
        <w:tc>
          <w:tcPr>
            <w:tcW w:w="1985" w:type="dxa"/>
            <w:tcBorders>
              <w:top w:val="nil"/>
              <w:left w:val="nil"/>
              <w:bottom w:val="single" w:sz="4" w:space="0" w:color="auto"/>
              <w:right w:val="single" w:sz="4" w:space="0" w:color="auto"/>
            </w:tcBorders>
            <w:hideMark/>
          </w:tcPr>
          <w:p w14:paraId="3771439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Piramidka</w:t>
            </w:r>
          </w:p>
        </w:tc>
        <w:tc>
          <w:tcPr>
            <w:tcW w:w="1701" w:type="dxa"/>
            <w:tcBorders>
              <w:top w:val="nil"/>
              <w:left w:val="nil"/>
              <w:bottom w:val="single" w:sz="4" w:space="0" w:color="auto"/>
              <w:right w:val="single" w:sz="4" w:space="0" w:color="auto"/>
            </w:tcBorders>
            <w:hideMark/>
          </w:tcPr>
          <w:p w14:paraId="0F39FAF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8F1C4E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Gra polega na ustawieniu na płytkach jak najwyższej wieży z krążków o wylosowanych kolorach.                                                                                                                    W zestawie znajduje się min.:                                                                                                              • 16 płytek z kolorowymi kółkami                                                                                                    • 62 </w:t>
            </w:r>
            <w:proofErr w:type="spellStart"/>
            <w:r w:rsidRPr="00D65D15">
              <w:rPr>
                <w:rFonts w:ascii="Calibri" w:eastAsia="Times New Roman" w:hAnsi="Calibri" w:cs="Calibri"/>
                <w:color w:val="000000"/>
                <w:kern w:val="0"/>
                <w:sz w:val="22"/>
                <w:szCs w:val="22"/>
                <w:lang w:eastAsia="pl-PL"/>
                <w14:ligatures w14:val="none"/>
              </w:rPr>
              <w:t>elem</w:t>
            </w:r>
            <w:proofErr w:type="spellEnd"/>
            <w:r w:rsidRPr="00D65D15">
              <w:rPr>
                <w:rFonts w:ascii="Calibri" w:eastAsia="Times New Roman" w:hAnsi="Calibri" w:cs="Calibri"/>
                <w:color w:val="000000"/>
                <w:kern w:val="0"/>
                <w:sz w:val="22"/>
                <w:szCs w:val="22"/>
                <w:lang w:eastAsia="pl-PL"/>
                <w14:ligatures w14:val="none"/>
              </w:rPr>
              <w:t xml:space="preserve">. o śr. 2,2 i wys. 1,2 cm w sześciu kolorach                                                                            • kolorowa kostka do gry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E1CE7F4" w14:textId="09C1B0C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36064" behindDoc="0" locked="0" layoutInCell="1" allowOverlap="1" wp14:anchorId="264B2208" wp14:editId="7FC2F3A6">
                  <wp:simplePos x="0" y="0"/>
                  <wp:positionH relativeFrom="column">
                    <wp:posOffset>62865</wp:posOffset>
                  </wp:positionH>
                  <wp:positionV relativeFrom="paragraph">
                    <wp:posOffset>73025</wp:posOffset>
                  </wp:positionV>
                  <wp:extent cx="952500" cy="942975"/>
                  <wp:effectExtent l="0" t="0" r="0" b="9525"/>
                  <wp:wrapNone/>
                  <wp:docPr id="77" name="Obraz 161">
                    <a:extLst xmlns:a="http://schemas.openxmlformats.org/drawingml/2006/main">
                      <a:ext uri="{FF2B5EF4-FFF2-40B4-BE49-F238E27FC236}">
                        <a16:creationId xmlns:a16="http://schemas.microsoft.com/office/drawing/2014/main" id="{DC46D0A2-E61F-9DD6-032A-63766991F1EF}"/>
                      </a:ext>
                    </a:extLst>
                  </wp:docPr>
                  <wp:cNvGraphicFramePr/>
                  <a:graphic xmlns:a="http://schemas.openxmlformats.org/drawingml/2006/main">
                    <a:graphicData uri="http://schemas.openxmlformats.org/drawingml/2006/picture">
                      <pic:pic xmlns:pic="http://schemas.openxmlformats.org/drawingml/2006/picture">
                        <pic:nvPicPr>
                          <pic:cNvPr id="77" name="Obraz 76">
                            <a:extLst>
                              <a:ext uri="{FF2B5EF4-FFF2-40B4-BE49-F238E27FC236}">
                                <a16:creationId xmlns:a16="http://schemas.microsoft.com/office/drawing/2014/main" id="{DC46D0A2-E61F-9DD6-032A-63766991F1EF}"/>
                              </a:ext>
                            </a:extLst>
                          </pic:cNvPr>
                          <pic:cNvPicPr>
                            <a:picLocks noChangeAspect="1"/>
                          </pic:cNvPicPr>
                        </pic:nvPicPr>
                        <pic:blipFill>
                          <a:blip r:embed="rId79"/>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C6E7F68"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57D42CC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65</w:t>
            </w:r>
          </w:p>
        </w:tc>
        <w:tc>
          <w:tcPr>
            <w:tcW w:w="1985" w:type="dxa"/>
            <w:tcBorders>
              <w:top w:val="nil"/>
              <w:left w:val="nil"/>
              <w:bottom w:val="single" w:sz="4" w:space="0" w:color="auto"/>
              <w:right w:val="single" w:sz="4" w:space="0" w:color="auto"/>
            </w:tcBorders>
            <w:hideMark/>
          </w:tcPr>
          <w:p w14:paraId="01C73E1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Labirynt- koło sterowe</w:t>
            </w:r>
          </w:p>
        </w:tc>
        <w:tc>
          <w:tcPr>
            <w:tcW w:w="1701" w:type="dxa"/>
            <w:tcBorders>
              <w:top w:val="nil"/>
              <w:left w:val="nil"/>
              <w:bottom w:val="single" w:sz="4" w:space="0" w:color="auto"/>
              <w:right w:val="single" w:sz="4" w:space="0" w:color="auto"/>
            </w:tcBorders>
            <w:hideMark/>
          </w:tcPr>
          <w:p w14:paraId="53A4CF3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43536E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Koło sterowe labirynt                                                                                                                  Plansza w kształcie koła, cztery boczne rączki.</w:t>
            </w:r>
            <w:r w:rsidRPr="00D65D15">
              <w:rPr>
                <w:rFonts w:ascii="Calibri" w:eastAsia="Times New Roman" w:hAnsi="Calibri" w:cs="Calibri"/>
                <w:color w:val="000000"/>
                <w:kern w:val="0"/>
                <w:sz w:val="22"/>
                <w:szCs w:val="22"/>
                <w:lang w:eastAsia="pl-PL"/>
                <w14:ligatures w14:val="none"/>
              </w:rPr>
              <w:br/>
              <w:t>wymiary: 40 x 1,5 x 40 cm</w:t>
            </w:r>
            <w:r w:rsidRPr="00D65D15">
              <w:rPr>
                <w:rFonts w:ascii="Calibri" w:eastAsia="Times New Roman" w:hAnsi="Calibri" w:cs="Calibri"/>
                <w:color w:val="000000"/>
                <w:kern w:val="0"/>
                <w:sz w:val="22"/>
                <w:szCs w:val="22"/>
                <w:lang w:eastAsia="pl-PL"/>
                <w14:ligatures w14:val="none"/>
              </w:rPr>
              <w:br/>
              <w:t xml:space="preserve">Materiał: płyta MDF o gr. 12 mm w kolorze niebieskim, szkło akrylowe, metalowa kulka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8875FAE" w14:textId="4094A1E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37088" behindDoc="0" locked="0" layoutInCell="1" allowOverlap="1" wp14:anchorId="2B654C5F" wp14:editId="47486D44">
                  <wp:simplePos x="0" y="0"/>
                  <wp:positionH relativeFrom="column">
                    <wp:posOffset>142875</wp:posOffset>
                  </wp:positionH>
                  <wp:positionV relativeFrom="paragraph">
                    <wp:posOffset>161925</wp:posOffset>
                  </wp:positionV>
                  <wp:extent cx="942975" cy="838200"/>
                  <wp:effectExtent l="0" t="0" r="9525" b="0"/>
                  <wp:wrapNone/>
                  <wp:docPr id="78" name="Obraz 160">
                    <a:extLst xmlns:a="http://schemas.openxmlformats.org/drawingml/2006/main">
                      <a:ext uri="{FF2B5EF4-FFF2-40B4-BE49-F238E27FC236}">
                        <a16:creationId xmlns:a16="http://schemas.microsoft.com/office/drawing/2014/main" id="{44E7C524-B2C5-C289-CAFE-AC2266552BC7}"/>
                      </a:ext>
                    </a:extLst>
                  </wp:docPr>
                  <wp:cNvGraphicFramePr/>
                  <a:graphic xmlns:a="http://schemas.openxmlformats.org/drawingml/2006/main">
                    <a:graphicData uri="http://schemas.openxmlformats.org/drawingml/2006/picture">
                      <pic:pic xmlns:pic="http://schemas.openxmlformats.org/drawingml/2006/picture">
                        <pic:nvPicPr>
                          <pic:cNvPr id="78" name="Obraz 77">
                            <a:extLst>
                              <a:ext uri="{FF2B5EF4-FFF2-40B4-BE49-F238E27FC236}">
                                <a16:creationId xmlns:a16="http://schemas.microsoft.com/office/drawing/2014/main" id="{44E7C524-B2C5-C289-CAFE-AC2266552BC7}"/>
                              </a:ext>
                            </a:extLst>
                          </pic:cNvPr>
                          <pic:cNvPicPr>
                            <a:picLocks noChangeAspect="1"/>
                          </pic:cNvPicPr>
                        </pic:nvPicPr>
                        <pic:blipFill>
                          <a:blip r:embed="rId80"/>
                          <a:stretch>
                            <a:fillRect/>
                          </a:stretch>
                        </pic:blipFill>
                        <pic:spPr>
                          <a:xfrm>
                            <a:off x="0" y="0"/>
                            <a:ext cx="946039" cy="8382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97EC33B" w14:textId="77777777" w:rsidTr="00EC374E">
        <w:trPr>
          <w:trHeight w:val="1500"/>
        </w:trPr>
        <w:tc>
          <w:tcPr>
            <w:tcW w:w="562" w:type="dxa"/>
            <w:tcBorders>
              <w:top w:val="nil"/>
              <w:left w:val="single" w:sz="4" w:space="0" w:color="auto"/>
              <w:bottom w:val="single" w:sz="4" w:space="0" w:color="auto"/>
              <w:right w:val="single" w:sz="4" w:space="0" w:color="auto"/>
            </w:tcBorders>
            <w:noWrap/>
            <w:hideMark/>
          </w:tcPr>
          <w:p w14:paraId="361AB9E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66</w:t>
            </w:r>
          </w:p>
        </w:tc>
        <w:tc>
          <w:tcPr>
            <w:tcW w:w="1985" w:type="dxa"/>
            <w:tcBorders>
              <w:top w:val="nil"/>
              <w:left w:val="nil"/>
              <w:bottom w:val="single" w:sz="4" w:space="0" w:color="auto"/>
              <w:right w:val="single" w:sz="4" w:space="0" w:color="auto"/>
            </w:tcBorders>
            <w:hideMark/>
          </w:tcPr>
          <w:p w14:paraId="3A59EBB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Leniwy wąż </w:t>
            </w:r>
          </w:p>
        </w:tc>
        <w:tc>
          <w:tcPr>
            <w:tcW w:w="1701" w:type="dxa"/>
            <w:tcBorders>
              <w:top w:val="nil"/>
              <w:left w:val="nil"/>
              <w:bottom w:val="single" w:sz="4" w:space="0" w:color="auto"/>
              <w:right w:val="single" w:sz="4" w:space="0" w:color="auto"/>
            </w:tcBorders>
            <w:hideMark/>
          </w:tcPr>
          <w:p w14:paraId="26B5AD4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6307F94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Leniwy wąż – plansza w kształcie okręgu, 2 rączki,                                                     Wymiary: 32 x 3 x 28 cm </w:t>
            </w:r>
            <w:r w:rsidRPr="00D65D15">
              <w:rPr>
                <w:rFonts w:ascii="Calibri" w:eastAsia="Times New Roman" w:hAnsi="Calibri" w:cs="Calibri"/>
                <w:color w:val="000000"/>
                <w:kern w:val="0"/>
                <w:sz w:val="22"/>
                <w:szCs w:val="22"/>
                <w:lang w:eastAsia="pl-PL"/>
                <w14:ligatures w14:val="none"/>
              </w:rPr>
              <w:br/>
              <w:t xml:space="preserve">Materiał: płyta MDF o gr. 12 mm w kolorze niebieskim, drewniana kulka o śr. 18 mm w kolorze czerwonym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3F42D68" w14:textId="34EB491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38112" behindDoc="0" locked="0" layoutInCell="1" allowOverlap="1" wp14:anchorId="682FAC94" wp14:editId="4C2B51BB">
                  <wp:simplePos x="0" y="0"/>
                  <wp:positionH relativeFrom="column">
                    <wp:posOffset>123825</wp:posOffset>
                  </wp:positionH>
                  <wp:positionV relativeFrom="paragraph">
                    <wp:posOffset>66675</wp:posOffset>
                  </wp:positionV>
                  <wp:extent cx="1000125" cy="714375"/>
                  <wp:effectExtent l="0" t="0" r="0" b="9525"/>
                  <wp:wrapNone/>
                  <wp:docPr id="79" name="Obraz 159">
                    <a:extLst xmlns:a="http://schemas.openxmlformats.org/drawingml/2006/main">
                      <a:ext uri="{FF2B5EF4-FFF2-40B4-BE49-F238E27FC236}">
                        <a16:creationId xmlns:a16="http://schemas.microsoft.com/office/drawing/2014/main" id="{933436DB-A5B8-427E-29BE-B76D0B5C75C8}"/>
                      </a:ext>
                    </a:extLst>
                  </wp:docPr>
                  <wp:cNvGraphicFramePr/>
                  <a:graphic xmlns:a="http://schemas.openxmlformats.org/drawingml/2006/main">
                    <a:graphicData uri="http://schemas.openxmlformats.org/drawingml/2006/picture">
                      <pic:pic xmlns:pic="http://schemas.openxmlformats.org/drawingml/2006/picture">
                        <pic:nvPicPr>
                          <pic:cNvPr id="79" name="Obraz 78">
                            <a:extLst>
                              <a:ext uri="{FF2B5EF4-FFF2-40B4-BE49-F238E27FC236}">
                                <a16:creationId xmlns:a16="http://schemas.microsoft.com/office/drawing/2014/main" id="{933436DB-A5B8-427E-29BE-B76D0B5C75C8}"/>
                              </a:ext>
                            </a:extLst>
                          </pic:cNvPr>
                          <pic:cNvPicPr>
                            <a:picLocks noChangeAspect="1"/>
                          </pic:cNvPicPr>
                        </pic:nvPicPr>
                        <pic:blipFill>
                          <a:blip r:embed="rId81"/>
                          <a:stretch>
                            <a:fillRect/>
                          </a:stretch>
                        </pic:blipFill>
                        <pic:spPr>
                          <a:xfrm>
                            <a:off x="0" y="0"/>
                            <a:ext cx="993734" cy="713294"/>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1B62569" w14:textId="77777777" w:rsidTr="00EC374E">
        <w:trPr>
          <w:trHeight w:val="1500"/>
        </w:trPr>
        <w:tc>
          <w:tcPr>
            <w:tcW w:w="562" w:type="dxa"/>
            <w:tcBorders>
              <w:top w:val="nil"/>
              <w:left w:val="single" w:sz="4" w:space="0" w:color="auto"/>
              <w:bottom w:val="single" w:sz="4" w:space="0" w:color="auto"/>
              <w:right w:val="single" w:sz="4" w:space="0" w:color="auto"/>
            </w:tcBorders>
            <w:noWrap/>
            <w:hideMark/>
          </w:tcPr>
          <w:p w14:paraId="5F1456B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62+A77:A80</w:t>
            </w:r>
          </w:p>
        </w:tc>
        <w:tc>
          <w:tcPr>
            <w:tcW w:w="1985" w:type="dxa"/>
            <w:tcBorders>
              <w:top w:val="nil"/>
              <w:left w:val="nil"/>
              <w:bottom w:val="single" w:sz="4" w:space="0" w:color="auto"/>
              <w:right w:val="single" w:sz="4" w:space="0" w:color="auto"/>
            </w:tcBorders>
            <w:hideMark/>
          </w:tcPr>
          <w:p w14:paraId="2A50AC9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Leniwa ósemka</w:t>
            </w:r>
          </w:p>
        </w:tc>
        <w:tc>
          <w:tcPr>
            <w:tcW w:w="1701" w:type="dxa"/>
            <w:tcBorders>
              <w:top w:val="nil"/>
              <w:left w:val="nil"/>
              <w:bottom w:val="single" w:sz="4" w:space="0" w:color="auto"/>
              <w:right w:val="single" w:sz="4" w:space="0" w:color="auto"/>
            </w:tcBorders>
            <w:hideMark/>
          </w:tcPr>
          <w:p w14:paraId="73F9D01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w:t>
            </w:r>
          </w:p>
        </w:tc>
        <w:tc>
          <w:tcPr>
            <w:tcW w:w="7796" w:type="dxa"/>
            <w:tcBorders>
              <w:top w:val="nil"/>
              <w:left w:val="nil"/>
              <w:bottom w:val="single" w:sz="4" w:space="0" w:color="auto"/>
              <w:right w:val="single" w:sz="4" w:space="0" w:color="auto"/>
            </w:tcBorders>
            <w:hideMark/>
          </w:tcPr>
          <w:p w14:paraId="097FC74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Plansza w kształcie ósemki,</w:t>
            </w:r>
            <w:r w:rsidRPr="00D65D15">
              <w:rPr>
                <w:rFonts w:ascii="Calibri" w:eastAsia="Times New Roman" w:hAnsi="Calibri" w:cs="Calibri"/>
                <w:color w:val="000000"/>
                <w:kern w:val="0"/>
                <w:sz w:val="22"/>
                <w:szCs w:val="22"/>
                <w:lang w:eastAsia="pl-PL"/>
                <w14:ligatures w14:val="none"/>
              </w:rPr>
              <w:br/>
              <w:t xml:space="preserve">Wymiary: 48 x 2,5 x 22 cm </w:t>
            </w:r>
            <w:r w:rsidRPr="00D65D15">
              <w:rPr>
                <w:rFonts w:ascii="Calibri" w:eastAsia="Times New Roman" w:hAnsi="Calibri" w:cs="Calibri"/>
                <w:color w:val="000000"/>
                <w:kern w:val="0"/>
                <w:sz w:val="22"/>
                <w:szCs w:val="22"/>
                <w:lang w:eastAsia="pl-PL"/>
                <w14:ligatures w14:val="none"/>
              </w:rPr>
              <w:br/>
              <w:t xml:space="preserve">Średnica kulki: 3 cm </w:t>
            </w:r>
            <w:r w:rsidRPr="00D65D15">
              <w:rPr>
                <w:rFonts w:ascii="Calibri" w:eastAsia="Times New Roman" w:hAnsi="Calibri" w:cs="Calibri"/>
                <w:color w:val="000000"/>
                <w:kern w:val="0"/>
                <w:sz w:val="22"/>
                <w:szCs w:val="22"/>
                <w:lang w:eastAsia="pl-PL"/>
                <w14:ligatures w14:val="none"/>
              </w:rPr>
              <w:br/>
              <w:t xml:space="preserve">Materiał: drewno, płyta laminowana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60BE754" w14:textId="2179FE1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39136" behindDoc="0" locked="0" layoutInCell="1" allowOverlap="1" wp14:anchorId="07FCA254" wp14:editId="79AAD74E">
                  <wp:simplePos x="0" y="0"/>
                  <wp:positionH relativeFrom="column">
                    <wp:posOffset>31115</wp:posOffset>
                  </wp:positionH>
                  <wp:positionV relativeFrom="paragraph">
                    <wp:posOffset>46990</wp:posOffset>
                  </wp:positionV>
                  <wp:extent cx="1019175" cy="533400"/>
                  <wp:effectExtent l="0" t="0" r="9525" b="0"/>
                  <wp:wrapNone/>
                  <wp:docPr id="80" name="Obraz 158">
                    <a:extLst xmlns:a="http://schemas.openxmlformats.org/drawingml/2006/main">
                      <a:ext uri="{FF2B5EF4-FFF2-40B4-BE49-F238E27FC236}">
                        <a16:creationId xmlns:a16="http://schemas.microsoft.com/office/drawing/2014/main" id="{1EE9B233-7D46-8879-649B-88866EC7F855}"/>
                      </a:ext>
                    </a:extLst>
                  </wp:docPr>
                  <wp:cNvGraphicFramePr/>
                  <a:graphic xmlns:a="http://schemas.openxmlformats.org/drawingml/2006/main">
                    <a:graphicData uri="http://schemas.openxmlformats.org/drawingml/2006/picture">
                      <pic:pic xmlns:pic="http://schemas.openxmlformats.org/drawingml/2006/picture">
                        <pic:nvPicPr>
                          <pic:cNvPr id="80" name="Obraz 79">
                            <a:extLst>
                              <a:ext uri="{FF2B5EF4-FFF2-40B4-BE49-F238E27FC236}">
                                <a16:creationId xmlns:a16="http://schemas.microsoft.com/office/drawing/2014/main" id="{1EE9B233-7D46-8879-649B-88866EC7F855}"/>
                              </a:ext>
                            </a:extLst>
                          </pic:cNvPr>
                          <pic:cNvPicPr>
                            <a:picLocks noChangeAspect="1"/>
                          </pic:cNvPicPr>
                        </pic:nvPicPr>
                        <pic:blipFill>
                          <a:blip r:embed="rId82"/>
                          <a:stretch>
                            <a:fillRect/>
                          </a:stretch>
                        </pic:blipFill>
                        <pic:spPr>
                          <a:xfrm>
                            <a:off x="0" y="0"/>
                            <a:ext cx="1019175" cy="5334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2CAEA04"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13C5E0D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67</w:t>
            </w:r>
          </w:p>
        </w:tc>
        <w:tc>
          <w:tcPr>
            <w:tcW w:w="1985" w:type="dxa"/>
            <w:tcBorders>
              <w:top w:val="nil"/>
              <w:left w:val="nil"/>
              <w:bottom w:val="single" w:sz="4" w:space="0" w:color="auto"/>
              <w:right w:val="single" w:sz="4" w:space="0" w:color="auto"/>
            </w:tcBorders>
            <w:hideMark/>
          </w:tcPr>
          <w:p w14:paraId="294FA50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Plansza do balansowania z kulkami</w:t>
            </w:r>
          </w:p>
        </w:tc>
        <w:tc>
          <w:tcPr>
            <w:tcW w:w="1701" w:type="dxa"/>
            <w:tcBorders>
              <w:top w:val="nil"/>
              <w:left w:val="nil"/>
              <w:bottom w:val="single" w:sz="4" w:space="0" w:color="auto"/>
              <w:right w:val="single" w:sz="4" w:space="0" w:color="auto"/>
            </w:tcBorders>
            <w:hideMark/>
          </w:tcPr>
          <w:p w14:paraId="6F7B8A6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22BE6C5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Plansza do balansowania.                                                                                                                           Dziecko staje stabilnie na planszy i jak najdłużej utrzymuje równowagę, przy jednoczesnym toczeniu kulek po torze. </w:t>
            </w:r>
            <w:r w:rsidRPr="00D65D15">
              <w:rPr>
                <w:rFonts w:ascii="Calibri" w:eastAsia="Times New Roman" w:hAnsi="Calibri" w:cs="Calibri"/>
                <w:color w:val="000000"/>
                <w:kern w:val="0"/>
                <w:sz w:val="22"/>
                <w:szCs w:val="22"/>
                <w:lang w:eastAsia="pl-PL"/>
                <w14:ligatures w14:val="none"/>
              </w:rPr>
              <w:br/>
              <w:t>• plansza o wym. 44,5 x 29,5 x 5 cm</w:t>
            </w:r>
            <w:r w:rsidRPr="00D65D15">
              <w:rPr>
                <w:rFonts w:ascii="Calibri" w:eastAsia="Times New Roman" w:hAnsi="Calibri" w:cs="Calibri"/>
                <w:color w:val="000000"/>
                <w:kern w:val="0"/>
                <w:sz w:val="22"/>
                <w:szCs w:val="22"/>
                <w:lang w:eastAsia="pl-PL"/>
                <w14:ligatures w14:val="none"/>
              </w:rPr>
              <w:br/>
              <w:t xml:space="preserve">• 4 kulki o śr. 2,5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E4E0962" w14:textId="4996BF4F"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40160" behindDoc="0" locked="0" layoutInCell="1" allowOverlap="1" wp14:anchorId="01EC2DF6" wp14:editId="4A2D5EB2">
                  <wp:simplePos x="0" y="0"/>
                  <wp:positionH relativeFrom="column">
                    <wp:posOffset>95250</wp:posOffset>
                  </wp:positionH>
                  <wp:positionV relativeFrom="paragraph">
                    <wp:posOffset>38100</wp:posOffset>
                  </wp:positionV>
                  <wp:extent cx="962025" cy="885825"/>
                  <wp:effectExtent l="0" t="0" r="0" b="9525"/>
                  <wp:wrapNone/>
                  <wp:docPr id="81" name="Obraz 157">
                    <a:extLst xmlns:a="http://schemas.openxmlformats.org/drawingml/2006/main">
                      <a:ext uri="{FF2B5EF4-FFF2-40B4-BE49-F238E27FC236}">
                        <a16:creationId xmlns:a16="http://schemas.microsoft.com/office/drawing/2014/main" id="{798E3B5B-13D0-F6F3-0693-87B89FE361A0}"/>
                      </a:ext>
                    </a:extLst>
                  </wp:docPr>
                  <wp:cNvGraphicFramePr/>
                  <a:graphic xmlns:a="http://schemas.openxmlformats.org/drawingml/2006/main">
                    <a:graphicData uri="http://schemas.openxmlformats.org/drawingml/2006/picture">
                      <pic:pic xmlns:pic="http://schemas.openxmlformats.org/drawingml/2006/picture">
                        <pic:nvPicPr>
                          <pic:cNvPr id="81" name="Obraz 80">
                            <a:extLst>
                              <a:ext uri="{FF2B5EF4-FFF2-40B4-BE49-F238E27FC236}">
                                <a16:creationId xmlns:a16="http://schemas.microsoft.com/office/drawing/2014/main" id="{798E3B5B-13D0-F6F3-0693-87B89FE361A0}"/>
                              </a:ext>
                            </a:extLst>
                          </pic:cNvPr>
                          <pic:cNvPicPr>
                            <a:picLocks noChangeAspect="1"/>
                          </pic:cNvPicPr>
                        </pic:nvPicPr>
                        <pic:blipFill>
                          <a:blip r:embed="rId83"/>
                          <a:stretch>
                            <a:fillRect/>
                          </a:stretch>
                        </pic:blipFill>
                        <pic:spPr>
                          <a:xfrm>
                            <a:off x="0" y="0"/>
                            <a:ext cx="957155" cy="890093"/>
                          </a:xfrm>
                          <a:prstGeom prst="rect">
                            <a:avLst/>
                          </a:prstGeom>
                        </pic:spPr>
                      </pic:pic>
                    </a:graphicData>
                  </a:graphic>
                  <wp14:sizeRelH relativeFrom="page">
                    <wp14:pctWidth>0</wp14:pctWidth>
                  </wp14:sizeRelH>
                  <wp14:sizeRelV relativeFrom="page">
                    <wp14:pctHeight>0</wp14:pctHeight>
                  </wp14:sizeRelV>
                </wp:anchor>
              </w:drawing>
            </w:r>
          </w:p>
        </w:tc>
      </w:tr>
      <w:tr w:rsidR="006A53D0" w:rsidRPr="00D65D15" w14:paraId="6B8AF8EB" w14:textId="77777777" w:rsidTr="00884A86">
        <w:trPr>
          <w:trHeight w:val="1800"/>
        </w:trPr>
        <w:tc>
          <w:tcPr>
            <w:tcW w:w="562" w:type="dxa"/>
            <w:vMerge w:val="restart"/>
            <w:tcBorders>
              <w:top w:val="nil"/>
              <w:left w:val="single" w:sz="4" w:space="0" w:color="auto"/>
              <w:right w:val="single" w:sz="4" w:space="0" w:color="auto"/>
            </w:tcBorders>
            <w:noWrap/>
            <w:hideMark/>
          </w:tcPr>
          <w:p w14:paraId="23AA744B" w14:textId="77777777"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68</w:t>
            </w:r>
          </w:p>
          <w:p w14:paraId="5D3C3337" w14:textId="77777777"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0D806736" w14:textId="6985BA3E"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vMerge w:val="restart"/>
            <w:tcBorders>
              <w:top w:val="nil"/>
              <w:left w:val="nil"/>
              <w:right w:val="single" w:sz="4" w:space="0" w:color="auto"/>
            </w:tcBorders>
            <w:hideMark/>
          </w:tcPr>
          <w:p w14:paraId="5C371651" w14:textId="77777777"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Wałek </w:t>
            </w:r>
            <w:proofErr w:type="spellStart"/>
            <w:r w:rsidRPr="00D65D15">
              <w:rPr>
                <w:rFonts w:ascii="Calibri" w:eastAsia="Times New Roman" w:hAnsi="Calibri" w:cs="Calibri"/>
                <w:color w:val="000000"/>
                <w:kern w:val="0"/>
                <w:sz w:val="22"/>
                <w:szCs w:val="22"/>
                <w:lang w:eastAsia="pl-PL"/>
                <w14:ligatures w14:val="none"/>
              </w:rPr>
              <w:t>Flex</w:t>
            </w:r>
            <w:proofErr w:type="spellEnd"/>
            <w:r w:rsidRPr="00D65D15">
              <w:rPr>
                <w:rFonts w:ascii="Calibri" w:eastAsia="Times New Roman" w:hAnsi="Calibri" w:cs="Calibri"/>
                <w:color w:val="000000"/>
                <w:kern w:val="0"/>
                <w:sz w:val="22"/>
                <w:szCs w:val="22"/>
                <w:lang w:eastAsia="pl-PL"/>
                <w14:ligatures w14:val="none"/>
              </w:rPr>
              <w:t xml:space="preserve"> 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p>
          <w:p w14:paraId="48601AF6" w14:textId="77777777"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1204283C" w14:textId="29F71AAC"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44884051" w14:textId="797BD56F"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wałek o</w:t>
            </w:r>
            <w:r>
              <w:rPr>
                <w:rFonts w:ascii="Calibri" w:eastAsia="Times New Roman" w:hAnsi="Calibri" w:cs="Calibri"/>
                <w:color w:val="000000"/>
                <w:kern w:val="0"/>
                <w:sz w:val="22"/>
                <w:szCs w:val="22"/>
                <w:lang w:eastAsia="pl-PL"/>
                <w14:ligatures w14:val="none"/>
              </w:rPr>
              <w:t>pó</w:t>
            </w:r>
            <w:r w:rsidRPr="00D65D15">
              <w:rPr>
                <w:rFonts w:ascii="Calibri" w:eastAsia="Times New Roman" w:hAnsi="Calibri" w:cs="Calibri"/>
                <w:color w:val="000000"/>
                <w:kern w:val="0"/>
                <w:sz w:val="22"/>
                <w:szCs w:val="22"/>
                <w:lang w:eastAsia="pl-PL"/>
                <w14:ligatures w14:val="none"/>
              </w:rPr>
              <w:t>r słaby 1 szt.</w:t>
            </w:r>
          </w:p>
        </w:tc>
        <w:tc>
          <w:tcPr>
            <w:tcW w:w="7796" w:type="dxa"/>
            <w:tcBorders>
              <w:top w:val="nil"/>
              <w:left w:val="nil"/>
              <w:bottom w:val="single" w:sz="4" w:space="0" w:color="auto"/>
              <w:right w:val="single" w:sz="4" w:space="0" w:color="auto"/>
            </w:tcBorders>
            <w:hideMark/>
          </w:tcPr>
          <w:p w14:paraId="22A8F404" w14:textId="77777777"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Wałek </w:t>
            </w:r>
            <w:proofErr w:type="spellStart"/>
            <w:r w:rsidRPr="00D65D15">
              <w:rPr>
                <w:rFonts w:ascii="Calibri" w:eastAsia="Times New Roman" w:hAnsi="Calibri" w:cs="Calibri"/>
                <w:color w:val="000000"/>
                <w:kern w:val="0"/>
                <w:sz w:val="22"/>
                <w:szCs w:val="22"/>
                <w:lang w:eastAsia="pl-PL"/>
                <w14:ligatures w14:val="none"/>
              </w:rPr>
              <w:t>Flex</w:t>
            </w:r>
            <w:proofErr w:type="spellEnd"/>
            <w:r w:rsidRPr="00D65D15">
              <w:rPr>
                <w:rFonts w:ascii="Calibri" w:eastAsia="Times New Roman" w:hAnsi="Calibri" w:cs="Calibri"/>
                <w:color w:val="000000"/>
                <w:kern w:val="0"/>
                <w:sz w:val="22"/>
                <w:szCs w:val="22"/>
                <w:lang w:eastAsia="pl-PL"/>
                <w14:ligatures w14:val="none"/>
              </w:rPr>
              <w:t xml:space="preserve"> - opór słaby                                                                                                                         • dł. 30 cm</w:t>
            </w:r>
            <w:r w:rsidRPr="00D65D15">
              <w:rPr>
                <w:rFonts w:ascii="Calibri" w:eastAsia="Times New Roman" w:hAnsi="Calibri" w:cs="Calibri"/>
                <w:color w:val="000000"/>
                <w:kern w:val="0"/>
                <w:sz w:val="22"/>
                <w:szCs w:val="22"/>
                <w:lang w:eastAsia="pl-PL"/>
                <w14:ligatures w14:val="none"/>
              </w:rPr>
              <w:br/>
              <w:t xml:space="preserve">• śr. 3,5 cm                                                                                                                                                 • kolor żółty (opór mały)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6A60E9A" w14:textId="2C877111" w:rsidR="006A53D0" w:rsidRPr="00D65D15" w:rsidRDefault="006A53D0"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81824" behindDoc="0" locked="0" layoutInCell="1" allowOverlap="1" wp14:anchorId="5CABE7BE" wp14:editId="63541A72">
                  <wp:simplePos x="0" y="0"/>
                  <wp:positionH relativeFrom="column">
                    <wp:posOffset>95250</wp:posOffset>
                  </wp:positionH>
                  <wp:positionV relativeFrom="paragraph">
                    <wp:posOffset>9525</wp:posOffset>
                  </wp:positionV>
                  <wp:extent cx="885825" cy="876300"/>
                  <wp:effectExtent l="0" t="0" r="9525" b="0"/>
                  <wp:wrapNone/>
                  <wp:docPr id="82" name="Obraz 156">
                    <a:extLst xmlns:a="http://schemas.openxmlformats.org/drawingml/2006/main">
                      <a:ext uri="{FF2B5EF4-FFF2-40B4-BE49-F238E27FC236}">
                        <a16:creationId xmlns:a16="http://schemas.microsoft.com/office/drawing/2014/main" id="{7AEB5362-6381-0DCF-EB73-A61CA31D9194}"/>
                      </a:ext>
                    </a:extLst>
                  </wp:docPr>
                  <wp:cNvGraphicFramePr/>
                  <a:graphic xmlns:a="http://schemas.openxmlformats.org/drawingml/2006/main">
                    <a:graphicData uri="http://schemas.openxmlformats.org/drawingml/2006/picture">
                      <pic:pic xmlns:pic="http://schemas.openxmlformats.org/drawingml/2006/picture">
                        <pic:nvPicPr>
                          <pic:cNvPr id="82" name="Obraz 81">
                            <a:extLst>
                              <a:ext uri="{FF2B5EF4-FFF2-40B4-BE49-F238E27FC236}">
                                <a16:creationId xmlns:a16="http://schemas.microsoft.com/office/drawing/2014/main" id="{7AEB5362-6381-0DCF-EB73-A61CA31D9194}"/>
                              </a:ext>
                            </a:extLst>
                          </pic:cNvPr>
                          <pic:cNvPicPr>
                            <a:picLocks noChangeAspect="1"/>
                          </pic:cNvPicPr>
                        </pic:nvPicPr>
                        <pic:blipFill>
                          <a:blip r:embed="rId84"/>
                          <a:stretch>
                            <a:fillRect/>
                          </a:stretch>
                        </pic:blipFill>
                        <pic:spPr>
                          <a:xfrm>
                            <a:off x="0" y="0"/>
                            <a:ext cx="887680" cy="876300"/>
                          </a:xfrm>
                          <a:prstGeom prst="rect">
                            <a:avLst/>
                          </a:prstGeom>
                        </pic:spPr>
                      </pic:pic>
                    </a:graphicData>
                  </a:graphic>
                  <wp14:sizeRelH relativeFrom="page">
                    <wp14:pctWidth>0</wp14:pctWidth>
                  </wp14:sizeRelH>
                  <wp14:sizeRelV relativeFrom="page">
                    <wp14:pctHeight>0</wp14:pctHeight>
                  </wp14:sizeRelV>
                </wp:anchor>
              </w:drawing>
            </w:r>
          </w:p>
        </w:tc>
      </w:tr>
      <w:tr w:rsidR="006A53D0" w:rsidRPr="00D65D15" w14:paraId="3FE1FF0E" w14:textId="77777777" w:rsidTr="00884A86">
        <w:trPr>
          <w:trHeight w:val="1340"/>
        </w:trPr>
        <w:tc>
          <w:tcPr>
            <w:tcW w:w="562" w:type="dxa"/>
            <w:vMerge/>
            <w:tcBorders>
              <w:left w:val="single" w:sz="4" w:space="0" w:color="auto"/>
              <w:right w:val="single" w:sz="4" w:space="0" w:color="auto"/>
            </w:tcBorders>
            <w:noWrap/>
            <w:hideMark/>
          </w:tcPr>
          <w:p w14:paraId="4D7C3A71" w14:textId="35C6B8C0"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right w:val="single" w:sz="4" w:space="0" w:color="auto"/>
            </w:tcBorders>
            <w:hideMark/>
          </w:tcPr>
          <w:p w14:paraId="31DAF09F" w14:textId="1C03E363"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78E0593A" w14:textId="77777777" w:rsidR="006A53D0"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wałek opór mocny 1 szt.</w:t>
            </w:r>
          </w:p>
          <w:p w14:paraId="374DC8FF" w14:textId="18A880FB"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p>
        </w:tc>
        <w:tc>
          <w:tcPr>
            <w:tcW w:w="7796" w:type="dxa"/>
            <w:tcBorders>
              <w:top w:val="nil"/>
              <w:left w:val="nil"/>
              <w:bottom w:val="single" w:sz="4" w:space="0" w:color="auto"/>
              <w:right w:val="single" w:sz="4" w:space="0" w:color="auto"/>
            </w:tcBorders>
            <w:hideMark/>
          </w:tcPr>
          <w:p w14:paraId="3201554E" w14:textId="77777777"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Wałek </w:t>
            </w:r>
            <w:proofErr w:type="spellStart"/>
            <w:r w:rsidRPr="00D65D15">
              <w:rPr>
                <w:rFonts w:ascii="Calibri" w:eastAsia="Times New Roman" w:hAnsi="Calibri" w:cs="Calibri"/>
                <w:color w:val="000000"/>
                <w:kern w:val="0"/>
                <w:sz w:val="22"/>
                <w:szCs w:val="22"/>
                <w:lang w:eastAsia="pl-PL"/>
                <w14:ligatures w14:val="none"/>
              </w:rPr>
              <w:t>Flex</w:t>
            </w:r>
            <w:proofErr w:type="spellEnd"/>
            <w:r w:rsidRPr="00D65D15">
              <w:rPr>
                <w:rFonts w:ascii="Calibri" w:eastAsia="Times New Roman" w:hAnsi="Calibri" w:cs="Calibri"/>
                <w:color w:val="000000"/>
                <w:kern w:val="0"/>
                <w:sz w:val="22"/>
                <w:szCs w:val="22"/>
                <w:lang w:eastAsia="pl-PL"/>
                <w14:ligatures w14:val="none"/>
              </w:rPr>
              <w:t xml:space="preserve"> - opór mocny                                                                                                                      • dł. 30 cm</w:t>
            </w:r>
            <w:r w:rsidRPr="00D65D15">
              <w:rPr>
                <w:rFonts w:ascii="Calibri" w:eastAsia="Times New Roman" w:hAnsi="Calibri" w:cs="Calibri"/>
                <w:color w:val="000000"/>
                <w:kern w:val="0"/>
                <w:sz w:val="22"/>
                <w:szCs w:val="22"/>
                <w:lang w:eastAsia="pl-PL"/>
                <w14:ligatures w14:val="none"/>
              </w:rPr>
              <w:br/>
              <w:t xml:space="preserve">• śr. 4,4 cm                                                                                                                                                 • kolor zielony (opór mocny)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83261E1" w14:textId="3B72FF5B" w:rsidR="006A53D0" w:rsidRPr="00D65D15" w:rsidRDefault="006A53D0"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82848" behindDoc="0" locked="0" layoutInCell="1" allowOverlap="1" wp14:anchorId="49E658C4" wp14:editId="50A3EAC9">
                  <wp:simplePos x="0" y="0"/>
                  <wp:positionH relativeFrom="column">
                    <wp:posOffset>171450</wp:posOffset>
                  </wp:positionH>
                  <wp:positionV relativeFrom="paragraph">
                    <wp:posOffset>66675</wp:posOffset>
                  </wp:positionV>
                  <wp:extent cx="800100" cy="790575"/>
                  <wp:effectExtent l="0" t="0" r="0" b="0"/>
                  <wp:wrapNone/>
                  <wp:docPr id="83" name="Obraz 155">
                    <a:extLst xmlns:a="http://schemas.openxmlformats.org/drawingml/2006/main">
                      <a:ext uri="{FF2B5EF4-FFF2-40B4-BE49-F238E27FC236}">
                        <a16:creationId xmlns:a16="http://schemas.microsoft.com/office/drawing/2014/main" id="{E6083164-90AA-BBEF-4D1A-7906E57F9887}"/>
                      </a:ext>
                    </a:extLst>
                  </wp:docPr>
                  <wp:cNvGraphicFramePr/>
                  <a:graphic xmlns:a="http://schemas.openxmlformats.org/drawingml/2006/main">
                    <a:graphicData uri="http://schemas.openxmlformats.org/drawingml/2006/picture">
                      <pic:pic xmlns:pic="http://schemas.openxmlformats.org/drawingml/2006/picture">
                        <pic:nvPicPr>
                          <pic:cNvPr id="83" name="Obraz 82">
                            <a:extLst>
                              <a:ext uri="{FF2B5EF4-FFF2-40B4-BE49-F238E27FC236}">
                                <a16:creationId xmlns:a16="http://schemas.microsoft.com/office/drawing/2014/main" id="{E6083164-90AA-BBEF-4D1A-7906E57F9887}"/>
                              </a:ext>
                            </a:extLst>
                          </pic:cNvPr>
                          <pic:cNvPicPr>
                            <a:picLocks noChangeAspect="1"/>
                          </pic:cNvPicPr>
                        </pic:nvPicPr>
                        <pic:blipFill>
                          <a:blip r:embed="rId85"/>
                          <a:stretch>
                            <a:fillRect/>
                          </a:stretch>
                        </pic:blipFill>
                        <pic:spPr>
                          <a:xfrm>
                            <a:off x="0" y="0"/>
                            <a:ext cx="800842" cy="790575"/>
                          </a:xfrm>
                          <a:prstGeom prst="rect">
                            <a:avLst/>
                          </a:prstGeom>
                        </pic:spPr>
                      </pic:pic>
                    </a:graphicData>
                  </a:graphic>
                  <wp14:sizeRelH relativeFrom="page">
                    <wp14:pctWidth>0</wp14:pctWidth>
                  </wp14:sizeRelH>
                  <wp14:sizeRelV relativeFrom="page">
                    <wp14:pctHeight>0</wp14:pctHeight>
                  </wp14:sizeRelV>
                </wp:anchor>
              </w:drawing>
            </w:r>
          </w:p>
        </w:tc>
      </w:tr>
      <w:tr w:rsidR="006A53D0" w:rsidRPr="00D65D15" w14:paraId="30CCAD7E" w14:textId="77777777" w:rsidTr="00884A86">
        <w:trPr>
          <w:trHeight w:val="1133"/>
        </w:trPr>
        <w:tc>
          <w:tcPr>
            <w:tcW w:w="562" w:type="dxa"/>
            <w:vMerge/>
            <w:tcBorders>
              <w:left w:val="single" w:sz="4" w:space="0" w:color="auto"/>
              <w:bottom w:val="single" w:sz="4" w:space="0" w:color="auto"/>
              <w:right w:val="single" w:sz="4" w:space="0" w:color="auto"/>
            </w:tcBorders>
            <w:noWrap/>
            <w:hideMark/>
          </w:tcPr>
          <w:p w14:paraId="5C02A1E9" w14:textId="70C0A14E"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bottom w:val="single" w:sz="4" w:space="0" w:color="auto"/>
              <w:right w:val="single" w:sz="4" w:space="0" w:color="auto"/>
            </w:tcBorders>
            <w:hideMark/>
          </w:tcPr>
          <w:p w14:paraId="6C0A6213" w14:textId="30A69679"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65616B76" w14:textId="666F3AE0"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 wałek </w:t>
            </w:r>
            <w:r>
              <w:rPr>
                <w:rFonts w:ascii="Calibri" w:eastAsia="Times New Roman" w:hAnsi="Calibri" w:cs="Calibri"/>
                <w:color w:val="000000"/>
                <w:kern w:val="0"/>
                <w:sz w:val="22"/>
                <w:szCs w:val="22"/>
                <w:lang w:eastAsia="pl-PL"/>
                <w14:ligatures w14:val="none"/>
              </w:rPr>
              <w:t>opó</w:t>
            </w:r>
            <w:r w:rsidRPr="00D65D15">
              <w:rPr>
                <w:rFonts w:ascii="Calibri" w:eastAsia="Times New Roman" w:hAnsi="Calibri" w:cs="Calibri"/>
                <w:color w:val="000000"/>
                <w:kern w:val="0"/>
                <w:sz w:val="22"/>
                <w:szCs w:val="22"/>
                <w:lang w:eastAsia="pl-PL"/>
                <w14:ligatures w14:val="none"/>
              </w:rPr>
              <w:t>r średni 1 szt.</w:t>
            </w:r>
          </w:p>
        </w:tc>
        <w:tc>
          <w:tcPr>
            <w:tcW w:w="7796" w:type="dxa"/>
            <w:tcBorders>
              <w:top w:val="nil"/>
              <w:left w:val="nil"/>
              <w:bottom w:val="single" w:sz="4" w:space="0" w:color="auto"/>
              <w:right w:val="single" w:sz="4" w:space="0" w:color="auto"/>
            </w:tcBorders>
            <w:hideMark/>
          </w:tcPr>
          <w:p w14:paraId="0E5787EB" w14:textId="77777777" w:rsidR="006A53D0" w:rsidRPr="00D65D15" w:rsidRDefault="006A53D0"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Wałek </w:t>
            </w:r>
            <w:proofErr w:type="spellStart"/>
            <w:r w:rsidRPr="00D65D15">
              <w:rPr>
                <w:rFonts w:ascii="Calibri" w:eastAsia="Times New Roman" w:hAnsi="Calibri" w:cs="Calibri"/>
                <w:color w:val="000000"/>
                <w:kern w:val="0"/>
                <w:sz w:val="22"/>
                <w:szCs w:val="22"/>
                <w:lang w:eastAsia="pl-PL"/>
                <w14:ligatures w14:val="none"/>
              </w:rPr>
              <w:t>Flex</w:t>
            </w:r>
            <w:proofErr w:type="spellEnd"/>
            <w:r w:rsidRPr="00D65D15">
              <w:rPr>
                <w:rFonts w:ascii="Calibri" w:eastAsia="Times New Roman" w:hAnsi="Calibri" w:cs="Calibri"/>
                <w:color w:val="000000"/>
                <w:kern w:val="0"/>
                <w:sz w:val="22"/>
                <w:szCs w:val="22"/>
                <w:lang w:eastAsia="pl-PL"/>
                <w14:ligatures w14:val="none"/>
              </w:rPr>
              <w:t xml:space="preserve"> - opór średni                                                                                                                                        • dł. 30 cm                                                                                                                                                         • śr. 3,8 cm                                                                                                                                                        • kolor czerwony (opór średni)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F05E91C" w14:textId="2641EDB9" w:rsidR="006A53D0" w:rsidRPr="00D65D15" w:rsidRDefault="006A53D0"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83872" behindDoc="0" locked="0" layoutInCell="1" allowOverlap="1" wp14:anchorId="24E82189" wp14:editId="6F08235F">
                  <wp:simplePos x="0" y="0"/>
                  <wp:positionH relativeFrom="column">
                    <wp:posOffset>133350</wp:posOffset>
                  </wp:positionH>
                  <wp:positionV relativeFrom="paragraph">
                    <wp:posOffset>38100</wp:posOffset>
                  </wp:positionV>
                  <wp:extent cx="952500" cy="809625"/>
                  <wp:effectExtent l="0" t="0" r="0" b="9525"/>
                  <wp:wrapNone/>
                  <wp:docPr id="84" name="Obraz 154">
                    <a:extLst xmlns:a="http://schemas.openxmlformats.org/drawingml/2006/main">
                      <a:ext uri="{FF2B5EF4-FFF2-40B4-BE49-F238E27FC236}">
                        <a16:creationId xmlns:a16="http://schemas.microsoft.com/office/drawing/2014/main" id="{E34E5736-4540-5126-004D-A2FFD9319879}"/>
                      </a:ext>
                    </a:extLst>
                  </wp:docPr>
                  <wp:cNvGraphicFramePr/>
                  <a:graphic xmlns:a="http://schemas.openxmlformats.org/drawingml/2006/main">
                    <a:graphicData uri="http://schemas.openxmlformats.org/drawingml/2006/picture">
                      <pic:pic xmlns:pic="http://schemas.openxmlformats.org/drawingml/2006/picture">
                        <pic:nvPicPr>
                          <pic:cNvPr id="84" name="Obraz 83">
                            <a:extLst>
                              <a:ext uri="{FF2B5EF4-FFF2-40B4-BE49-F238E27FC236}">
                                <a16:creationId xmlns:a16="http://schemas.microsoft.com/office/drawing/2014/main" id="{E34E5736-4540-5126-004D-A2FFD9319879}"/>
                              </a:ext>
                            </a:extLst>
                          </pic:cNvPr>
                          <pic:cNvPicPr>
                            <a:picLocks noChangeAspect="1"/>
                          </pic:cNvPicPr>
                        </pic:nvPicPr>
                        <pic:blipFill>
                          <a:blip r:embed="rId86"/>
                          <a:stretch>
                            <a:fillRect/>
                          </a:stretch>
                        </pic:blipFill>
                        <pic:spPr>
                          <a:xfrm>
                            <a:off x="0" y="0"/>
                            <a:ext cx="951058" cy="810838"/>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AB032FE" w14:textId="77777777" w:rsidTr="00EC374E">
        <w:trPr>
          <w:trHeight w:val="1134"/>
        </w:trPr>
        <w:tc>
          <w:tcPr>
            <w:tcW w:w="562" w:type="dxa"/>
            <w:tcBorders>
              <w:top w:val="nil"/>
              <w:left w:val="single" w:sz="4" w:space="0" w:color="auto"/>
              <w:bottom w:val="single" w:sz="4" w:space="0" w:color="auto"/>
              <w:right w:val="single" w:sz="4" w:space="0" w:color="auto"/>
            </w:tcBorders>
            <w:noWrap/>
            <w:hideMark/>
          </w:tcPr>
          <w:p w14:paraId="372877D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69</w:t>
            </w:r>
          </w:p>
        </w:tc>
        <w:tc>
          <w:tcPr>
            <w:tcW w:w="1985" w:type="dxa"/>
            <w:tcBorders>
              <w:top w:val="nil"/>
              <w:left w:val="nil"/>
              <w:bottom w:val="single" w:sz="4" w:space="0" w:color="auto"/>
              <w:right w:val="single" w:sz="4" w:space="0" w:color="auto"/>
            </w:tcBorders>
            <w:hideMark/>
          </w:tcPr>
          <w:p w14:paraId="268A4E5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Włochaty wąż</w:t>
            </w:r>
          </w:p>
        </w:tc>
        <w:tc>
          <w:tcPr>
            <w:tcW w:w="1701" w:type="dxa"/>
            <w:tcBorders>
              <w:top w:val="nil"/>
              <w:left w:val="nil"/>
              <w:bottom w:val="single" w:sz="4" w:space="0" w:color="auto"/>
              <w:right w:val="single" w:sz="4" w:space="0" w:color="auto"/>
            </w:tcBorders>
            <w:hideMark/>
          </w:tcPr>
          <w:p w14:paraId="22ED4F2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421D6ED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Włochaty wąż, 16 segmentów</w:t>
            </w:r>
            <w:r w:rsidRPr="00D65D15">
              <w:rPr>
                <w:rFonts w:ascii="Calibri" w:eastAsia="Times New Roman" w:hAnsi="Calibri" w:cs="Calibri"/>
                <w:color w:val="000000"/>
                <w:kern w:val="0"/>
                <w:sz w:val="22"/>
                <w:szCs w:val="22"/>
                <w:lang w:eastAsia="pl-PL"/>
                <w14:ligatures w14:val="none"/>
              </w:rPr>
              <w:br/>
              <w:t xml:space="preserve">Wymiary: długość po rozłożeniu 34 cm, grubość ok. 4 cm </w:t>
            </w:r>
            <w:r w:rsidRPr="00D65D15">
              <w:rPr>
                <w:rFonts w:ascii="Calibri" w:eastAsia="Times New Roman" w:hAnsi="Calibri" w:cs="Calibri"/>
                <w:color w:val="000000"/>
                <w:kern w:val="0"/>
                <w:sz w:val="22"/>
                <w:szCs w:val="22"/>
                <w:lang w:eastAsia="pl-PL"/>
                <w14:ligatures w14:val="none"/>
              </w:rPr>
              <w:br/>
              <w:t xml:space="preserve">Materiał: guma, tworzywo sztuczne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E310C42" w14:textId="2272A04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44256" behindDoc="0" locked="0" layoutInCell="1" allowOverlap="1" wp14:anchorId="785B3F6F" wp14:editId="6CB49F8B">
                  <wp:simplePos x="0" y="0"/>
                  <wp:positionH relativeFrom="column">
                    <wp:posOffset>122555</wp:posOffset>
                  </wp:positionH>
                  <wp:positionV relativeFrom="paragraph">
                    <wp:posOffset>-35560</wp:posOffset>
                  </wp:positionV>
                  <wp:extent cx="857250" cy="542925"/>
                  <wp:effectExtent l="0" t="0" r="0" b="9525"/>
                  <wp:wrapNone/>
                  <wp:docPr id="85" name="Obraz 153">
                    <a:extLst xmlns:a="http://schemas.openxmlformats.org/drawingml/2006/main">
                      <a:ext uri="{FF2B5EF4-FFF2-40B4-BE49-F238E27FC236}">
                        <a16:creationId xmlns:a16="http://schemas.microsoft.com/office/drawing/2014/main" id="{8050CA1E-E20E-F8B4-DD65-147360805B76}"/>
                      </a:ext>
                    </a:extLst>
                  </wp:docPr>
                  <wp:cNvGraphicFramePr/>
                  <a:graphic xmlns:a="http://schemas.openxmlformats.org/drawingml/2006/main">
                    <a:graphicData uri="http://schemas.openxmlformats.org/drawingml/2006/picture">
                      <pic:pic xmlns:pic="http://schemas.openxmlformats.org/drawingml/2006/picture">
                        <pic:nvPicPr>
                          <pic:cNvPr id="85" name="Obraz 84">
                            <a:extLst>
                              <a:ext uri="{FF2B5EF4-FFF2-40B4-BE49-F238E27FC236}">
                                <a16:creationId xmlns:a16="http://schemas.microsoft.com/office/drawing/2014/main" id="{8050CA1E-E20E-F8B4-DD65-147360805B76}"/>
                              </a:ext>
                            </a:extLst>
                          </pic:cNvPr>
                          <pic:cNvPicPr>
                            <a:picLocks noChangeAspect="1"/>
                          </pic:cNvPicPr>
                        </pic:nvPicPr>
                        <pic:blipFill>
                          <a:blip r:embed="rId87"/>
                          <a:stretch>
                            <a:fillRect/>
                          </a:stretch>
                        </pic:blipFill>
                        <pic:spPr>
                          <a:xfrm>
                            <a:off x="0" y="0"/>
                            <a:ext cx="857250" cy="5429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ED5DFC9" w14:textId="77777777" w:rsidTr="00EC374E">
        <w:trPr>
          <w:trHeight w:val="567"/>
        </w:trPr>
        <w:tc>
          <w:tcPr>
            <w:tcW w:w="562" w:type="dxa"/>
            <w:tcBorders>
              <w:top w:val="nil"/>
              <w:left w:val="single" w:sz="4" w:space="0" w:color="auto"/>
              <w:bottom w:val="single" w:sz="4" w:space="0" w:color="auto"/>
              <w:right w:val="single" w:sz="4" w:space="0" w:color="auto"/>
            </w:tcBorders>
            <w:noWrap/>
            <w:hideMark/>
          </w:tcPr>
          <w:p w14:paraId="14A10D3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70</w:t>
            </w:r>
          </w:p>
        </w:tc>
        <w:tc>
          <w:tcPr>
            <w:tcW w:w="1985" w:type="dxa"/>
            <w:tcBorders>
              <w:top w:val="nil"/>
              <w:left w:val="nil"/>
              <w:bottom w:val="single" w:sz="4" w:space="0" w:color="auto"/>
              <w:right w:val="single" w:sz="4" w:space="0" w:color="auto"/>
            </w:tcBorders>
            <w:hideMark/>
          </w:tcPr>
          <w:p w14:paraId="0184FA1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Duży wąż</w:t>
            </w:r>
          </w:p>
        </w:tc>
        <w:tc>
          <w:tcPr>
            <w:tcW w:w="1701" w:type="dxa"/>
            <w:tcBorders>
              <w:top w:val="nil"/>
              <w:left w:val="nil"/>
              <w:bottom w:val="single" w:sz="4" w:space="0" w:color="auto"/>
              <w:right w:val="single" w:sz="4" w:space="0" w:color="auto"/>
            </w:tcBorders>
            <w:hideMark/>
          </w:tcPr>
          <w:p w14:paraId="657BB2B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72D590E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Duży wąż , składa się z 18 segmentów</w:t>
            </w:r>
            <w:r w:rsidRPr="00D65D15">
              <w:rPr>
                <w:rFonts w:ascii="Calibri" w:eastAsia="Times New Roman" w:hAnsi="Calibri" w:cs="Calibri"/>
                <w:color w:val="000000"/>
                <w:kern w:val="0"/>
                <w:sz w:val="22"/>
                <w:szCs w:val="22"/>
                <w:lang w:eastAsia="pl-PL"/>
                <w14:ligatures w14:val="none"/>
              </w:rPr>
              <w:br/>
              <w:t xml:space="preserve">Wymiary: po rozłożeniu 104 cm, gr. 1,7 cm </w:t>
            </w:r>
            <w:r w:rsidRPr="00D65D15">
              <w:rPr>
                <w:rFonts w:ascii="Calibri" w:eastAsia="Times New Roman" w:hAnsi="Calibri" w:cs="Calibri"/>
                <w:color w:val="000000"/>
                <w:kern w:val="0"/>
                <w:sz w:val="22"/>
                <w:szCs w:val="22"/>
                <w:lang w:eastAsia="pl-PL"/>
                <w14:ligatures w14:val="none"/>
              </w:rPr>
              <w:br/>
              <w:t xml:space="preserve">Materiał: tworzywo sztuczne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62404B9" w14:textId="4C4A252D"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45280" behindDoc="0" locked="0" layoutInCell="1" allowOverlap="1" wp14:anchorId="5F9D8E24" wp14:editId="7DBB4B32">
                  <wp:simplePos x="0" y="0"/>
                  <wp:positionH relativeFrom="column">
                    <wp:posOffset>115570</wp:posOffset>
                  </wp:positionH>
                  <wp:positionV relativeFrom="paragraph">
                    <wp:posOffset>-36830</wp:posOffset>
                  </wp:positionV>
                  <wp:extent cx="657225" cy="581025"/>
                  <wp:effectExtent l="0" t="0" r="9525" b="9525"/>
                  <wp:wrapNone/>
                  <wp:docPr id="86" name="Obraz 152">
                    <a:extLst xmlns:a="http://schemas.openxmlformats.org/drawingml/2006/main">
                      <a:ext uri="{FF2B5EF4-FFF2-40B4-BE49-F238E27FC236}">
                        <a16:creationId xmlns:a16="http://schemas.microsoft.com/office/drawing/2014/main" id="{6453AC85-ABFD-2C3A-DF06-91A2A4CBC095}"/>
                      </a:ext>
                    </a:extLst>
                  </wp:docPr>
                  <wp:cNvGraphicFramePr/>
                  <a:graphic xmlns:a="http://schemas.openxmlformats.org/drawingml/2006/main">
                    <a:graphicData uri="http://schemas.openxmlformats.org/drawingml/2006/picture">
                      <pic:pic xmlns:pic="http://schemas.openxmlformats.org/drawingml/2006/picture">
                        <pic:nvPicPr>
                          <pic:cNvPr id="86" name="Obraz 85">
                            <a:extLst>
                              <a:ext uri="{FF2B5EF4-FFF2-40B4-BE49-F238E27FC236}">
                                <a16:creationId xmlns:a16="http://schemas.microsoft.com/office/drawing/2014/main" id="{6453AC85-ABFD-2C3A-DF06-91A2A4CBC095}"/>
                              </a:ext>
                            </a:extLst>
                          </pic:cNvPr>
                          <pic:cNvPicPr>
                            <a:picLocks noChangeAspect="1"/>
                          </pic:cNvPicPr>
                        </pic:nvPicPr>
                        <pic:blipFill>
                          <a:blip r:embed="rId88"/>
                          <a:stretch>
                            <a:fillRect/>
                          </a:stretch>
                        </pic:blipFill>
                        <pic:spPr>
                          <a:xfrm>
                            <a:off x="0" y="0"/>
                            <a:ext cx="657225" cy="5810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AF0E610" w14:textId="77777777" w:rsidTr="00EC374E">
        <w:trPr>
          <w:trHeight w:val="2042"/>
        </w:trPr>
        <w:tc>
          <w:tcPr>
            <w:tcW w:w="562" w:type="dxa"/>
            <w:tcBorders>
              <w:top w:val="nil"/>
              <w:left w:val="single" w:sz="4" w:space="0" w:color="auto"/>
              <w:bottom w:val="single" w:sz="4" w:space="0" w:color="auto"/>
              <w:right w:val="single" w:sz="4" w:space="0" w:color="auto"/>
            </w:tcBorders>
            <w:noWrap/>
            <w:hideMark/>
          </w:tcPr>
          <w:p w14:paraId="5DF6ECC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71</w:t>
            </w:r>
          </w:p>
        </w:tc>
        <w:tc>
          <w:tcPr>
            <w:tcW w:w="1985" w:type="dxa"/>
            <w:tcBorders>
              <w:top w:val="nil"/>
              <w:left w:val="nil"/>
              <w:bottom w:val="single" w:sz="4" w:space="0" w:color="auto"/>
              <w:right w:val="single" w:sz="4" w:space="0" w:color="auto"/>
            </w:tcBorders>
            <w:hideMark/>
          </w:tcPr>
          <w:p w14:paraId="64E7329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Zaczarowana skrzynka</w:t>
            </w:r>
          </w:p>
        </w:tc>
        <w:tc>
          <w:tcPr>
            <w:tcW w:w="1701" w:type="dxa"/>
            <w:tcBorders>
              <w:top w:val="nil"/>
              <w:left w:val="nil"/>
              <w:bottom w:val="single" w:sz="4" w:space="0" w:color="auto"/>
              <w:right w:val="single" w:sz="4" w:space="0" w:color="auto"/>
            </w:tcBorders>
            <w:hideMark/>
          </w:tcPr>
          <w:p w14:paraId="148C949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E29C8D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obejmuje min. 16 kolorowych drewnianych kształtów, takich jak kwiatek, serce, piesek, kotek, kaczka, domek, auto, postać, drzewko oraz figury geometryczne: trójkąt, koło, trapez, sześciokąt, półkole, gwiazda, kwadrat oraz 16 drewnianych podstawek pasujących do poszczególnych kształtów.</w:t>
            </w:r>
            <w:r w:rsidRPr="00D65D15">
              <w:rPr>
                <w:rFonts w:ascii="Calibri" w:eastAsia="Times New Roman" w:hAnsi="Calibri" w:cs="Calibri"/>
                <w:color w:val="000000"/>
                <w:kern w:val="0"/>
                <w:sz w:val="22"/>
                <w:szCs w:val="22"/>
                <w:lang w:eastAsia="pl-PL"/>
                <w14:ligatures w14:val="none"/>
              </w:rPr>
              <w:br/>
              <w:t xml:space="preserve">Wymiary: </w:t>
            </w:r>
            <w:r w:rsidRPr="00D65D15">
              <w:rPr>
                <w:rFonts w:ascii="Calibri" w:eastAsia="Times New Roman" w:hAnsi="Calibri" w:cs="Calibri"/>
                <w:color w:val="000000"/>
                <w:kern w:val="0"/>
                <w:sz w:val="22"/>
                <w:szCs w:val="22"/>
                <w:lang w:eastAsia="pl-PL"/>
                <w14:ligatures w14:val="none"/>
              </w:rPr>
              <w:br/>
              <w:t xml:space="preserve">- Podstawka: 7 x 5,5 cm </w:t>
            </w:r>
            <w:r w:rsidRPr="00D65D15">
              <w:rPr>
                <w:rFonts w:ascii="Calibri" w:eastAsia="Times New Roman" w:hAnsi="Calibri" w:cs="Calibri"/>
                <w:color w:val="000000"/>
                <w:kern w:val="0"/>
                <w:sz w:val="22"/>
                <w:szCs w:val="22"/>
                <w:lang w:eastAsia="pl-PL"/>
                <w14:ligatures w14:val="none"/>
              </w:rPr>
              <w:br/>
              <w:t xml:space="preserve">- Skrzynka: 15,5 x 15,5 x 15,5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40ABC92" w14:textId="71FB5EE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46304" behindDoc="0" locked="0" layoutInCell="1" allowOverlap="1" wp14:anchorId="3A62EEFE" wp14:editId="77FD1628">
                  <wp:simplePos x="0" y="0"/>
                  <wp:positionH relativeFrom="column">
                    <wp:posOffset>78740</wp:posOffset>
                  </wp:positionH>
                  <wp:positionV relativeFrom="paragraph">
                    <wp:posOffset>-55880</wp:posOffset>
                  </wp:positionV>
                  <wp:extent cx="933450" cy="800100"/>
                  <wp:effectExtent l="0" t="0" r="0" b="0"/>
                  <wp:wrapNone/>
                  <wp:docPr id="87" name="Obraz 151">
                    <a:extLst xmlns:a="http://schemas.openxmlformats.org/drawingml/2006/main">
                      <a:ext uri="{FF2B5EF4-FFF2-40B4-BE49-F238E27FC236}">
                        <a16:creationId xmlns:a16="http://schemas.microsoft.com/office/drawing/2014/main" id="{7A106902-8399-78C9-3CDA-19AA12AF4C7A}"/>
                      </a:ext>
                    </a:extLst>
                  </wp:docPr>
                  <wp:cNvGraphicFramePr/>
                  <a:graphic xmlns:a="http://schemas.openxmlformats.org/drawingml/2006/main">
                    <a:graphicData uri="http://schemas.openxmlformats.org/drawingml/2006/picture">
                      <pic:pic xmlns:pic="http://schemas.openxmlformats.org/drawingml/2006/picture">
                        <pic:nvPicPr>
                          <pic:cNvPr id="87" name="Obraz 86">
                            <a:extLst>
                              <a:ext uri="{FF2B5EF4-FFF2-40B4-BE49-F238E27FC236}">
                                <a16:creationId xmlns:a16="http://schemas.microsoft.com/office/drawing/2014/main" id="{7A106902-8399-78C9-3CDA-19AA12AF4C7A}"/>
                              </a:ext>
                            </a:extLst>
                          </pic:cNvPr>
                          <pic:cNvPicPr>
                            <a:picLocks noChangeAspect="1"/>
                          </pic:cNvPicPr>
                        </pic:nvPicPr>
                        <pic:blipFill>
                          <a:blip r:embed="rId89"/>
                          <a:stretch>
                            <a:fillRect/>
                          </a:stretch>
                        </pic:blipFill>
                        <pic:spPr>
                          <a:xfrm>
                            <a:off x="0" y="0"/>
                            <a:ext cx="933450" cy="8001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71A7E3F"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76B6B00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72</w:t>
            </w:r>
          </w:p>
        </w:tc>
        <w:tc>
          <w:tcPr>
            <w:tcW w:w="1985" w:type="dxa"/>
            <w:tcBorders>
              <w:top w:val="nil"/>
              <w:left w:val="nil"/>
              <w:bottom w:val="single" w:sz="4" w:space="0" w:color="auto"/>
              <w:right w:val="single" w:sz="4" w:space="0" w:color="auto"/>
            </w:tcBorders>
            <w:hideMark/>
          </w:tcPr>
          <w:p w14:paraId="598CE46C" w14:textId="264C668B"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Lawa- trójk</w:t>
            </w:r>
            <w:r w:rsidR="00973611">
              <w:rPr>
                <w:rFonts w:ascii="Calibri" w:eastAsia="Times New Roman" w:hAnsi="Calibri" w:cs="Calibri"/>
                <w:color w:val="000000"/>
                <w:kern w:val="0"/>
                <w:sz w:val="22"/>
                <w:szCs w:val="22"/>
                <w:lang w:eastAsia="pl-PL"/>
                <w14:ligatures w14:val="none"/>
              </w:rPr>
              <w:t>ą</w:t>
            </w:r>
            <w:r w:rsidRPr="00D65D15">
              <w:rPr>
                <w:rFonts w:ascii="Calibri" w:eastAsia="Times New Roman" w:hAnsi="Calibri" w:cs="Calibri"/>
                <w:color w:val="000000"/>
                <w:kern w:val="0"/>
                <w:sz w:val="22"/>
                <w:szCs w:val="22"/>
                <w:lang w:eastAsia="pl-PL"/>
                <w14:ligatures w14:val="none"/>
              </w:rPr>
              <w:t xml:space="preserve">tne panele sensoryczne </w:t>
            </w:r>
          </w:p>
        </w:tc>
        <w:tc>
          <w:tcPr>
            <w:tcW w:w="1701" w:type="dxa"/>
            <w:tcBorders>
              <w:top w:val="nil"/>
              <w:left w:val="nil"/>
              <w:bottom w:val="single" w:sz="4" w:space="0" w:color="auto"/>
              <w:right w:val="single" w:sz="4" w:space="0" w:color="auto"/>
            </w:tcBorders>
            <w:hideMark/>
          </w:tcPr>
          <w:p w14:paraId="0D23ED4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0A1C077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Płaskie panele wypełnione dwukolorową cieczą, która po naciśnięciu przelewa się, tworząc wyjątkowe efekty wizualne.</w:t>
            </w:r>
            <w:r w:rsidRPr="00D65D15">
              <w:rPr>
                <w:rFonts w:ascii="Calibri" w:eastAsia="Times New Roman" w:hAnsi="Calibri" w:cs="Calibri"/>
                <w:color w:val="000000"/>
                <w:kern w:val="0"/>
                <w:sz w:val="22"/>
                <w:szCs w:val="22"/>
                <w:lang w:eastAsia="pl-PL"/>
                <w14:ligatures w14:val="none"/>
              </w:rPr>
              <w:br/>
              <w:t xml:space="preserve">Zawartość: 6 paneli </w:t>
            </w:r>
            <w:r w:rsidRPr="00D65D15">
              <w:rPr>
                <w:rFonts w:ascii="Calibri" w:eastAsia="Times New Roman" w:hAnsi="Calibri" w:cs="Calibri"/>
                <w:color w:val="000000"/>
                <w:kern w:val="0"/>
                <w:sz w:val="22"/>
                <w:szCs w:val="22"/>
                <w:lang w:eastAsia="pl-PL"/>
                <w14:ligatures w14:val="none"/>
              </w:rPr>
              <w:br/>
              <w:t xml:space="preserve">Wymiary: 33 x 33 cm </w:t>
            </w:r>
            <w:r w:rsidRPr="00D65D15">
              <w:rPr>
                <w:rFonts w:ascii="Calibri" w:eastAsia="Times New Roman" w:hAnsi="Calibri" w:cs="Calibri"/>
                <w:color w:val="000000"/>
                <w:kern w:val="0"/>
                <w:sz w:val="22"/>
                <w:szCs w:val="22"/>
                <w:lang w:eastAsia="pl-PL"/>
                <w14:ligatures w14:val="none"/>
              </w:rPr>
              <w:br/>
              <w:t xml:space="preserve">Materiał: Tworzywo sztuczne, kolorowy żel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0571055" w14:textId="65FBA24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47328" behindDoc="0" locked="0" layoutInCell="1" allowOverlap="1" wp14:anchorId="0077600B" wp14:editId="55C4F7A6">
                  <wp:simplePos x="0" y="0"/>
                  <wp:positionH relativeFrom="column">
                    <wp:posOffset>-45085</wp:posOffset>
                  </wp:positionH>
                  <wp:positionV relativeFrom="paragraph">
                    <wp:posOffset>39370</wp:posOffset>
                  </wp:positionV>
                  <wp:extent cx="1114425" cy="990600"/>
                  <wp:effectExtent l="0" t="0" r="9525" b="0"/>
                  <wp:wrapNone/>
                  <wp:docPr id="88" name="Obraz 150">
                    <a:extLst xmlns:a="http://schemas.openxmlformats.org/drawingml/2006/main">
                      <a:ext uri="{FF2B5EF4-FFF2-40B4-BE49-F238E27FC236}">
                        <a16:creationId xmlns:a16="http://schemas.microsoft.com/office/drawing/2014/main" id="{F7C54A9F-E94D-1552-92BD-9F642427FFED}"/>
                      </a:ext>
                    </a:extLst>
                  </wp:docPr>
                  <wp:cNvGraphicFramePr/>
                  <a:graphic xmlns:a="http://schemas.openxmlformats.org/drawingml/2006/main">
                    <a:graphicData uri="http://schemas.openxmlformats.org/drawingml/2006/picture">
                      <pic:pic xmlns:pic="http://schemas.openxmlformats.org/drawingml/2006/picture">
                        <pic:nvPicPr>
                          <pic:cNvPr id="88" name="Obraz 87">
                            <a:extLst>
                              <a:ext uri="{FF2B5EF4-FFF2-40B4-BE49-F238E27FC236}">
                                <a16:creationId xmlns:a16="http://schemas.microsoft.com/office/drawing/2014/main" id="{F7C54A9F-E94D-1552-92BD-9F642427FFED}"/>
                              </a:ext>
                            </a:extLst>
                          </pic:cNvPr>
                          <pic:cNvPicPr>
                            <a:picLocks noChangeAspect="1"/>
                          </pic:cNvPicPr>
                        </pic:nvPicPr>
                        <pic:blipFill>
                          <a:blip r:embed="rId90"/>
                          <a:stretch>
                            <a:fillRect/>
                          </a:stretch>
                        </pic:blipFill>
                        <pic:spPr>
                          <a:xfrm>
                            <a:off x="0" y="0"/>
                            <a:ext cx="1114425" cy="9906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7720855" w14:textId="77777777" w:rsidTr="00EC374E">
        <w:trPr>
          <w:trHeight w:val="3260"/>
        </w:trPr>
        <w:tc>
          <w:tcPr>
            <w:tcW w:w="562" w:type="dxa"/>
            <w:tcBorders>
              <w:top w:val="nil"/>
              <w:left w:val="single" w:sz="4" w:space="0" w:color="auto"/>
              <w:bottom w:val="single" w:sz="4" w:space="0" w:color="auto"/>
              <w:right w:val="single" w:sz="4" w:space="0" w:color="auto"/>
            </w:tcBorders>
            <w:noWrap/>
            <w:hideMark/>
          </w:tcPr>
          <w:p w14:paraId="6EF72DD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73</w:t>
            </w:r>
          </w:p>
        </w:tc>
        <w:tc>
          <w:tcPr>
            <w:tcW w:w="1985" w:type="dxa"/>
            <w:tcBorders>
              <w:top w:val="nil"/>
              <w:left w:val="nil"/>
              <w:bottom w:val="single" w:sz="4" w:space="0" w:color="auto"/>
              <w:right w:val="single" w:sz="4" w:space="0" w:color="auto"/>
            </w:tcBorders>
            <w:hideMark/>
          </w:tcPr>
          <w:p w14:paraId="1BA74FA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Stolik aktywności lego </w:t>
            </w:r>
          </w:p>
        </w:tc>
        <w:tc>
          <w:tcPr>
            <w:tcW w:w="1701" w:type="dxa"/>
            <w:tcBorders>
              <w:top w:val="nil"/>
              <w:left w:val="nil"/>
              <w:bottom w:val="single" w:sz="4" w:space="0" w:color="auto"/>
              <w:right w:val="single" w:sz="4" w:space="0" w:color="auto"/>
            </w:tcBorders>
            <w:hideMark/>
          </w:tcPr>
          <w:p w14:paraId="7CA68CF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 szt.</w:t>
            </w:r>
          </w:p>
        </w:tc>
        <w:tc>
          <w:tcPr>
            <w:tcW w:w="7796" w:type="dxa"/>
            <w:tcBorders>
              <w:top w:val="nil"/>
              <w:left w:val="nil"/>
              <w:bottom w:val="single" w:sz="4" w:space="0" w:color="auto"/>
              <w:right w:val="single" w:sz="4" w:space="0" w:color="auto"/>
            </w:tcBorders>
            <w:hideMark/>
          </w:tcPr>
          <w:p w14:paraId="2813D49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Mobilny stolik z burtami i półką, wykonany z płyty laminowanej w tonacji klonu. Wyposażony w 4 zestawy klocków Lego®, zamknięte w 4 pojemnikach.                        W skład zestawu wchodzą następujące produkty:</w:t>
            </w:r>
            <w:r w:rsidRPr="00D65D15">
              <w:rPr>
                <w:rFonts w:ascii="Calibri" w:eastAsia="Times New Roman" w:hAnsi="Calibri" w:cs="Calibri"/>
                <w:color w:val="000000"/>
                <w:kern w:val="0"/>
                <w:sz w:val="22"/>
                <w:szCs w:val="22"/>
                <w:lang w:eastAsia="pl-PL"/>
                <w14:ligatures w14:val="none"/>
              </w:rPr>
              <w:br/>
              <w:t>•  Stolik kwadratowy na matę - wysoki, 1 szt.</w:t>
            </w:r>
            <w:r w:rsidRPr="00D65D15">
              <w:rPr>
                <w:rFonts w:ascii="Calibri" w:eastAsia="Times New Roman" w:hAnsi="Calibri" w:cs="Calibri"/>
                <w:color w:val="000000"/>
                <w:kern w:val="0"/>
                <w:sz w:val="22"/>
                <w:szCs w:val="22"/>
                <w:lang w:eastAsia="pl-PL"/>
                <w14:ligatures w14:val="none"/>
              </w:rPr>
              <w:br/>
              <w:t>•  Pojemnik duży - transparentny, 2 szt.</w:t>
            </w:r>
            <w:r w:rsidRPr="00D65D15">
              <w:rPr>
                <w:rFonts w:ascii="Calibri" w:eastAsia="Times New Roman" w:hAnsi="Calibri" w:cs="Calibri"/>
                <w:color w:val="000000"/>
                <w:kern w:val="0"/>
                <w:sz w:val="22"/>
                <w:szCs w:val="22"/>
                <w:lang w:eastAsia="pl-PL"/>
                <w14:ligatures w14:val="none"/>
              </w:rPr>
              <w:br/>
              <w:t>•  Pojemnik głęboki - transparentny, 2 szt.</w:t>
            </w:r>
            <w:r w:rsidRPr="00D65D15">
              <w:rPr>
                <w:rFonts w:ascii="Calibri" w:eastAsia="Times New Roman" w:hAnsi="Calibri" w:cs="Calibri"/>
                <w:color w:val="000000"/>
                <w:kern w:val="0"/>
                <w:sz w:val="22"/>
                <w:szCs w:val="22"/>
                <w:lang w:eastAsia="pl-PL"/>
                <w14:ligatures w14:val="none"/>
              </w:rPr>
              <w:br/>
              <w:t xml:space="preserve">•  LEGO® </w:t>
            </w:r>
            <w:proofErr w:type="spellStart"/>
            <w:r w:rsidRPr="00D65D15">
              <w:rPr>
                <w:rFonts w:ascii="Calibri" w:eastAsia="Times New Roman" w:hAnsi="Calibri" w:cs="Calibri"/>
                <w:color w:val="000000"/>
                <w:kern w:val="0"/>
                <w:sz w:val="22"/>
                <w:szCs w:val="22"/>
                <w:lang w:eastAsia="pl-PL"/>
                <w14:ligatures w14:val="none"/>
              </w:rPr>
              <w:t>Duplo</w:t>
            </w:r>
            <w:proofErr w:type="spellEnd"/>
            <w:r w:rsidRPr="00D65D15">
              <w:rPr>
                <w:rFonts w:ascii="Calibri" w:eastAsia="Times New Roman" w:hAnsi="Calibri" w:cs="Calibri"/>
                <w:color w:val="000000"/>
                <w:kern w:val="0"/>
                <w:sz w:val="22"/>
                <w:szCs w:val="22"/>
                <w:lang w:eastAsia="pl-PL"/>
                <w14:ligatures w14:val="none"/>
              </w:rPr>
              <w:t xml:space="preserve"> Pudełko z klockami Deluxe, 1 szt. </w:t>
            </w:r>
            <w:r w:rsidRPr="00D65D15">
              <w:rPr>
                <w:rFonts w:ascii="Calibri" w:eastAsia="Times New Roman" w:hAnsi="Calibri" w:cs="Calibri"/>
                <w:color w:val="000000"/>
                <w:kern w:val="0"/>
                <w:sz w:val="22"/>
                <w:szCs w:val="22"/>
                <w:lang w:eastAsia="pl-PL"/>
                <w14:ligatures w14:val="none"/>
              </w:rPr>
              <w:br/>
              <w:t xml:space="preserve">•  LEGO® </w:t>
            </w:r>
            <w:proofErr w:type="spellStart"/>
            <w:r w:rsidRPr="00D65D15">
              <w:rPr>
                <w:rFonts w:ascii="Calibri" w:eastAsia="Times New Roman" w:hAnsi="Calibri" w:cs="Calibri"/>
                <w:color w:val="000000"/>
                <w:kern w:val="0"/>
                <w:sz w:val="22"/>
                <w:szCs w:val="22"/>
                <w:lang w:eastAsia="pl-PL"/>
                <w14:ligatures w14:val="none"/>
              </w:rPr>
              <w:t>Education</w:t>
            </w:r>
            <w:proofErr w:type="spellEnd"/>
            <w:r w:rsidRPr="00D65D15">
              <w:rPr>
                <w:rFonts w:ascii="Calibri" w:eastAsia="Times New Roman" w:hAnsi="Calibri" w:cs="Calibri"/>
                <w:color w:val="000000"/>
                <w:kern w:val="0"/>
                <w:sz w:val="22"/>
                <w:szCs w:val="22"/>
                <w:lang w:eastAsia="pl-PL"/>
                <w14:ligatures w14:val="none"/>
              </w:rPr>
              <w:t xml:space="preserve"> Rury, 1 szt.</w:t>
            </w:r>
            <w:r w:rsidRPr="00D65D15">
              <w:rPr>
                <w:rFonts w:ascii="Calibri" w:eastAsia="Times New Roman" w:hAnsi="Calibri" w:cs="Calibri"/>
                <w:color w:val="000000"/>
                <w:kern w:val="0"/>
                <w:sz w:val="22"/>
                <w:szCs w:val="22"/>
                <w:lang w:eastAsia="pl-PL"/>
                <w14:ligatures w14:val="none"/>
              </w:rPr>
              <w:br/>
              <w:t xml:space="preserve">•  LEGO® </w:t>
            </w:r>
            <w:proofErr w:type="spellStart"/>
            <w:r w:rsidRPr="00D65D15">
              <w:rPr>
                <w:rFonts w:ascii="Calibri" w:eastAsia="Times New Roman" w:hAnsi="Calibri" w:cs="Calibri"/>
                <w:color w:val="000000"/>
                <w:kern w:val="0"/>
                <w:sz w:val="22"/>
                <w:szCs w:val="22"/>
                <w:lang w:eastAsia="pl-PL"/>
                <w14:ligatures w14:val="none"/>
              </w:rPr>
              <w:t>Education</w:t>
            </w:r>
            <w:proofErr w:type="spellEnd"/>
            <w:r w:rsidRPr="00D65D15">
              <w:rPr>
                <w:rFonts w:ascii="Calibri" w:eastAsia="Times New Roman" w:hAnsi="Calibri" w:cs="Calibri"/>
                <w:color w:val="000000"/>
                <w:kern w:val="0"/>
                <w:sz w:val="22"/>
                <w:szCs w:val="22"/>
                <w:lang w:eastAsia="pl-PL"/>
                <w14:ligatures w14:val="none"/>
              </w:rPr>
              <w:t xml:space="preserve"> Zwierzęta, 1 szt.</w:t>
            </w:r>
            <w:r w:rsidRPr="00D65D15">
              <w:rPr>
                <w:rFonts w:ascii="Calibri" w:eastAsia="Times New Roman" w:hAnsi="Calibri" w:cs="Calibri"/>
                <w:color w:val="000000"/>
                <w:kern w:val="0"/>
                <w:sz w:val="22"/>
                <w:szCs w:val="22"/>
                <w:lang w:eastAsia="pl-PL"/>
                <w14:ligatures w14:val="none"/>
              </w:rPr>
              <w:br/>
              <w:t xml:space="preserve">•  LEGO® </w:t>
            </w:r>
            <w:proofErr w:type="spellStart"/>
            <w:r w:rsidRPr="00D65D15">
              <w:rPr>
                <w:rFonts w:ascii="Calibri" w:eastAsia="Times New Roman" w:hAnsi="Calibri" w:cs="Calibri"/>
                <w:color w:val="000000"/>
                <w:kern w:val="0"/>
                <w:sz w:val="22"/>
                <w:szCs w:val="22"/>
                <w:lang w:eastAsia="pl-PL"/>
                <w14:ligatures w14:val="none"/>
              </w:rPr>
              <w:t>Education</w:t>
            </w:r>
            <w:proofErr w:type="spellEnd"/>
            <w:r w:rsidRPr="00D65D15">
              <w:rPr>
                <w:rFonts w:ascii="Calibri" w:eastAsia="Times New Roman" w:hAnsi="Calibri" w:cs="Calibri"/>
                <w:color w:val="000000"/>
                <w:kern w:val="0"/>
                <w:sz w:val="22"/>
                <w:szCs w:val="22"/>
                <w:lang w:eastAsia="pl-PL"/>
                <w14:ligatures w14:val="none"/>
              </w:rPr>
              <w:t xml:space="preserve"> Ludziki, 1 szt.</w:t>
            </w:r>
            <w:r w:rsidRPr="00D65D15">
              <w:rPr>
                <w:rFonts w:ascii="Calibri" w:eastAsia="Times New Roman" w:hAnsi="Calibri" w:cs="Calibri"/>
                <w:color w:val="000000"/>
                <w:kern w:val="0"/>
                <w:sz w:val="22"/>
                <w:szCs w:val="22"/>
                <w:lang w:eastAsia="pl-PL"/>
                <w14:ligatures w14:val="none"/>
              </w:rPr>
              <w:br/>
              <w:t xml:space="preserve">wym. 81 x 81 x 57 cm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1BCFA177" w14:textId="4D54E793" w:rsidR="00D65D15" w:rsidRPr="00D65D15" w:rsidRDefault="00D65D15" w:rsidP="00D65D15">
            <w:pPr>
              <w:spacing w:after="0" w:line="240" w:lineRule="auto"/>
              <w:jc w:val="center"/>
              <w:rPr>
                <w:rFonts w:ascii="Calibri" w:eastAsia="Times New Roman" w:hAnsi="Calibri" w:cs="Calibri"/>
                <w:b/>
                <w:bCs/>
                <w:color w:val="000000"/>
                <w:kern w:val="0"/>
                <w:sz w:val="22"/>
                <w:szCs w:val="22"/>
                <w:lang w:eastAsia="pl-PL"/>
                <w14:ligatures w14:val="none"/>
              </w:rPr>
            </w:pPr>
            <w:r w:rsidRPr="00D65D15">
              <w:rPr>
                <w:rFonts w:ascii="Calibri" w:eastAsia="Times New Roman" w:hAnsi="Calibri" w:cs="Calibri"/>
                <w:b/>
                <w:bCs/>
                <w:noProof/>
                <w:color w:val="000000"/>
                <w:kern w:val="0"/>
                <w:sz w:val="22"/>
                <w:szCs w:val="22"/>
                <w:lang w:eastAsia="pl-PL"/>
                <w14:ligatures w14:val="none"/>
              </w:rPr>
              <w:drawing>
                <wp:inline distT="0" distB="0" distL="0" distR="0" wp14:anchorId="0A232FA1" wp14:editId="23118E72">
                  <wp:extent cx="1003465" cy="990600"/>
                  <wp:effectExtent l="0" t="0" r="6350" b="0"/>
                  <wp:docPr id="40906619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05857" cy="992962"/>
                          </a:xfrm>
                          <a:prstGeom prst="rect">
                            <a:avLst/>
                          </a:prstGeom>
                          <a:noFill/>
                          <a:ln>
                            <a:noFill/>
                          </a:ln>
                        </pic:spPr>
                      </pic:pic>
                    </a:graphicData>
                  </a:graphic>
                </wp:inline>
              </w:drawing>
            </w:r>
            <w:r w:rsidRPr="00D65D15">
              <w:rPr>
                <w:rFonts w:ascii="Calibri" w:eastAsia="Times New Roman" w:hAnsi="Calibri" w:cs="Calibri"/>
                <w:b/>
                <w:bCs/>
                <w:color w:val="000000"/>
                <w:kern w:val="0"/>
                <w:sz w:val="22"/>
                <w:szCs w:val="22"/>
                <w:lang w:eastAsia="pl-PL"/>
                <w14:ligatures w14:val="none"/>
              </w:rPr>
              <w:t> </w:t>
            </w:r>
          </w:p>
        </w:tc>
      </w:tr>
      <w:tr w:rsidR="00AC720F" w:rsidRPr="00D65D15" w14:paraId="484F9C4A" w14:textId="77777777" w:rsidTr="00EC374E">
        <w:trPr>
          <w:trHeight w:val="2834"/>
        </w:trPr>
        <w:tc>
          <w:tcPr>
            <w:tcW w:w="562" w:type="dxa"/>
            <w:tcBorders>
              <w:top w:val="nil"/>
              <w:left w:val="single" w:sz="4" w:space="0" w:color="auto"/>
              <w:bottom w:val="single" w:sz="4" w:space="0" w:color="auto"/>
              <w:right w:val="single" w:sz="4" w:space="0" w:color="auto"/>
            </w:tcBorders>
            <w:noWrap/>
            <w:hideMark/>
          </w:tcPr>
          <w:p w14:paraId="3CB65DE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74</w:t>
            </w:r>
          </w:p>
        </w:tc>
        <w:tc>
          <w:tcPr>
            <w:tcW w:w="1985" w:type="dxa"/>
            <w:tcBorders>
              <w:top w:val="nil"/>
              <w:left w:val="nil"/>
              <w:bottom w:val="single" w:sz="4" w:space="0" w:color="auto"/>
              <w:right w:val="single" w:sz="4" w:space="0" w:color="auto"/>
            </w:tcBorders>
            <w:hideMark/>
          </w:tcPr>
          <w:p w14:paraId="3B3D232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Szklarnia na kółkach</w:t>
            </w:r>
          </w:p>
        </w:tc>
        <w:tc>
          <w:tcPr>
            <w:tcW w:w="1701" w:type="dxa"/>
            <w:tcBorders>
              <w:top w:val="nil"/>
              <w:left w:val="nil"/>
              <w:bottom w:val="single" w:sz="4" w:space="0" w:color="auto"/>
              <w:right w:val="single" w:sz="4" w:space="0" w:color="auto"/>
            </w:tcBorders>
            <w:hideMark/>
          </w:tcPr>
          <w:p w14:paraId="337AB73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0D317E2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Szklarnia na kółkach posiada w zestawie pokrowiec z tworzywa sztucznego, który można łatwo otworzyć i zamknąć za pomocą zamka błyskawicznego.                                                                                                            Boczna półka jest zintegrowana z uchwytem. Półka wewnętrzna jest ruchoma, nakładana, na wys. 27 cm. Stelaż wykonany z drewna o gr. 18 mm i rury metalowej o śr. 24 mm oraz 12 mm. Płyta, na której są ustawiane doniczki wykonana ze sklejki o gr. 12 mm, zabezpieczonej odporną na wodę warstwą.                                                       • wym. całości 120 x 58 x 115 cm                                                                                                             • wym. szklarni 84 x 58 x 67 cm                                                                                                              • wym. bocznej półki 24 x 52 cm                                                                                                                  • wym. </w:t>
            </w:r>
            <w:proofErr w:type="spellStart"/>
            <w:r w:rsidRPr="00D65D15">
              <w:rPr>
                <w:rFonts w:ascii="Calibri" w:eastAsia="Times New Roman" w:hAnsi="Calibri" w:cs="Calibri"/>
                <w:color w:val="000000"/>
                <w:kern w:val="0"/>
                <w:sz w:val="22"/>
                <w:szCs w:val="22"/>
                <w:lang w:eastAsia="pl-PL"/>
                <w14:ligatures w14:val="none"/>
              </w:rPr>
              <w:t>wewn</w:t>
            </w:r>
            <w:proofErr w:type="spellEnd"/>
            <w:r w:rsidRPr="00D65D15">
              <w:rPr>
                <w:rFonts w:ascii="Calibri" w:eastAsia="Times New Roman" w:hAnsi="Calibri" w:cs="Calibri"/>
                <w:color w:val="000000"/>
                <w:kern w:val="0"/>
                <w:sz w:val="22"/>
                <w:szCs w:val="22"/>
                <w:lang w:eastAsia="pl-PL"/>
                <w14:ligatures w14:val="none"/>
              </w:rPr>
              <w:t xml:space="preserve">. półki 84,5 x 15,5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EC28AB2" w14:textId="5DFD011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48352" behindDoc="0" locked="0" layoutInCell="1" allowOverlap="1" wp14:anchorId="7EAC2A55" wp14:editId="54E04D59">
                  <wp:simplePos x="0" y="0"/>
                  <wp:positionH relativeFrom="column">
                    <wp:posOffset>179705</wp:posOffset>
                  </wp:positionH>
                  <wp:positionV relativeFrom="paragraph">
                    <wp:posOffset>239395</wp:posOffset>
                  </wp:positionV>
                  <wp:extent cx="771525" cy="838200"/>
                  <wp:effectExtent l="0" t="0" r="9525" b="0"/>
                  <wp:wrapNone/>
                  <wp:docPr id="89" name="Obraz 149">
                    <a:extLst xmlns:a="http://schemas.openxmlformats.org/drawingml/2006/main">
                      <a:ext uri="{FF2B5EF4-FFF2-40B4-BE49-F238E27FC236}">
                        <a16:creationId xmlns:a16="http://schemas.microsoft.com/office/drawing/2014/main" id="{F4D8F1C1-DFE5-FACE-F3C1-5D661AA64CED}"/>
                      </a:ext>
                    </a:extLst>
                  </wp:docPr>
                  <wp:cNvGraphicFramePr/>
                  <a:graphic xmlns:a="http://schemas.openxmlformats.org/drawingml/2006/main">
                    <a:graphicData uri="http://schemas.openxmlformats.org/drawingml/2006/picture">
                      <pic:pic xmlns:pic="http://schemas.openxmlformats.org/drawingml/2006/picture">
                        <pic:nvPicPr>
                          <pic:cNvPr id="89" name="Obraz 88">
                            <a:extLst>
                              <a:ext uri="{FF2B5EF4-FFF2-40B4-BE49-F238E27FC236}">
                                <a16:creationId xmlns:a16="http://schemas.microsoft.com/office/drawing/2014/main" id="{F4D8F1C1-DFE5-FACE-F3C1-5D661AA64CED}"/>
                              </a:ext>
                            </a:extLst>
                          </pic:cNvPr>
                          <pic:cNvPicPr>
                            <a:picLocks noChangeAspect="1"/>
                          </pic:cNvPicPr>
                        </pic:nvPicPr>
                        <pic:blipFill>
                          <a:blip r:embed="rId92"/>
                          <a:stretch>
                            <a:fillRect/>
                          </a:stretch>
                        </pic:blipFill>
                        <pic:spPr>
                          <a:xfrm>
                            <a:off x="0" y="0"/>
                            <a:ext cx="771525" cy="8382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E8EFED7" w14:textId="77777777" w:rsidTr="00EC374E">
        <w:trPr>
          <w:trHeight w:val="1855"/>
        </w:trPr>
        <w:tc>
          <w:tcPr>
            <w:tcW w:w="562" w:type="dxa"/>
            <w:tcBorders>
              <w:top w:val="nil"/>
              <w:left w:val="single" w:sz="4" w:space="0" w:color="auto"/>
              <w:bottom w:val="single" w:sz="4" w:space="0" w:color="auto"/>
              <w:right w:val="single" w:sz="4" w:space="0" w:color="auto"/>
            </w:tcBorders>
            <w:noWrap/>
            <w:hideMark/>
          </w:tcPr>
          <w:p w14:paraId="312BA39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75</w:t>
            </w:r>
          </w:p>
        </w:tc>
        <w:tc>
          <w:tcPr>
            <w:tcW w:w="1985" w:type="dxa"/>
            <w:tcBorders>
              <w:top w:val="nil"/>
              <w:left w:val="nil"/>
              <w:bottom w:val="single" w:sz="4" w:space="0" w:color="auto"/>
              <w:right w:val="single" w:sz="4" w:space="0" w:color="auto"/>
            </w:tcBorders>
            <w:hideMark/>
          </w:tcPr>
          <w:p w14:paraId="7230AAF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Photon</w:t>
            </w:r>
            <w:proofErr w:type="spellEnd"/>
            <w:r w:rsidRPr="00D65D15">
              <w:rPr>
                <w:rFonts w:ascii="Calibri" w:eastAsia="Times New Roman" w:hAnsi="Calibri" w:cs="Calibri"/>
                <w:color w:val="000000"/>
                <w:kern w:val="0"/>
                <w:sz w:val="22"/>
                <w:szCs w:val="22"/>
                <w:lang w:eastAsia="pl-PL"/>
                <w14:ligatures w14:val="none"/>
              </w:rPr>
              <w:t xml:space="preserve"> Moduł Przedszkole</w:t>
            </w:r>
          </w:p>
        </w:tc>
        <w:tc>
          <w:tcPr>
            <w:tcW w:w="1701" w:type="dxa"/>
            <w:tcBorders>
              <w:top w:val="nil"/>
              <w:left w:val="nil"/>
              <w:bottom w:val="single" w:sz="4" w:space="0" w:color="auto"/>
              <w:right w:val="single" w:sz="4" w:space="0" w:color="auto"/>
            </w:tcBorders>
            <w:hideMark/>
          </w:tcPr>
          <w:p w14:paraId="501C3D1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 szt.</w:t>
            </w:r>
          </w:p>
        </w:tc>
        <w:tc>
          <w:tcPr>
            <w:tcW w:w="7796" w:type="dxa"/>
            <w:tcBorders>
              <w:top w:val="nil"/>
              <w:left w:val="nil"/>
              <w:bottom w:val="single" w:sz="4" w:space="0" w:color="auto"/>
              <w:right w:val="single" w:sz="4" w:space="0" w:color="auto"/>
            </w:tcBorders>
            <w:hideMark/>
          </w:tcPr>
          <w:p w14:paraId="55A6FBB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 zestawie min.:                                                                                                                                        robot </w:t>
            </w:r>
            <w:proofErr w:type="spellStart"/>
            <w:r w:rsidRPr="00D65D15">
              <w:rPr>
                <w:rFonts w:ascii="Calibri" w:eastAsia="Times New Roman" w:hAnsi="Calibri" w:cs="Calibri"/>
                <w:color w:val="000000"/>
                <w:kern w:val="0"/>
                <w:sz w:val="22"/>
                <w:szCs w:val="22"/>
                <w:lang w:eastAsia="pl-PL"/>
                <w14:ligatures w14:val="none"/>
              </w:rPr>
              <w:t>Photon</w:t>
            </w:r>
            <w:proofErr w:type="spellEnd"/>
            <w:r w:rsidRPr="00D65D15">
              <w:rPr>
                <w:rFonts w:ascii="Calibri" w:eastAsia="Times New Roman" w:hAnsi="Calibri" w:cs="Calibri"/>
                <w:color w:val="000000"/>
                <w:kern w:val="0"/>
                <w:sz w:val="22"/>
                <w:szCs w:val="22"/>
                <w:lang w:eastAsia="pl-PL"/>
                <w14:ligatures w14:val="none"/>
              </w:rPr>
              <w:t xml:space="preserve">, 50 pomysłów na zajęcia oraz akcesoria niezbędne do przeprowadzenia zaplanowanych aktywności: dwie maty edukacyjne, kostkę edukacyjną, zestaw kart (A5) i pakiet fiszek, zestaw patyczków do liczenia i gumowych opasek na ręce. Scenariusze uporządkowane są według kluczowych obszarów (poznawczy, społeczny, emocjonalny, fizyczny).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214AF20" w14:textId="0AA3CF6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49376" behindDoc="0" locked="0" layoutInCell="1" allowOverlap="1" wp14:anchorId="2DE102C1" wp14:editId="3ADEA66F">
                  <wp:simplePos x="0" y="0"/>
                  <wp:positionH relativeFrom="column">
                    <wp:posOffset>142875</wp:posOffset>
                  </wp:positionH>
                  <wp:positionV relativeFrom="paragraph">
                    <wp:posOffset>171450</wp:posOffset>
                  </wp:positionV>
                  <wp:extent cx="962025" cy="942975"/>
                  <wp:effectExtent l="0" t="0" r="0" b="9525"/>
                  <wp:wrapNone/>
                  <wp:docPr id="90" name="Obraz 148">
                    <a:extLst xmlns:a="http://schemas.openxmlformats.org/drawingml/2006/main">
                      <a:ext uri="{FF2B5EF4-FFF2-40B4-BE49-F238E27FC236}">
                        <a16:creationId xmlns:a16="http://schemas.microsoft.com/office/drawing/2014/main" id="{58A7A833-E975-326C-FEC1-8214E0DC82D3}"/>
                      </a:ext>
                    </a:extLst>
                  </wp:docPr>
                  <wp:cNvGraphicFramePr/>
                  <a:graphic xmlns:a="http://schemas.openxmlformats.org/drawingml/2006/main">
                    <a:graphicData uri="http://schemas.openxmlformats.org/drawingml/2006/picture">
                      <pic:pic xmlns:pic="http://schemas.openxmlformats.org/drawingml/2006/picture">
                        <pic:nvPicPr>
                          <pic:cNvPr id="90" name="Obraz 89">
                            <a:extLst>
                              <a:ext uri="{FF2B5EF4-FFF2-40B4-BE49-F238E27FC236}">
                                <a16:creationId xmlns:a16="http://schemas.microsoft.com/office/drawing/2014/main" id="{58A7A833-E975-326C-FEC1-8214E0DC82D3}"/>
                              </a:ext>
                            </a:extLst>
                          </pic:cNvPr>
                          <pic:cNvPicPr>
                            <a:picLocks noChangeAspect="1"/>
                          </pic:cNvPicPr>
                        </pic:nvPicPr>
                        <pic:blipFill>
                          <a:blip r:embed="rId93"/>
                          <a:stretch>
                            <a:fillRect/>
                          </a:stretch>
                        </pic:blipFill>
                        <pic:spPr>
                          <a:xfrm>
                            <a:off x="0" y="0"/>
                            <a:ext cx="957155" cy="944962"/>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0DB4BC8" w14:textId="77777777" w:rsidTr="00EC374E">
        <w:trPr>
          <w:trHeight w:val="1701"/>
        </w:trPr>
        <w:tc>
          <w:tcPr>
            <w:tcW w:w="562" w:type="dxa"/>
            <w:tcBorders>
              <w:top w:val="nil"/>
              <w:left w:val="single" w:sz="4" w:space="0" w:color="auto"/>
              <w:bottom w:val="single" w:sz="4" w:space="0" w:color="auto"/>
              <w:right w:val="single" w:sz="4" w:space="0" w:color="auto"/>
            </w:tcBorders>
            <w:noWrap/>
            <w:hideMark/>
          </w:tcPr>
          <w:p w14:paraId="7ED3825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76</w:t>
            </w:r>
          </w:p>
        </w:tc>
        <w:tc>
          <w:tcPr>
            <w:tcW w:w="1985" w:type="dxa"/>
            <w:tcBorders>
              <w:top w:val="nil"/>
              <w:left w:val="nil"/>
              <w:bottom w:val="single" w:sz="4" w:space="0" w:color="auto"/>
              <w:right w:val="single" w:sz="4" w:space="0" w:color="auto"/>
            </w:tcBorders>
            <w:hideMark/>
          </w:tcPr>
          <w:p w14:paraId="133CBE6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Robot </w:t>
            </w:r>
            <w:proofErr w:type="spellStart"/>
            <w:r w:rsidRPr="00D65D15">
              <w:rPr>
                <w:rFonts w:ascii="Calibri" w:eastAsia="Times New Roman" w:hAnsi="Calibri" w:cs="Calibri"/>
                <w:color w:val="000000"/>
                <w:kern w:val="0"/>
                <w:sz w:val="22"/>
                <w:szCs w:val="22"/>
                <w:lang w:eastAsia="pl-PL"/>
                <w14:ligatures w14:val="none"/>
              </w:rPr>
              <w:t>Photon</w:t>
            </w:r>
            <w:proofErr w:type="spellEnd"/>
            <w:r w:rsidRPr="00D65D15">
              <w:rPr>
                <w:rFonts w:ascii="Calibri" w:eastAsia="Times New Roman" w:hAnsi="Calibri" w:cs="Calibri"/>
                <w:color w:val="000000"/>
                <w:kern w:val="0"/>
                <w:sz w:val="22"/>
                <w:szCs w:val="22"/>
                <w:lang w:eastAsia="pl-PL"/>
                <w14:ligatures w14:val="none"/>
              </w:rPr>
              <w:t xml:space="preserve"> </w:t>
            </w:r>
          </w:p>
        </w:tc>
        <w:tc>
          <w:tcPr>
            <w:tcW w:w="1701" w:type="dxa"/>
            <w:tcBorders>
              <w:top w:val="nil"/>
              <w:left w:val="nil"/>
              <w:bottom w:val="single" w:sz="4" w:space="0" w:color="auto"/>
              <w:right w:val="single" w:sz="4" w:space="0" w:color="auto"/>
            </w:tcBorders>
            <w:hideMark/>
          </w:tcPr>
          <w:p w14:paraId="1C60DA5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6 szt. </w:t>
            </w:r>
          </w:p>
        </w:tc>
        <w:tc>
          <w:tcPr>
            <w:tcW w:w="7796" w:type="dxa"/>
            <w:tcBorders>
              <w:top w:val="nil"/>
              <w:left w:val="nil"/>
              <w:bottom w:val="single" w:sz="4" w:space="0" w:color="auto"/>
              <w:right w:val="single" w:sz="4" w:space="0" w:color="auto"/>
            </w:tcBorders>
            <w:hideMark/>
          </w:tcPr>
          <w:p w14:paraId="0B5B171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 W zestawie min.;                                                                                                                            Robot </w:t>
            </w:r>
            <w:proofErr w:type="spellStart"/>
            <w:r w:rsidRPr="00D65D15">
              <w:rPr>
                <w:rFonts w:ascii="Calibri" w:eastAsia="Times New Roman" w:hAnsi="Calibri" w:cs="Calibri"/>
                <w:color w:val="000000"/>
                <w:kern w:val="0"/>
                <w:sz w:val="22"/>
                <w:szCs w:val="22"/>
                <w:lang w:eastAsia="pl-PL"/>
                <w14:ligatures w14:val="none"/>
              </w:rPr>
              <w:t>Photon</w:t>
            </w:r>
            <w:proofErr w:type="spellEnd"/>
            <w:r w:rsidRPr="00D65D15">
              <w:rPr>
                <w:rFonts w:ascii="Calibri" w:eastAsia="Times New Roman" w:hAnsi="Calibri" w:cs="Calibri"/>
                <w:color w:val="000000"/>
                <w:kern w:val="0"/>
                <w:sz w:val="22"/>
                <w:szCs w:val="22"/>
                <w:lang w:eastAsia="pl-PL"/>
                <w14:ligatures w14:val="none"/>
              </w:rPr>
              <w:t xml:space="preserve"> EDU, 1 szt.</w:t>
            </w:r>
            <w:r w:rsidRPr="00D65D15">
              <w:rPr>
                <w:rFonts w:ascii="Calibri" w:eastAsia="Times New Roman" w:hAnsi="Calibri" w:cs="Calibri"/>
                <w:color w:val="000000"/>
                <w:kern w:val="0"/>
                <w:sz w:val="22"/>
                <w:szCs w:val="22"/>
                <w:lang w:eastAsia="pl-PL"/>
                <w14:ligatures w14:val="none"/>
              </w:rPr>
              <w:br/>
              <w:t>• Mata edukacyjna do Photona, 1 szt.</w:t>
            </w:r>
            <w:r w:rsidRPr="00D65D15">
              <w:rPr>
                <w:rFonts w:ascii="Calibri" w:eastAsia="Times New Roman" w:hAnsi="Calibri" w:cs="Calibri"/>
                <w:color w:val="000000"/>
                <w:kern w:val="0"/>
                <w:sz w:val="22"/>
                <w:szCs w:val="22"/>
                <w:lang w:eastAsia="pl-PL"/>
                <w14:ligatures w14:val="none"/>
              </w:rPr>
              <w:br/>
              <w:t>• Zestaw fiszek do Photona, 1 szt.</w:t>
            </w:r>
            <w:r w:rsidRPr="00D65D15">
              <w:rPr>
                <w:rFonts w:ascii="Calibri" w:eastAsia="Times New Roman" w:hAnsi="Calibri" w:cs="Calibri"/>
                <w:color w:val="000000"/>
                <w:kern w:val="0"/>
                <w:sz w:val="22"/>
                <w:szCs w:val="22"/>
                <w:lang w:eastAsia="pl-PL"/>
                <w14:ligatures w14:val="none"/>
              </w:rPr>
              <w:br/>
              <w:t>• Tablet Lenovo Idea Tab Pro 12,7 cali, 1 szt.</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Photon</w:t>
            </w:r>
            <w:proofErr w:type="spellEnd"/>
            <w:r w:rsidRPr="00D65D15">
              <w:rPr>
                <w:rFonts w:ascii="Calibri" w:eastAsia="Times New Roman" w:hAnsi="Calibri" w:cs="Calibri"/>
                <w:color w:val="000000"/>
                <w:kern w:val="0"/>
                <w:sz w:val="22"/>
                <w:szCs w:val="22"/>
                <w:lang w:eastAsia="pl-PL"/>
                <w14:ligatures w14:val="none"/>
              </w:rPr>
              <w:t xml:space="preserve"> Przewodnik Nauczyciela ze scenariuszami zajęć, 1 szt.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09074BD" w14:textId="75E4EF8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50400" behindDoc="0" locked="0" layoutInCell="1" allowOverlap="1" wp14:anchorId="2C337F81" wp14:editId="2E290AC9">
                  <wp:simplePos x="0" y="0"/>
                  <wp:positionH relativeFrom="column">
                    <wp:posOffset>189230</wp:posOffset>
                  </wp:positionH>
                  <wp:positionV relativeFrom="paragraph">
                    <wp:posOffset>-48260</wp:posOffset>
                  </wp:positionV>
                  <wp:extent cx="771525" cy="742950"/>
                  <wp:effectExtent l="0" t="0" r="9525" b="0"/>
                  <wp:wrapNone/>
                  <wp:docPr id="91" name="Obraz 147">
                    <a:extLst xmlns:a="http://schemas.openxmlformats.org/drawingml/2006/main">
                      <a:ext uri="{FF2B5EF4-FFF2-40B4-BE49-F238E27FC236}">
                        <a16:creationId xmlns:a16="http://schemas.microsoft.com/office/drawing/2014/main" id="{411E26DB-9C09-C82F-B688-E2A6A516F7C6}"/>
                      </a:ext>
                    </a:extLst>
                  </wp:docPr>
                  <wp:cNvGraphicFramePr/>
                  <a:graphic xmlns:a="http://schemas.openxmlformats.org/drawingml/2006/main">
                    <a:graphicData uri="http://schemas.openxmlformats.org/drawingml/2006/picture">
                      <pic:pic xmlns:pic="http://schemas.openxmlformats.org/drawingml/2006/picture">
                        <pic:nvPicPr>
                          <pic:cNvPr id="91" name="Obraz 90">
                            <a:extLst>
                              <a:ext uri="{FF2B5EF4-FFF2-40B4-BE49-F238E27FC236}">
                                <a16:creationId xmlns:a16="http://schemas.microsoft.com/office/drawing/2014/main" id="{411E26DB-9C09-C82F-B688-E2A6A516F7C6}"/>
                              </a:ext>
                            </a:extLst>
                          </pic:cNvPr>
                          <pic:cNvPicPr>
                            <a:picLocks noChangeAspect="1"/>
                          </pic:cNvPicPr>
                        </pic:nvPicPr>
                        <pic:blipFill>
                          <a:blip r:embed="rId94"/>
                          <a:stretch>
                            <a:fillRect/>
                          </a:stretch>
                        </pic:blipFill>
                        <pic:spPr>
                          <a:xfrm>
                            <a:off x="0" y="0"/>
                            <a:ext cx="771525" cy="7429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0125800" w14:textId="77777777" w:rsidTr="00EC374E">
        <w:trPr>
          <w:trHeight w:val="1669"/>
        </w:trPr>
        <w:tc>
          <w:tcPr>
            <w:tcW w:w="562" w:type="dxa"/>
            <w:tcBorders>
              <w:top w:val="nil"/>
              <w:left w:val="single" w:sz="4" w:space="0" w:color="auto"/>
              <w:bottom w:val="single" w:sz="4" w:space="0" w:color="auto"/>
              <w:right w:val="single" w:sz="4" w:space="0" w:color="auto"/>
            </w:tcBorders>
            <w:noWrap/>
            <w:hideMark/>
          </w:tcPr>
          <w:p w14:paraId="77F6F85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77</w:t>
            </w:r>
          </w:p>
        </w:tc>
        <w:tc>
          <w:tcPr>
            <w:tcW w:w="1985" w:type="dxa"/>
            <w:tcBorders>
              <w:top w:val="nil"/>
              <w:left w:val="nil"/>
              <w:bottom w:val="single" w:sz="4" w:space="0" w:color="auto"/>
              <w:right w:val="single" w:sz="4" w:space="0" w:color="auto"/>
            </w:tcBorders>
            <w:hideMark/>
          </w:tcPr>
          <w:p w14:paraId="58A1324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Mata edukacyjna </w:t>
            </w:r>
          </w:p>
        </w:tc>
        <w:tc>
          <w:tcPr>
            <w:tcW w:w="1701" w:type="dxa"/>
            <w:tcBorders>
              <w:top w:val="nil"/>
              <w:left w:val="nil"/>
              <w:bottom w:val="single" w:sz="4" w:space="0" w:color="auto"/>
              <w:right w:val="single" w:sz="4" w:space="0" w:color="auto"/>
            </w:tcBorders>
            <w:hideMark/>
          </w:tcPr>
          <w:p w14:paraId="63A5FC73" w14:textId="77777777" w:rsidR="00973611"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r w:rsidR="00973611">
              <w:rPr>
                <w:rFonts w:ascii="Calibri" w:eastAsia="Times New Roman" w:hAnsi="Calibri" w:cs="Calibri"/>
                <w:color w:val="000000"/>
                <w:kern w:val="0"/>
                <w:sz w:val="22"/>
                <w:szCs w:val="22"/>
                <w:lang w:eastAsia="pl-PL"/>
                <w14:ligatures w14:val="none"/>
              </w:rPr>
              <w:t xml:space="preserve">: </w:t>
            </w:r>
          </w:p>
          <w:p w14:paraId="3B121CDE" w14:textId="45AB9CAA"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Gra planszowa - 1 szt.</w:t>
            </w:r>
          </w:p>
        </w:tc>
        <w:tc>
          <w:tcPr>
            <w:tcW w:w="7796" w:type="dxa"/>
            <w:tcBorders>
              <w:top w:val="nil"/>
              <w:left w:val="nil"/>
              <w:bottom w:val="single" w:sz="4" w:space="0" w:color="auto"/>
              <w:right w:val="single" w:sz="4" w:space="0" w:color="auto"/>
            </w:tcBorders>
            <w:hideMark/>
          </w:tcPr>
          <w:p w14:paraId="0F0C1755" w14:textId="77777777" w:rsidR="00D65D15" w:rsidRPr="00D65D15" w:rsidRDefault="00D65D15" w:rsidP="00D65D15">
            <w:pPr>
              <w:spacing w:after="24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Mata edukacyjna z ćwiczeniami do </w:t>
            </w:r>
            <w:proofErr w:type="spellStart"/>
            <w:r w:rsidRPr="00D65D15">
              <w:rPr>
                <w:rFonts w:ascii="Calibri" w:eastAsia="Times New Roman" w:hAnsi="Calibri" w:cs="Calibri"/>
                <w:color w:val="000000"/>
                <w:kern w:val="0"/>
                <w:sz w:val="22"/>
                <w:szCs w:val="22"/>
                <w:lang w:eastAsia="pl-PL"/>
                <w14:ligatures w14:val="none"/>
              </w:rPr>
              <w:t>Photona</w:t>
            </w:r>
            <w:proofErr w:type="spellEnd"/>
            <w:r w:rsidRPr="00D65D15">
              <w:rPr>
                <w:rFonts w:ascii="Calibri" w:eastAsia="Times New Roman" w:hAnsi="Calibri" w:cs="Calibri"/>
                <w:color w:val="000000"/>
                <w:kern w:val="0"/>
                <w:sz w:val="22"/>
                <w:szCs w:val="22"/>
                <w:lang w:eastAsia="pl-PL"/>
                <w14:ligatures w14:val="none"/>
              </w:rPr>
              <w:t xml:space="preserve"> - Gra planszowa - 1 szt.                   </w:t>
            </w:r>
            <w:r w:rsidRPr="00D65D15">
              <w:rPr>
                <w:rFonts w:ascii="Calibri" w:eastAsia="Times New Roman" w:hAnsi="Calibri" w:cs="Calibri"/>
                <w:color w:val="000000"/>
                <w:kern w:val="0"/>
                <w:sz w:val="22"/>
                <w:szCs w:val="22"/>
                <w:lang w:eastAsia="pl-PL"/>
                <w14:ligatures w14:val="none"/>
              </w:rPr>
              <w:br/>
              <w:t>Zestaw zawiera min.:</w:t>
            </w:r>
            <w:r w:rsidRPr="00D65D15">
              <w:rPr>
                <w:rFonts w:ascii="Calibri" w:eastAsia="Times New Roman" w:hAnsi="Calibri" w:cs="Calibri"/>
                <w:color w:val="000000"/>
                <w:kern w:val="0"/>
                <w:sz w:val="22"/>
                <w:szCs w:val="22"/>
                <w:lang w:eastAsia="pl-PL"/>
                <w14:ligatures w14:val="none"/>
              </w:rPr>
              <w:br/>
              <w:t xml:space="preserve">• matę edukacyjną do pracy z robotem </w:t>
            </w:r>
            <w:proofErr w:type="spellStart"/>
            <w:r w:rsidRPr="00D65D15">
              <w:rPr>
                <w:rFonts w:ascii="Calibri" w:eastAsia="Times New Roman" w:hAnsi="Calibri" w:cs="Calibri"/>
                <w:color w:val="000000"/>
                <w:kern w:val="0"/>
                <w:sz w:val="22"/>
                <w:szCs w:val="22"/>
                <w:lang w:eastAsia="pl-PL"/>
                <w14:ligatures w14:val="none"/>
              </w:rPr>
              <w:t>Photonem</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 dostęp do 10 pomysłów na dedykowane ćwiczenia.</w:t>
            </w:r>
            <w:r w:rsidRPr="00D65D15">
              <w:rPr>
                <w:rFonts w:ascii="Calibri" w:eastAsia="Times New Roman" w:hAnsi="Calibri" w:cs="Calibri"/>
                <w:color w:val="000000"/>
                <w:kern w:val="0"/>
                <w:sz w:val="22"/>
                <w:szCs w:val="22"/>
                <w:lang w:eastAsia="pl-PL"/>
                <w14:ligatures w14:val="none"/>
              </w:rPr>
              <w:br/>
              <w:t>• Symbole, litery, liczby i znaki arytmetyczne, które urozmaicają przebieg ćwiczeń.</w:t>
            </w:r>
            <w:r w:rsidRPr="00D65D15">
              <w:rPr>
                <w:rFonts w:ascii="Calibri" w:eastAsia="Times New Roman" w:hAnsi="Calibri" w:cs="Calibri"/>
                <w:color w:val="000000"/>
                <w:kern w:val="0"/>
                <w:sz w:val="22"/>
                <w:szCs w:val="22"/>
                <w:lang w:eastAsia="pl-PL"/>
                <w14:ligatures w14:val="none"/>
              </w:rPr>
              <w:br/>
              <w:t xml:space="preserve">• Gotowa przestrzeń na gry zespołowe i ćwiczenia z grywalizacją.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DE7C8E1" w14:textId="36A38A5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51424" behindDoc="0" locked="0" layoutInCell="1" allowOverlap="1" wp14:anchorId="4EAF4616" wp14:editId="2AC25F6F">
                  <wp:simplePos x="0" y="0"/>
                  <wp:positionH relativeFrom="column">
                    <wp:posOffset>179705</wp:posOffset>
                  </wp:positionH>
                  <wp:positionV relativeFrom="paragraph">
                    <wp:posOffset>-73660</wp:posOffset>
                  </wp:positionV>
                  <wp:extent cx="609600" cy="571500"/>
                  <wp:effectExtent l="0" t="0" r="0" b="0"/>
                  <wp:wrapNone/>
                  <wp:docPr id="92" name="Obraz 146">
                    <a:extLst xmlns:a="http://schemas.openxmlformats.org/drawingml/2006/main">
                      <a:ext uri="{FF2B5EF4-FFF2-40B4-BE49-F238E27FC236}">
                        <a16:creationId xmlns:a16="http://schemas.microsoft.com/office/drawing/2014/main" id="{0778848D-DEFA-6A92-66D2-20AD316670C2}"/>
                      </a:ext>
                    </a:extLst>
                  </wp:docPr>
                  <wp:cNvGraphicFramePr/>
                  <a:graphic xmlns:a="http://schemas.openxmlformats.org/drawingml/2006/main">
                    <a:graphicData uri="http://schemas.openxmlformats.org/drawingml/2006/picture">
                      <pic:pic xmlns:pic="http://schemas.openxmlformats.org/drawingml/2006/picture">
                        <pic:nvPicPr>
                          <pic:cNvPr id="92" name="Obraz 91">
                            <a:extLst>
                              <a:ext uri="{FF2B5EF4-FFF2-40B4-BE49-F238E27FC236}">
                                <a16:creationId xmlns:a16="http://schemas.microsoft.com/office/drawing/2014/main" id="{0778848D-DEFA-6A92-66D2-20AD316670C2}"/>
                              </a:ext>
                            </a:extLst>
                          </pic:cNvPr>
                          <pic:cNvPicPr>
                            <a:picLocks noChangeAspect="1"/>
                          </pic:cNvPicPr>
                        </pic:nvPicPr>
                        <pic:blipFill>
                          <a:blip r:embed="rId95"/>
                          <a:stretch>
                            <a:fillRect/>
                          </a:stretch>
                        </pic:blipFill>
                        <pic:spPr>
                          <a:xfrm>
                            <a:off x="0" y="0"/>
                            <a:ext cx="609600" cy="5715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32339F5" w14:textId="77777777" w:rsidTr="00EC374E">
        <w:trPr>
          <w:trHeight w:val="2409"/>
        </w:trPr>
        <w:tc>
          <w:tcPr>
            <w:tcW w:w="562" w:type="dxa"/>
            <w:tcBorders>
              <w:top w:val="nil"/>
              <w:left w:val="single" w:sz="4" w:space="0" w:color="auto"/>
              <w:bottom w:val="single" w:sz="4" w:space="0" w:color="auto"/>
              <w:right w:val="single" w:sz="4" w:space="0" w:color="auto"/>
            </w:tcBorders>
            <w:noWrap/>
            <w:hideMark/>
          </w:tcPr>
          <w:p w14:paraId="7AC6BFE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 </w:t>
            </w:r>
          </w:p>
        </w:tc>
        <w:tc>
          <w:tcPr>
            <w:tcW w:w="1985" w:type="dxa"/>
            <w:tcBorders>
              <w:top w:val="nil"/>
              <w:left w:val="nil"/>
              <w:bottom w:val="single" w:sz="4" w:space="0" w:color="auto"/>
              <w:right w:val="single" w:sz="4" w:space="0" w:color="auto"/>
            </w:tcBorders>
            <w:hideMark/>
          </w:tcPr>
          <w:p w14:paraId="35BDF5B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53872DE3" w14:textId="71D2A7AF"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r w:rsidR="00973611" w:rsidRPr="00D65D15">
              <w:rPr>
                <w:rFonts w:ascii="Calibri" w:eastAsia="Times New Roman" w:hAnsi="Calibri" w:cs="Calibri"/>
                <w:color w:val="000000"/>
                <w:kern w:val="0"/>
                <w:sz w:val="22"/>
                <w:szCs w:val="22"/>
                <w:lang w:eastAsia="pl-PL"/>
                <w14:ligatures w14:val="none"/>
              </w:rPr>
              <w:t>Morskie przygody    - 1 szt.</w:t>
            </w:r>
          </w:p>
        </w:tc>
        <w:tc>
          <w:tcPr>
            <w:tcW w:w="7796" w:type="dxa"/>
            <w:tcBorders>
              <w:top w:val="nil"/>
              <w:left w:val="nil"/>
              <w:bottom w:val="single" w:sz="4" w:space="0" w:color="auto"/>
              <w:right w:val="single" w:sz="4" w:space="0" w:color="auto"/>
            </w:tcBorders>
            <w:hideMark/>
          </w:tcPr>
          <w:p w14:paraId="56448F5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Mata edukacyjna z ćwiczeniami do </w:t>
            </w:r>
            <w:proofErr w:type="spellStart"/>
            <w:r w:rsidRPr="00D65D15">
              <w:rPr>
                <w:rFonts w:ascii="Calibri" w:eastAsia="Times New Roman" w:hAnsi="Calibri" w:cs="Calibri"/>
                <w:color w:val="000000"/>
                <w:kern w:val="0"/>
                <w:sz w:val="22"/>
                <w:szCs w:val="22"/>
                <w:lang w:eastAsia="pl-PL"/>
                <w14:ligatures w14:val="none"/>
              </w:rPr>
              <w:t>Photona</w:t>
            </w:r>
            <w:proofErr w:type="spellEnd"/>
            <w:r w:rsidRPr="00D65D15">
              <w:rPr>
                <w:rFonts w:ascii="Calibri" w:eastAsia="Times New Roman" w:hAnsi="Calibri" w:cs="Calibri"/>
                <w:color w:val="000000"/>
                <w:kern w:val="0"/>
                <w:sz w:val="22"/>
                <w:szCs w:val="22"/>
                <w:lang w:eastAsia="pl-PL"/>
                <w14:ligatures w14:val="none"/>
              </w:rPr>
              <w:t xml:space="preserve"> - Morskie przygody    - 1 szt.                  Zestaw zawiera min.:</w:t>
            </w:r>
            <w:r w:rsidRPr="00D65D15">
              <w:rPr>
                <w:rFonts w:ascii="Calibri" w:eastAsia="Times New Roman" w:hAnsi="Calibri" w:cs="Calibri"/>
                <w:color w:val="000000"/>
                <w:kern w:val="0"/>
                <w:sz w:val="22"/>
                <w:szCs w:val="22"/>
                <w:lang w:eastAsia="pl-PL"/>
                <w14:ligatures w14:val="none"/>
              </w:rPr>
              <w:br/>
              <w:t xml:space="preserve">• matę edukacyjną do pracy z robotem </w:t>
            </w:r>
            <w:proofErr w:type="spellStart"/>
            <w:r w:rsidRPr="00D65D15">
              <w:rPr>
                <w:rFonts w:ascii="Calibri" w:eastAsia="Times New Roman" w:hAnsi="Calibri" w:cs="Calibri"/>
                <w:color w:val="000000"/>
                <w:kern w:val="0"/>
                <w:sz w:val="22"/>
                <w:szCs w:val="22"/>
                <w:lang w:eastAsia="pl-PL"/>
                <w14:ligatures w14:val="none"/>
              </w:rPr>
              <w:t>Photonem</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 dostęp do 10 pomysłów na dedykowane ćwiczenia.</w:t>
            </w:r>
            <w:r w:rsidRPr="00D65D15">
              <w:rPr>
                <w:rFonts w:ascii="Calibri" w:eastAsia="Times New Roman" w:hAnsi="Calibri" w:cs="Calibri"/>
                <w:color w:val="000000"/>
                <w:kern w:val="0"/>
                <w:sz w:val="22"/>
                <w:szCs w:val="22"/>
                <w:lang w:eastAsia="pl-PL"/>
                <w14:ligatures w14:val="none"/>
              </w:rPr>
              <w:br/>
              <w:t>• Możliwość poznania różnych środowisk i gatunków zwierząt wodnych oraz lądowych.</w:t>
            </w:r>
            <w:r w:rsidRPr="00D65D15">
              <w:rPr>
                <w:rFonts w:ascii="Calibri" w:eastAsia="Times New Roman" w:hAnsi="Calibri" w:cs="Calibri"/>
                <w:color w:val="000000"/>
                <w:kern w:val="0"/>
                <w:sz w:val="22"/>
                <w:szCs w:val="22"/>
                <w:lang w:eastAsia="pl-PL"/>
                <w14:ligatures w14:val="none"/>
              </w:rPr>
              <w:br/>
              <w:t>• Łatwiejsze planowanie trasy robota dzięki współrzędnym.</w:t>
            </w:r>
            <w:r w:rsidRPr="00D65D15">
              <w:rPr>
                <w:rFonts w:ascii="Calibri" w:eastAsia="Times New Roman" w:hAnsi="Calibri" w:cs="Calibri"/>
                <w:color w:val="000000"/>
                <w:kern w:val="0"/>
                <w:sz w:val="22"/>
                <w:szCs w:val="22"/>
                <w:lang w:eastAsia="pl-PL"/>
                <w14:ligatures w14:val="none"/>
              </w:rPr>
              <w:br/>
              <w:t xml:space="preserve">• Gotowa przestrzeń na gry zespołowe i ćwiczenia z grywalizacją.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F3B5B1D" w14:textId="4D05752E"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52448" behindDoc="0" locked="0" layoutInCell="1" allowOverlap="1" wp14:anchorId="3520AC1C" wp14:editId="77DE97A9">
                  <wp:simplePos x="0" y="0"/>
                  <wp:positionH relativeFrom="column">
                    <wp:posOffset>69215</wp:posOffset>
                  </wp:positionH>
                  <wp:positionV relativeFrom="paragraph">
                    <wp:posOffset>5080</wp:posOffset>
                  </wp:positionV>
                  <wp:extent cx="952500" cy="942975"/>
                  <wp:effectExtent l="0" t="0" r="0" b="9525"/>
                  <wp:wrapNone/>
                  <wp:docPr id="93" name="Obraz 145">
                    <a:extLst xmlns:a="http://schemas.openxmlformats.org/drawingml/2006/main">
                      <a:ext uri="{FF2B5EF4-FFF2-40B4-BE49-F238E27FC236}">
                        <a16:creationId xmlns:a16="http://schemas.microsoft.com/office/drawing/2014/main" id="{61ACA757-161A-3EAE-C8D9-48B1F477AC09}"/>
                      </a:ext>
                    </a:extLst>
                  </wp:docPr>
                  <wp:cNvGraphicFramePr/>
                  <a:graphic xmlns:a="http://schemas.openxmlformats.org/drawingml/2006/main">
                    <a:graphicData uri="http://schemas.openxmlformats.org/drawingml/2006/picture">
                      <pic:pic xmlns:pic="http://schemas.openxmlformats.org/drawingml/2006/picture">
                        <pic:nvPicPr>
                          <pic:cNvPr id="93" name="Obraz 92">
                            <a:extLst>
                              <a:ext uri="{FF2B5EF4-FFF2-40B4-BE49-F238E27FC236}">
                                <a16:creationId xmlns:a16="http://schemas.microsoft.com/office/drawing/2014/main" id="{61ACA757-161A-3EAE-C8D9-48B1F477AC09}"/>
                              </a:ext>
                            </a:extLst>
                          </pic:cNvPr>
                          <pic:cNvPicPr>
                            <a:picLocks noChangeAspect="1"/>
                          </pic:cNvPicPr>
                        </pic:nvPicPr>
                        <pic:blipFill>
                          <a:blip r:embed="rId96"/>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BECA6F9" w14:textId="77777777" w:rsidTr="00EC374E">
        <w:trPr>
          <w:trHeight w:val="5400"/>
        </w:trPr>
        <w:tc>
          <w:tcPr>
            <w:tcW w:w="562" w:type="dxa"/>
            <w:tcBorders>
              <w:top w:val="nil"/>
              <w:left w:val="single" w:sz="4" w:space="0" w:color="auto"/>
              <w:bottom w:val="single" w:sz="4" w:space="0" w:color="auto"/>
              <w:right w:val="single" w:sz="4" w:space="0" w:color="auto"/>
            </w:tcBorders>
            <w:noWrap/>
            <w:hideMark/>
          </w:tcPr>
          <w:p w14:paraId="39733E5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78</w:t>
            </w:r>
          </w:p>
        </w:tc>
        <w:tc>
          <w:tcPr>
            <w:tcW w:w="1985" w:type="dxa"/>
            <w:tcBorders>
              <w:top w:val="nil"/>
              <w:left w:val="nil"/>
              <w:bottom w:val="single" w:sz="4" w:space="0" w:color="auto"/>
              <w:right w:val="single" w:sz="4" w:space="0" w:color="auto"/>
            </w:tcBorders>
            <w:hideMark/>
          </w:tcPr>
          <w:p w14:paraId="152BCE1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Klocki konstrukcyjne- Korbo </w:t>
            </w:r>
          </w:p>
        </w:tc>
        <w:tc>
          <w:tcPr>
            <w:tcW w:w="1701" w:type="dxa"/>
            <w:tcBorders>
              <w:top w:val="nil"/>
              <w:left w:val="nil"/>
              <w:bottom w:val="single" w:sz="4" w:space="0" w:color="auto"/>
              <w:right w:val="single" w:sz="4" w:space="0" w:color="auto"/>
            </w:tcBorders>
            <w:hideMark/>
          </w:tcPr>
          <w:p w14:paraId="4C8D7E6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 szt.</w:t>
            </w:r>
          </w:p>
        </w:tc>
        <w:tc>
          <w:tcPr>
            <w:tcW w:w="7796" w:type="dxa"/>
            <w:tcBorders>
              <w:top w:val="nil"/>
              <w:left w:val="nil"/>
              <w:bottom w:val="single" w:sz="4" w:space="0" w:color="auto"/>
              <w:right w:val="single" w:sz="4" w:space="0" w:color="auto"/>
            </w:tcBorders>
            <w:hideMark/>
          </w:tcPr>
          <w:p w14:paraId="43196DB4" w14:textId="0A09D8D5" w:rsidR="0030552D" w:rsidRPr="00D65D15" w:rsidRDefault="00D65D15" w:rsidP="0030552D">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Klocki konstrukcyjne Pakiet KORBO STEAM -TEAM </w:t>
            </w:r>
            <w:r w:rsidRPr="00D65D15">
              <w:rPr>
                <w:rFonts w:ascii="Calibri" w:eastAsia="Times New Roman" w:hAnsi="Calibri" w:cs="Calibri"/>
                <w:color w:val="000000"/>
                <w:kern w:val="0"/>
                <w:sz w:val="22"/>
                <w:szCs w:val="22"/>
                <w:lang w:eastAsia="pl-PL"/>
                <w14:ligatures w14:val="none"/>
              </w:rPr>
              <w:br/>
              <w:t xml:space="preserve"> pozwala na prowadzenie zajęć na bazie TEAM BUILDING-u.</w:t>
            </w:r>
            <w:r w:rsidRPr="00D65D15">
              <w:rPr>
                <w:rFonts w:ascii="Calibri" w:eastAsia="Times New Roman" w:hAnsi="Calibri" w:cs="Calibri"/>
                <w:color w:val="000000"/>
                <w:kern w:val="0"/>
                <w:sz w:val="22"/>
                <w:szCs w:val="22"/>
                <w:lang w:eastAsia="pl-PL"/>
                <w14:ligatures w14:val="none"/>
              </w:rPr>
              <w:br/>
              <w:t>Zestaw klocków konstrukcyjnych opartych na kole zębatym do samodzielnej i zespołowej pracy.</w:t>
            </w:r>
            <w:r w:rsidRPr="00D65D15">
              <w:rPr>
                <w:rFonts w:ascii="Calibri" w:eastAsia="Times New Roman" w:hAnsi="Calibri" w:cs="Calibri"/>
                <w:color w:val="000000"/>
                <w:kern w:val="0"/>
                <w:sz w:val="22"/>
                <w:szCs w:val="22"/>
                <w:lang w:eastAsia="pl-PL"/>
                <w14:ligatures w14:val="none"/>
              </w:rPr>
              <w:br/>
              <w:t xml:space="preserve">Komplet składa się z 4 skrzyń z różnymi kształtami klocków i dodatkowych akcesoriów. </w:t>
            </w:r>
            <w:r w:rsidRPr="00D65D15">
              <w:rPr>
                <w:rFonts w:ascii="Calibri" w:eastAsia="Times New Roman" w:hAnsi="Calibri" w:cs="Calibri"/>
                <w:color w:val="000000"/>
                <w:kern w:val="0"/>
                <w:sz w:val="22"/>
                <w:szCs w:val="22"/>
                <w:lang w:eastAsia="pl-PL"/>
                <w14:ligatures w14:val="none"/>
              </w:rPr>
              <w:br/>
              <w:t>W pakiecie min.:</w:t>
            </w:r>
            <w:r w:rsidRPr="00D65D15">
              <w:rPr>
                <w:rFonts w:ascii="Calibri" w:eastAsia="Times New Roman" w:hAnsi="Calibri" w:cs="Calibri"/>
                <w:color w:val="000000"/>
                <w:kern w:val="0"/>
                <w:sz w:val="22"/>
                <w:szCs w:val="22"/>
                <w:lang w:eastAsia="pl-PL"/>
                <w14:ligatures w14:val="none"/>
              </w:rPr>
              <w:br/>
              <w:t xml:space="preserve">1. ponad 1600 elementów, w tym m.in. 100 platform, </w:t>
            </w:r>
            <w:r w:rsidRPr="00D65D15">
              <w:rPr>
                <w:rFonts w:ascii="Calibri" w:eastAsia="Times New Roman" w:hAnsi="Calibri" w:cs="Calibri"/>
                <w:color w:val="000000"/>
                <w:kern w:val="0"/>
                <w:sz w:val="22"/>
                <w:szCs w:val="22"/>
                <w:lang w:eastAsia="pl-PL"/>
                <w14:ligatures w14:val="none"/>
              </w:rPr>
              <w:br/>
              <w:t>2. książka ze scenariuszami lekcji dla nauczycieli,</w:t>
            </w:r>
            <w:r w:rsidRPr="00D65D15">
              <w:rPr>
                <w:rFonts w:ascii="Calibri" w:eastAsia="Times New Roman" w:hAnsi="Calibri" w:cs="Calibri"/>
                <w:color w:val="000000"/>
                <w:kern w:val="0"/>
                <w:sz w:val="22"/>
                <w:szCs w:val="22"/>
                <w:lang w:eastAsia="pl-PL"/>
                <w14:ligatures w14:val="none"/>
              </w:rPr>
              <w:br/>
              <w:t>3. karty pracy i zadań dla ucznia,</w:t>
            </w:r>
            <w:r w:rsidRPr="00D65D15">
              <w:rPr>
                <w:rFonts w:ascii="Calibri" w:eastAsia="Times New Roman" w:hAnsi="Calibri" w:cs="Calibri"/>
                <w:color w:val="000000"/>
                <w:kern w:val="0"/>
                <w:sz w:val="22"/>
                <w:szCs w:val="22"/>
                <w:lang w:eastAsia="pl-PL"/>
                <w14:ligatures w14:val="none"/>
              </w:rPr>
              <w:br/>
              <w:t xml:space="preserve">4. pomysły lekcji kreatywnych nauczycieli na FB Klocki Korbo </w:t>
            </w:r>
            <w:proofErr w:type="spellStart"/>
            <w:r w:rsidRPr="00D65D15">
              <w:rPr>
                <w:rFonts w:ascii="Calibri" w:eastAsia="Times New Roman" w:hAnsi="Calibri" w:cs="Calibri"/>
                <w:color w:val="000000"/>
                <w:kern w:val="0"/>
                <w:sz w:val="22"/>
                <w:szCs w:val="22"/>
                <w:lang w:eastAsia="pl-PL"/>
                <w14:ligatures w14:val="none"/>
              </w:rPr>
              <w:t>Blocks</w:t>
            </w:r>
            <w:proofErr w:type="spellEnd"/>
            <w:r w:rsidRPr="00D65D15">
              <w:rPr>
                <w:rFonts w:ascii="Calibri" w:eastAsia="Times New Roman" w:hAnsi="Calibri" w:cs="Calibri"/>
                <w:color w:val="000000"/>
                <w:kern w:val="0"/>
                <w:sz w:val="22"/>
                <w:szCs w:val="22"/>
                <w:lang w:eastAsia="pl-PL"/>
                <w14:ligatures w14:val="none"/>
              </w:rPr>
              <w:t xml:space="preserve"> </w:t>
            </w:r>
            <w:proofErr w:type="spellStart"/>
            <w:r w:rsidRPr="00D65D15">
              <w:rPr>
                <w:rFonts w:ascii="Calibri" w:eastAsia="Times New Roman" w:hAnsi="Calibri" w:cs="Calibri"/>
                <w:color w:val="000000"/>
                <w:kern w:val="0"/>
                <w:sz w:val="22"/>
                <w:szCs w:val="22"/>
                <w:lang w:eastAsia="pl-PL"/>
                <w14:ligatures w14:val="none"/>
              </w:rPr>
              <w:t>Edu</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5. tworzenie własnych kart pracy KORBO na platformie genail.ly.</w:t>
            </w:r>
            <w:r w:rsidRPr="00D65D15">
              <w:rPr>
                <w:rFonts w:ascii="Calibri" w:eastAsia="Times New Roman" w:hAnsi="Calibri" w:cs="Calibri"/>
                <w:color w:val="000000"/>
                <w:kern w:val="0"/>
                <w:sz w:val="22"/>
                <w:szCs w:val="22"/>
                <w:lang w:eastAsia="pl-PL"/>
                <w14:ligatures w14:val="none"/>
              </w:rPr>
              <w:br/>
              <w:t>Zawartość pakietu:</w:t>
            </w:r>
            <w:r w:rsidRPr="00D65D15">
              <w:rPr>
                <w:rFonts w:ascii="Calibri" w:eastAsia="Times New Roman" w:hAnsi="Calibri" w:cs="Calibri"/>
                <w:color w:val="000000"/>
                <w:kern w:val="0"/>
                <w:sz w:val="22"/>
                <w:szCs w:val="22"/>
                <w:lang w:eastAsia="pl-PL"/>
                <w14:ligatures w14:val="none"/>
              </w:rPr>
              <w:br/>
              <w:t>1. KORBO EDU +CONCEPT</w:t>
            </w:r>
            <w:r w:rsidRPr="00D65D15">
              <w:rPr>
                <w:rFonts w:ascii="Calibri" w:eastAsia="Times New Roman" w:hAnsi="Calibri" w:cs="Calibri"/>
                <w:color w:val="000000"/>
                <w:kern w:val="0"/>
                <w:sz w:val="22"/>
                <w:szCs w:val="22"/>
                <w:lang w:eastAsia="pl-PL"/>
                <w14:ligatures w14:val="none"/>
              </w:rPr>
              <w:br/>
              <w:t>2. KORBO EDU TECHNIX 420</w:t>
            </w:r>
            <w:r w:rsidRPr="00D65D15">
              <w:rPr>
                <w:rFonts w:ascii="Calibri" w:eastAsia="Times New Roman" w:hAnsi="Calibri" w:cs="Calibri"/>
                <w:color w:val="000000"/>
                <w:kern w:val="0"/>
                <w:sz w:val="22"/>
                <w:szCs w:val="22"/>
                <w:lang w:eastAsia="pl-PL"/>
                <w14:ligatures w14:val="none"/>
              </w:rPr>
              <w:br/>
              <w:t>3. KORBO EDU IGLOO 390</w:t>
            </w:r>
            <w:r w:rsidRPr="00D65D15">
              <w:rPr>
                <w:rFonts w:ascii="Calibri" w:eastAsia="Times New Roman" w:hAnsi="Calibri" w:cs="Calibri"/>
                <w:color w:val="000000"/>
                <w:kern w:val="0"/>
                <w:sz w:val="22"/>
                <w:szCs w:val="22"/>
                <w:lang w:eastAsia="pl-PL"/>
                <w14:ligatures w14:val="none"/>
              </w:rPr>
              <w:br/>
              <w:t xml:space="preserve">4. KORBO EDU PASTEL 370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1927DB0" w14:textId="62ED8A9D"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53472" behindDoc="0" locked="0" layoutInCell="1" allowOverlap="1" wp14:anchorId="41777A26" wp14:editId="49BD75EF">
                  <wp:simplePos x="0" y="0"/>
                  <wp:positionH relativeFrom="column">
                    <wp:posOffset>2540</wp:posOffset>
                  </wp:positionH>
                  <wp:positionV relativeFrom="paragraph">
                    <wp:posOffset>-523875</wp:posOffset>
                  </wp:positionV>
                  <wp:extent cx="952500" cy="933450"/>
                  <wp:effectExtent l="0" t="0" r="0" b="0"/>
                  <wp:wrapNone/>
                  <wp:docPr id="94" name="Obraz 144">
                    <a:extLst xmlns:a="http://schemas.openxmlformats.org/drawingml/2006/main">
                      <a:ext uri="{FF2B5EF4-FFF2-40B4-BE49-F238E27FC236}">
                        <a16:creationId xmlns:a16="http://schemas.microsoft.com/office/drawing/2014/main" id="{CD9E65B5-3AD3-4785-219A-4C36E8CE24DF}"/>
                      </a:ext>
                    </a:extLst>
                  </wp:docPr>
                  <wp:cNvGraphicFramePr/>
                  <a:graphic xmlns:a="http://schemas.openxmlformats.org/drawingml/2006/main">
                    <a:graphicData uri="http://schemas.openxmlformats.org/drawingml/2006/picture">
                      <pic:pic xmlns:pic="http://schemas.openxmlformats.org/drawingml/2006/picture">
                        <pic:nvPicPr>
                          <pic:cNvPr id="94" name="Obraz 93">
                            <a:extLst>
                              <a:ext uri="{FF2B5EF4-FFF2-40B4-BE49-F238E27FC236}">
                                <a16:creationId xmlns:a16="http://schemas.microsoft.com/office/drawing/2014/main" id="{CD9E65B5-3AD3-4785-219A-4C36E8CE24DF}"/>
                              </a:ext>
                            </a:extLst>
                          </pic:cNvPr>
                          <pic:cNvPicPr>
                            <a:picLocks noChangeAspect="1"/>
                          </pic:cNvPicPr>
                        </pic:nvPicPr>
                        <pic:blipFill>
                          <a:blip r:embed="rId97"/>
                          <a:stretch>
                            <a:fillRect/>
                          </a:stretch>
                        </pic:blipFill>
                        <pic:spPr>
                          <a:xfrm>
                            <a:off x="0" y="0"/>
                            <a:ext cx="952500" cy="9334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9986BCC" w14:textId="77777777" w:rsidTr="00EC374E">
        <w:trPr>
          <w:trHeight w:val="7200"/>
        </w:trPr>
        <w:tc>
          <w:tcPr>
            <w:tcW w:w="562" w:type="dxa"/>
            <w:tcBorders>
              <w:top w:val="nil"/>
              <w:left w:val="single" w:sz="4" w:space="0" w:color="auto"/>
              <w:bottom w:val="single" w:sz="4" w:space="0" w:color="auto"/>
              <w:right w:val="single" w:sz="4" w:space="0" w:color="auto"/>
            </w:tcBorders>
            <w:noWrap/>
            <w:hideMark/>
          </w:tcPr>
          <w:p w14:paraId="30CE76B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80</w:t>
            </w:r>
          </w:p>
        </w:tc>
        <w:tc>
          <w:tcPr>
            <w:tcW w:w="1985" w:type="dxa"/>
            <w:tcBorders>
              <w:top w:val="nil"/>
              <w:left w:val="nil"/>
              <w:bottom w:val="single" w:sz="4" w:space="0" w:color="auto"/>
              <w:right w:val="single" w:sz="4" w:space="0" w:color="auto"/>
            </w:tcBorders>
            <w:hideMark/>
          </w:tcPr>
          <w:p w14:paraId="7BAD6FF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Kącik zabaw w dom</w:t>
            </w:r>
          </w:p>
        </w:tc>
        <w:tc>
          <w:tcPr>
            <w:tcW w:w="1701" w:type="dxa"/>
            <w:tcBorders>
              <w:top w:val="nil"/>
              <w:left w:val="nil"/>
              <w:bottom w:val="single" w:sz="4" w:space="0" w:color="auto"/>
              <w:right w:val="single" w:sz="4" w:space="0" w:color="auto"/>
            </w:tcBorders>
            <w:hideMark/>
          </w:tcPr>
          <w:p w14:paraId="47AE6CD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3BB65041" w14:textId="185A11AB" w:rsidR="0030552D" w:rsidRPr="00D65D15" w:rsidRDefault="00D65D15" w:rsidP="0030552D">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Przestronny kącik, wyposażony w część kuchenną z piekarnikiem, nadrukowaną płytą indukcyjną i akcesoriami, zlew, pralnię z pralką i wysuwaną deską do prasowania. Posiada również wysuwane krzesełko do umieszczenia lalki. W dolnej części kącika znajdują się przestrzenie na żelazko, filcowe kosze na śmieci, filcowy kosz na ubrania, żelazko czy talerze.  Na blacie znajduje się półeczka, na której można umieścić jedną z 3 dwustronnych instrukcji obrazkowych z przepisami na dania i wypieki oraz wskazówkami jak prać i prasować.                                                                                                                                                • wys. blatu 54 cm (+/- 5 cm)</w:t>
            </w:r>
            <w:r w:rsidRPr="00D65D15">
              <w:rPr>
                <w:rFonts w:ascii="Calibri" w:eastAsia="Times New Roman" w:hAnsi="Calibri" w:cs="Calibri"/>
                <w:color w:val="000000"/>
                <w:kern w:val="0"/>
                <w:sz w:val="22"/>
                <w:szCs w:val="22"/>
                <w:lang w:eastAsia="pl-PL"/>
                <w14:ligatures w14:val="none"/>
              </w:rPr>
              <w:br/>
              <w:t>Skład zestawu min.:</w:t>
            </w:r>
            <w:r w:rsidRPr="00D65D15">
              <w:rPr>
                <w:rFonts w:ascii="Calibri" w:eastAsia="Times New Roman" w:hAnsi="Calibri" w:cs="Calibri"/>
                <w:color w:val="000000"/>
                <w:kern w:val="0"/>
                <w:sz w:val="22"/>
                <w:szCs w:val="22"/>
                <w:lang w:eastAsia="pl-PL"/>
                <w14:ligatures w14:val="none"/>
              </w:rPr>
              <w:br/>
              <w:t>• 3 karty ze wskazówkami</w:t>
            </w:r>
            <w:r w:rsidRPr="00D65D15">
              <w:rPr>
                <w:rFonts w:ascii="Calibri" w:eastAsia="Times New Roman" w:hAnsi="Calibri" w:cs="Calibri"/>
                <w:color w:val="000000"/>
                <w:kern w:val="0"/>
                <w:sz w:val="22"/>
                <w:szCs w:val="22"/>
                <w:lang w:eastAsia="pl-PL"/>
                <w14:ligatures w14:val="none"/>
              </w:rPr>
              <w:br/>
              <w:t>• 1 fartuch</w:t>
            </w:r>
            <w:r w:rsidRPr="00D65D15">
              <w:rPr>
                <w:rFonts w:ascii="Calibri" w:eastAsia="Times New Roman" w:hAnsi="Calibri" w:cs="Calibri"/>
                <w:color w:val="000000"/>
                <w:kern w:val="0"/>
                <w:sz w:val="22"/>
                <w:szCs w:val="22"/>
                <w:lang w:eastAsia="pl-PL"/>
                <w14:ligatures w14:val="none"/>
              </w:rPr>
              <w:br/>
              <w:t>• 1 rękawica kuchenna</w:t>
            </w:r>
            <w:r w:rsidRPr="00D65D15">
              <w:rPr>
                <w:rFonts w:ascii="Calibri" w:eastAsia="Times New Roman" w:hAnsi="Calibri" w:cs="Calibri"/>
                <w:color w:val="000000"/>
                <w:kern w:val="0"/>
                <w:sz w:val="22"/>
                <w:szCs w:val="22"/>
                <w:lang w:eastAsia="pl-PL"/>
                <w14:ligatures w14:val="none"/>
              </w:rPr>
              <w:br/>
              <w:t>• 1 ściereczka do naczyń</w:t>
            </w:r>
            <w:r w:rsidRPr="00D65D15">
              <w:rPr>
                <w:rFonts w:ascii="Calibri" w:eastAsia="Times New Roman" w:hAnsi="Calibri" w:cs="Calibri"/>
                <w:color w:val="000000"/>
                <w:kern w:val="0"/>
                <w:sz w:val="22"/>
                <w:szCs w:val="22"/>
                <w:lang w:eastAsia="pl-PL"/>
                <w14:ligatures w14:val="none"/>
              </w:rPr>
              <w:br/>
              <w:t>• 1 kosz na pranie</w:t>
            </w:r>
            <w:r w:rsidRPr="00D65D15">
              <w:rPr>
                <w:rFonts w:ascii="Calibri" w:eastAsia="Times New Roman" w:hAnsi="Calibri" w:cs="Calibri"/>
                <w:color w:val="000000"/>
                <w:kern w:val="0"/>
                <w:sz w:val="22"/>
                <w:szCs w:val="22"/>
                <w:lang w:eastAsia="pl-PL"/>
                <w14:ligatures w14:val="none"/>
              </w:rPr>
              <w:br/>
              <w:t>• 1 żelazko</w:t>
            </w:r>
            <w:r w:rsidRPr="00D65D15">
              <w:rPr>
                <w:rFonts w:ascii="Calibri" w:eastAsia="Times New Roman" w:hAnsi="Calibri" w:cs="Calibri"/>
                <w:color w:val="000000"/>
                <w:kern w:val="0"/>
                <w:sz w:val="22"/>
                <w:szCs w:val="22"/>
                <w:lang w:eastAsia="pl-PL"/>
                <w14:ligatures w14:val="none"/>
              </w:rPr>
              <w:br/>
              <w:t>• 1 garnek</w:t>
            </w:r>
            <w:r w:rsidRPr="00D65D15">
              <w:rPr>
                <w:rFonts w:ascii="Calibri" w:eastAsia="Times New Roman" w:hAnsi="Calibri" w:cs="Calibri"/>
                <w:color w:val="000000"/>
                <w:kern w:val="0"/>
                <w:sz w:val="22"/>
                <w:szCs w:val="22"/>
                <w:lang w:eastAsia="pl-PL"/>
                <w14:ligatures w14:val="none"/>
              </w:rPr>
              <w:br/>
              <w:t>• 1 patelnia</w:t>
            </w:r>
            <w:r w:rsidRPr="00D65D15">
              <w:rPr>
                <w:rFonts w:ascii="Calibri" w:eastAsia="Times New Roman" w:hAnsi="Calibri" w:cs="Calibri"/>
                <w:color w:val="000000"/>
                <w:kern w:val="0"/>
                <w:sz w:val="22"/>
                <w:szCs w:val="22"/>
                <w:lang w:eastAsia="pl-PL"/>
                <w14:ligatures w14:val="none"/>
              </w:rPr>
              <w:br/>
              <w:t>• 1 łyżka z cedzakiem</w:t>
            </w:r>
            <w:r w:rsidRPr="00D65D15">
              <w:rPr>
                <w:rFonts w:ascii="Calibri" w:eastAsia="Times New Roman" w:hAnsi="Calibri" w:cs="Calibri"/>
                <w:color w:val="000000"/>
                <w:kern w:val="0"/>
                <w:sz w:val="22"/>
                <w:szCs w:val="22"/>
                <w:lang w:eastAsia="pl-PL"/>
                <w14:ligatures w14:val="none"/>
              </w:rPr>
              <w:br/>
              <w:t>• 1 chochla</w:t>
            </w:r>
            <w:r w:rsidRPr="00D65D15">
              <w:rPr>
                <w:rFonts w:ascii="Calibri" w:eastAsia="Times New Roman" w:hAnsi="Calibri" w:cs="Calibri"/>
                <w:color w:val="000000"/>
                <w:kern w:val="0"/>
                <w:sz w:val="22"/>
                <w:szCs w:val="22"/>
                <w:lang w:eastAsia="pl-PL"/>
                <w14:ligatures w14:val="none"/>
              </w:rPr>
              <w:br/>
              <w:t>• 4 talerze</w:t>
            </w:r>
            <w:r w:rsidRPr="00D65D15">
              <w:rPr>
                <w:rFonts w:ascii="Calibri" w:eastAsia="Times New Roman" w:hAnsi="Calibri" w:cs="Calibri"/>
                <w:color w:val="000000"/>
                <w:kern w:val="0"/>
                <w:sz w:val="22"/>
                <w:szCs w:val="22"/>
                <w:lang w:eastAsia="pl-PL"/>
                <w14:ligatures w14:val="none"/>
              </w:rPr>
              <w:br/>
              <w:t>• solniczka i pieprzniczka</w:t>
            </w:r>
            <w:r w:rsidRPr="00D65D15">
              <w:rPr>
                <w:rFonts w:ascii="Calibri" w:eastAsia="Times New Roman" w:hAnsi="Calibri" w:cs="Calibri"/>
                <w:color w:val="000000"/>
                <w:kern w:val="0"/>
                <w:sz w:val="22"/>
                <w:szCs w:val="22"/>
                <w:lang w:eastAsia="pl-PL"/>
                <w14:ligatures w14:val="none"/>
              </w:rPr>
              <w:br/>
              <w:t xml:space="preserve">• 2 filcowe kosze na śmieci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C31B277" w14:textId="6F57CCD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54496" behindDoc="0" locked="0" layoutInCell="1" allowOverlap="1" wp14:anchorId="1F95E4B0" wp14:editId="786B1B42">
                  <wp:simplePos x="0" y="0"/>
                  <wp:positionH relativeFrom="column">
                    <wp:posOffset>50165</wp:posOffset>
                  </wp:positionH>
                  <wp:positionV relativeFrom="paragraph">
                    <wp:posOffset>-802005</wp:posOffset>
                  </wp:positionV>
                  <wp:extent cx="952500" cy="933450"/>
                  <wp:effectExtent l="0" t="0" r="0" b="0"/>
                  <wp:wrapNone/>
                  <wp:docPr id="97" name="Obraz 143">
                    <a:extLst xmlns:a="http://schemas.openxmlformats.org/drawingml/2006/main">
                      <a:ext uri="{FF2B5EF4-FFF2-40B4-BE49-F238E27FC236}">
                        <a16:creationId xmlns:a16="http://schemas.microsoft.com/office/drawing/2014/main" id="{2019961B-3E2F-B033-BEA6-7D2629D270FA}"/>
                      </a:ext>
                    </a:extLst>
                  </wp:docPr>
                  <wp:cNvGraphicFramePr/>
                  <a:graphic xmlns:a="http://schemas.openxmlformats.org/drawingml/2006/main">
                    <a:graphicData uri="http://schemas.openxmlformats.org/drawingml/2006/picture">
                      <pic:pic xmlns:pic="http://schemas.openxmlformats.org/drawingml/2006/picture">
                        <pic:nvPicPr>
                          <pic:cNvPr id="97" name="Obraz 96">
                            <a:extLst>
                              <a:ext uri="{FF2B5EF4-FFF2-40B4-BE49-F238E27FC236}">
                                <a16:creationId xmlns:a16="http://schemas.microsoft.com/office/drawing/2014/main" id="{2019961B-3E2F-B033-BEA6-7D2629D270FA}"/>
                              </a:ext>
                            </a:extLst>
                          </pic:cNvPr>
                          <pic:cNvPicPr>
                            <a:picLocks noChangeAspect="1"/>
                          </pic:cNvPicPr>
                        </pic:nvPicPr>
                        <pic:blipFill>
                          <a:blip r:embed="rId98"/>
                          <a:stretch>
                            <a:fillRect/>
                          </a:stretch>
                        </pic:blipFill>
                        <pic:spPr>
                          <a:xfrm>
                            <a:off x="0" y="0"/>
                            <a:ext cx="952500" cy="933450"/>
                          </a:xfrm>
                          <a:prstGeom prst="rect">
                            <a:avLst/>
                          </a:prstGeom>
                        </pic:spPr>
                      </pic:pic>
                    </a:graphicData>
                  </a:graphic>
                  <wp14:sizeRelH relativeFrom="page">
                    <wp14:pctWidth>0</wp14:pctWidth>
                  </wp14:sizeRelH>
                  <wp14:sizeRelV relativeFrom="page">
                    <wp14:pctHeight>0</wp14:pctHeight>
                  </wp14:sizeRelV>
                </wp:anchor>
              </w:drawing>
            </w:r>
          </w:p>
        </w:tc>
      </w:tr>
      <w:tr w:rsidR="00D162DB" w:rsidRPr="00D65D15" w14:paraId="6180D4C1" w14:textId="77777777" w:rsidTr="00A51D05">
        <w:trPr>
          <w:trHeight w:val="3402"/>
        </w:trPr>
        <w:tc>
          <w:tcPr>
            <w:tcW w:w="562" w:type="dxa"/>
            <w:vMerge w:val="restart"/>
            <w:tcBorders>
              <w:top w:val="nil"/>
              <w:left w:val="single" w:sz="4" w:space="0" w:color="auto"/>
              <w:right w:val="single" w:sz="4" w:space="0" w:color="auto"/>
            </w:tcBorders>
            <w:noWrap/>
            <w:hideMark/>
          </w:tcPr>
          <w:p w14:paraId="754C9BEC" w14:textId="77777777"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81</w:t>
            </w:r>
          </w:p>
          <w:p w14:paraId="17069D5B" w14:textId="77777777"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676C78E1" w14:textId="73CF5FD5"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vMerge w:val="restart"/>
            <w:tcBorders>
              <w:top w:val="nil"/>
              <w:left w:val="nil"/>
              <w:right w:val="single" w:sz="4" w:space="0" w:color="auto"/>
            </w:tcBorders>
            <w:hideMark/>
          </w:tcPr>
          <w:p w14:paraId="0B93F1AE" w14:textId="77777777"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Pojemnik wielorakich aktywności 4+4 stelaż </w:t>
            </w:r>
          </w:p>
          <w:p w14:paraId="45AB4620" w14:textId="77777777"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p w14:paraId="47662EAC" w14:textId="56AE1004"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36195BA5" w14:textId="2C82E429"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xml:space="preserve">. (Metalowy, regulowany stelaż do Pojemników wielorakich aktywności  4 </w:t>
            </w:r>
            <w:proofErr w:type="spellStart"/>
            <w:r w:rsidRPr="00D65D15">
              <w:rPr>
                <w:rFonts w:ascii="Calibri" w:eastAsia="Times New Roman" w:hAnsi="Calibri" w:cs="Calibri"/>
                <w:color w:val="000000"/>
                <w:kern w:val="0"/>
                <w:sz w:val="22"/>
                <w:szCs w:val="22"/>
                <w:lang w:eastAsia="pl-PL"/>
                <w14:ligatures w14:val="none"/>
              </w:rPr>
              <w:t>szt</w:t>
            </w:r>
            <w:proofErr w:type="spellEnd"/>
            <w:r w:rsidRPr="00D65D15">
              <w:rPr>
                <w:rFonts w:ascii="Calibri" w:eastAsia="Times New Roman" w:hAnsi="Calibri" w:cs="Calibri"/>
                <w:color w:val="000000"/>
                <w:kern w:val="0"/>
                <w:sz w:val="22"/>
                <w:szCs w:val="22"/>
                <w:lang w:eastAsia="pl-PL"/>
                <w14:ligatures w14:val="none"/>
              </w:rPr>
              <w:t xml:space="preserve"> </w:t>
            </w:r>
          </w:p>
        </w:tc>
        <w:tc>
          <w:tcPr>
            <w:tcW w:w="7796" w:type="dxa"/>
            <w:tcBorders>
              <w:top w:val="nil"/>
              <w:left w:val="nil"/>
              <w:bottom w:val="single" w:sz="4" w:space="0" w:color="auto"/>
              <w:right w:val="single" w:sz="4" w:space="0" w:color="auto"/>
            </w:tcBorders>
            <w:hideMark/>
          </w:tcPr>
          <w:p w14:paraId="61FC6233" w14:textId="77777777"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Metalowy, regulowany stelaż do Pojemników wielorakich aktywności. - 4 szt. Możliwe 4 ustawienia wysokości: 20, 30, 40 lub 50 cm.                                                                     • śr. 2,5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A503152" w14:textId="71285C7C" w:rsidR="00D162DB" w:rsidRPr="00D65D15" w:rsidRDefault="00D162DB"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90016" behindDoc="0" locked="0" layoutInCell="1" allowOverlap="1" wp14:anchorId="54730875" wp14:editId="5B8D9EF3">
                  <wp:simplePos x="0" y="0"/>
                  <wp:positionH relativeFrom="column">
                    <wp:posOffset>2540</wp:posOffset>
                  </wp:positionH>
                  <wp:positionV relativeFrom="paragraph">
                    <wp:posOffset>-137160</wp:posOffset>
                  </wp:positionV>
                  <wp:extent cx="952500" cy="914400"/>
                  <wp:effectExtent l="0" t="0" r="0" b="0"/>
                  <wp:wrapNone/>
                  <wp:docPr id="98" name="Obraz 142">
                    <a:extLst xmlns:a="http://schemas.openxmlformats.org/drawingml/2006/main">
                      <a:ext uri="{FF2B5EF4-FFF2-40B4-BE49-F238E27FC236}">
                        <a16:creationId xmlns:a16="http://schemas.microsoft.com/office/drawing/2014/main" id="{27D87800-8D2F-E0C0-BBE5-3E69A1A352EC}"/>
                      </a:ext>
                    </a:extLst>
                  </wp:docPr>
                  <wp:cNvGraphicFramePr/>
                  <a:graphic xmlns:a="http://schemas.openxmlformats.org/drawingml/2006/main">
                    <a:graphicData uri="http://schemas.openxmlformats.org/drawingml/2006/picture">
                      <pic:pic xmlns:pic="http://schemas.openxmlformats.org/drawingml/2006/picture">
                        <pic:nvPicPr>
                          <pic:cNvPr id="98" name="Obraz 97">
                            <a:extLst>
                              <a:ext uri="{FF2B5EF4-FFF2-40B4-BE49-F238E27FC236}">
                                <a16:creationId xmlns:a16="http://schemas.microsoft.com/office/drawing/2014/main" id="{27D87800-8D2F-E0C0-BBE5-3E69A1A352EC}"/>
                              </a:ext>
                            </a:extLst>
                          </pic:cNvPr>
                          <pic:cNvPicPr>
                            <a:picLocks noChangeAspect="1"/>
                          </pic:cNvPicPr>
                        </pic:nvPicPr>
                        <pic:blipFill>
                          <a:blip r:embed="rId99"/>
                          <a:stretch>
                            <a:fillRect/>
                          </a:stretch>
                        </pic:blipFill>
                        <pic:spPr>
                          <a:xfrm>
                            <a:off x="0" y="0"/>
                            <a:ext cx="952500" cy="914400"/>
                          </a:xfrm>
                          <a:prstGeom prst="rect">
                            <a:avLst/>
                          </a:prstGeom>
                        </pic:spPr>
                      </pic:pic>
                    </a:graphicData>
                  </a:graphic>
                  <wp14:sizeRelH relativeFrom="page">
                    <wp14:pctWidth>0</wp14:pctWidth>
                  </wp14:sizeRelH>
                  <wp14:sizeRelV relativeFrom="page">
                    <wp14:pctHeight>0</wp14:pctHeight>
                  </wp14:sizeRelV>
                </wp:anchor>
              </w:drawing>
            </w:r>
          </w:p>
        </w:tc>
      </w:tr>
      <w:tr w:rsidR="00D162DB" w:rsidRPr="00D65D15" w14:paraId="4C2B2853" w14:textId="77777777" w:rsidTr="00A51D05">
        <w:trPr>
          <w:trHeight w:val="779"/>
        </w:trPr>
        <w:tc>
          <w:tcPr>
            <w:tcW w:w="562" w:type="dxa"/>
            <w:vMerge/>
            <w:tcBorders>
              <w:left w:val="single" w:sz="4" w:space="0" w:color="auto"/>
              <w:right w:val="single" w:sz="4" w:space="0" w:color="auto"/>
            </w:tcBorders>
            <w:noWrap/>
            <w:hideMark/>
          </w:tcPr>
          <w:p w14:paraId="266ED245" w14:textId="07AF90A4"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right w:val="single" w:sz="4" w:space="0" w:color="auto"/>
            </w:tcBorders>
            <w:hideMark/>
          </w:tcPr>
          <w:p w14:paraId="048578F6" w14:textId="4227CA98"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0F7E2B52" w14:textId="1B64C534"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Pojemnik wielorakich aktywności, niebieski 4</w:t>
            </w:r>
            <w:r>
              <w:rPr>
                <w:rFonts w:ascii="Calibri" w:eastAsia="Times New Roman" w:hAnsi="Calibri" w:cs="Calibri"/>
                <w:color w:val="000000"/>
                <w:kern w:val="0"/>
                <w:sz w:val="22"/>
                <w:szCs w:val="22"/>
                <w:lang w:eastAsia="pl-PL"/>
                <w14:ligatures w14:val="none"/>
              </w:rPr>
              <w:t xml:space="preserve"> szt. </w:t>
            </w:r>
          </w:p>
        </w:tc>
        <w:tc>
          <w:tcPr>
            <w:tcW w:w="7796" w:type="dxa"/>
            <w:tcBorders>
              <w:top w:val="nil"/>
              <w:left w:val="nil"/>
              <w:bottom w:val="single" w:sz="4" w:space="0" w:color="auto"/>
              <w:right w:val="single" w:sz="4" w:space="0" w:color="auto"/>
            </w:tcBorders>
            <w:hideMark/>
          </w:tcPr>
          <w:p w14:paraId="27B1D8AB" w14:textId="77777777"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Pojemnik wielorakich aktywności, niebieski   - 4 szt.                                                              Bardzo duże tace wykonane z tworzywa sztucznego.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CD1EAD7" w14:textId="10D08792" w:rsidR="00D162DB" w:rsidRPr="00D65D15" w:rsidRDefault="00D162DB"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91040" behindDoc="0" locked="0" layoutInCell="1" allowOverlap="1" wp14:anchorId="5C184625" wp14:editId="39CF6BAF">
                  <wp:simplePos x="0" y="0"/>
                  <wp:positionH relativeFrom="column">
                    <wp:posOffset>77470</wp:posOffset>
                  </wp:positionH>
                  <wp:positionV relativeFrom="paragraph">
                    <wp:posOffset>-3810</wp:posOffset>
                  </wp:positionV>
                  <wp:extent cx="809625" cy="476250"/>
                  <wp:effectExtent l="0" t="0" r="9525" b="0"/>
                  <wp:wrapNone/>
                  <wp:docPr id="99" name="Obraz 141">
                    <a:extLst xmlns:a="http://schemas.openxmlformats.org/drawingml/2006/main">
                      <a:ext uri="{FF2B5EF4-FFF2-40B4-BE49-F238E27FC236}">
                        <a16:creationId xmlns:a16="http://schemas.microsoft.com/office/drawing/2014/main" id="{2ECF4290-CC1F-0736-D3BD-E4472964A312}"/>
                      </a:ext>
                    </a:extLst>
                  </wp:docPr>
                  <wp:cNvGraphicFramePr/>
                  <a:graphic xmlns:a="http://schemas.openxmlformats.org/drawingml/2006/main">
                    <a:graphicData uri="http://schemas.openxmlformats.org/drawingml/2006/picture">
                      <pic:pic xmlns:pic="http://schemas.openxmlformats.org/drawingml/2006/picture">
                        <pic:nvPicPr>
                          <pic:cNvPr id="99" name="Obraz 98">
                            <a:extLst>
                              <a:ext uri="{FF2B5EF4-FFF2-40B4-BE49-F238E27FC236}">
                                <a16:creationId xmlns:a16="http://schemas.microsoft.com/office/drawing/2014/main" id="{2ECF4290-CC1F-0736-D3BD-E4472964A312}"/>
                              </a:ext>
                            </a:extLst>
                          </pic:cNvPr>
                          <pic:cNvPicPr>
                            <a:picLocks noChangeAspect="1"/>
                          </pic:cNvPicPr>
                        </pic:nvPicPr>
                        <pic:blipFill>
                          <a:blip r:embed="rId100"/>
                          <a:stretch>
                            <a:fillRect/>
                          </a:stretch>
                        </pic:blipFill>
                        <pic:spPr>
                          <a:xfrm>
                            <a:off x="0" y="0"/>
                            <a:ext cx="809625" cy="476250"/>
                          </a:xfrm>
                          <a:prstGeom prst="rect">
                            <a:avLst/>
                          </a:prstGeom>
                        </pic:spPr>
                      </pic:pic>
                    </a:graphicData>
                  </a:graphic>
                  <wp14:sizeRelH relativeFrom="page">
                    <wp14:pctWidth>0</wp14:pctWidth>
                  </wp14:sizeRelH>
                  <wp14:sizeRelV relativeFrom="page">
                    <wp14:pctHeight>0</wp14:pctHeight>
                  </wp14:sizeRelV>
                </wp:anchor>
              </w:drawing>
            </w:r>
          </w:p>
        </w:tc>
      </w:tr>
      <w:tr w:rsidR="00D162DB" w:rsidRPr="00D65D15" w14:paraId="24F02DA6" w14:textId="77777777" w:rsidTr="00A51D05">
        <w:trPr>
          <w:trHeight w:val="961"/>
        </w:trPr>
        <w:tc>
          <w:tcPr>
            <w:tcW w:w="562" w:type="dxa"/>
            <w:vMerge/>
            <w:tcBorders>
              <w:left w:val="single" w:sz="4" w:space="0" w:color="auto"/>
              <w:bottom w:val="single" w:sz="4" w:space="0" w:color="auto"/>
              <w:right w:val="single" w:sz="4" w:space="0" w:color="auto"/>
            </w:tcBorders>
            <w:noWrap/>
            <w:hideMark/>
          </w:tcPr>
          <w:p w14:paraId="2EB6D97C" w14:textId="373E3E6B"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p>
        </w:tc>
        <w:tc>
          <w:tcPr>
            <w:tcW w:w="1985" w:type="dxa"/>
            <w:vMerge/>
            <w:tcBorders>
              <w:left w:val="nil"/>
              <w:bottom w:val="single" w:sz="4" w:space="0" w:color="auto"/>
              <w:right w:val="single" w:sz="4" w:space="0" w:color="auto"/>
            </w:tcBorders>
            <w:hideMark/>
          </w:tcPr>
          <w:p w14:paraId="37C24203" w14:textId="7F7D20B7"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p>
        </w:tc>
        <w:tc>
          <w:tcPr>
            <w:tcW w:w="1701" w:type="dxa"/>
            <w:tcBorders>
              <w:top w:val="nil"/>
              <w:left w:val="nil"/>
              <w:bottom w:val="single" w:sz="4" w:space="0" w:color="auto"/>
              <w:right w:val="single" w:sz="4" w:space="0" w:color="auto"/>
            </w:tcBorders>
            <w:hideMark/>
          </w:tcPr>
          <w:p w14:paraId="326B505F" w14:textId="3818792E"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Pojemnik wielorakich aktywności, czarny  4 szt.</w:t>
            </w:r>
          </w:p>
        </w:tc>
        <w:tc>
          <w:tcPr>
            <w:tcW w:w="7796" w:type="dxa"/>
            <w:tcBorders>
              <w:top w:val="nil"/>
              <w:left w:val="nil"/>
              <w:bottom w:val="single" w:sz="4" w:space="0" w:color="auto"/>
              <w:right w:val="single" w:sz="4" w:space="0" w:color="auto"/>
            </w:tcBorders>
            <w:hideMark/>
          </w:tcPr>
          <w:p w14:paraId="18E2154C" w14:textId="77777777" w:rsidR="00D162DB" w:rsidRPr="00D65D15" w:rsidRDefault="00D162DB"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Pojemnik wielorakich aktywności, czarny      - 4 szt.                                                                                    Bardzo duże tace wykonane z tworzywa sztucznego.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457BCBB" w14:textId="085BEC3B" w:rsidR="00D162DB" w:rsidRPr="00D65D15" w:rsidRDefault="00D162DB"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992064" behindDoc="0" locked="0" layoutInCell="1" allowOverlap="1" wp14:anchorId="2A47EAE2" wp14:editId="66AB8DD4">
                  <wp:simplePos x="0" y="0"/>
                  <wp:positionH relativeFrom="column">
                    <wp:posOffset>67945</wp:posOffset>
                  </wp:positionH>
                  <wp:positionV relativeFrom="paragraph">
                    <wp:posOffset>-17145</wp:posOffset>
                  </wp:positionV>
                  <wp:extent cx="847725" cy="523875"/>
                  <wp:effectExtent l="0" t="0" r="9525" b="9525"/>
                  <wp:wrapNone/>
                  <wp:docPr id="100" name="Obraz 140">
                    <a:extLst xmlns:a="http://schemas.openxmlformats.org/drawingml/2006/main">
                      <a:ext uri="{FF2B5EF4-FFF2-40B4-BE49-F238E27FC236}">
                        <a16:creationId xmlns:a16="http://schemas.microsoft.com/office/drawing/2014/main" id="{DBFA0C12-8DE9-866F-90FB-8350957F3A1B}"/>
                      </a:ext>
                    </a:extLst>
                  </wp:docPr>
                  <wp:cNvGraphicFramePr/>
                  <a:graphic xmlns:a="http://schemas.openxmlformats.org/drawingml/2006/main">
                    <a:graphicData uri="http://schemas.openxmlformats.org/drawingml/2006/picture">
                      <pic:pic xmlns:pic="http://schemas.openxmlformats.org/drawingml/2006/picture">
                        <pic:nvPicPr>
                          <pic:cNvPr id="100" name="Obraz 99">
                            <a:extLst>
                              <a:ext uri="{FF2B5EF4-FFF2-40B4-BE49-F238E27FC236}">
                                <a16:creationId xmlns:a16="http://schemas.microsoft.com/office/drawing/2014/main" id="{DBFA0C12-8DE9-866F-90FB-8350957F3A1B}"/>
                              </a:ext>
                            </a:extLst>
                          </pic:cNvPr>
                          <pic:cNvPicPr>
                            <a:picLocks noChangeAspect="1"/>
                          </pic:cNvPicPr>
                        </pic:nvPicPr>
                        <pic:blipFill>
                          <a:blip r:embed="rId101"/>
                          <a:stretch>
                            <a:fillRect/>
                          </a:stretch>
                        </pic:blipFill>
                        <pic:spPr>
                          <a:xfrm>
                            <a:off x="0" y="0"/>
                            <a:ext cx="847725" cy="5238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35D823A" w14:textId="77777777" w:rsidTr="00EC374E">
        <w:trPr>
          <w:trHeight w:val="1396"/>
        </w:trPr>
        <w:tc>
          <w:tcPr>
            <w:tcW w:w="562" w:type="dxa"/>
            <w:tcBorders>
              <w:top w:val="nil"/>
              <w:left w:val="single" w:sz="4" w:space="0" w:color="auto"/>
              <w:bottom w:val="single" w:sz="4" w:space="0" w:color="auto"/>
              <w:right w:val="single" w:sz="4" w:space="0" w:color="auto"/>
            </w:tcBorders>
            <w:noWrap/>
            <w:hideMark/>
          </w:tcPr>
          <w:p w14:paraId="2D13F95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82</w:t>
            </w:r>
          </w:p>
        </w:tc>
        <w:tc>
          <w:tcPr>
            <w:tcW w:w="1985" w:type="dxa"/>
            <w:tcBorders>
              <w:top w:val="nil"/>
              <w:left w:val="nil"/>
              <w:bottom w:val="single" w:sz="4" w:space="0" w:color="auto"/>
              <w:right w:val="single" w:sz="4" w:space="0" w:color="auto"/>
            </w:tcBorders>
            <w:hideMark/>
          </w:tcPr>
          <w:p w14:paraId="7252709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Tygodniowa tablica zadań </w:t>
            </w:r>
          </w:p>
        </w:tc>
        <w:tc>
          <w:tcPr>
            <w:tcW w:w="1701" w:type="dxa"/>
            <w:tcBorders>
              <w:top w:val="nil"/>
              <w:left w:val="nil"/>
              <w:bottom w:val="single" w:sz="4" w:space="0" w:color="auto"/>
              <w:right w:val="single" w:sz="4" w:space="0" w:color="auto"/>
            </w:tcBorders>
            <w:hideMark/>
          </w:tcPr>
          <w:p w14:paraId="5FB69B8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 szt.</w:t>
            </w:r>
          </w:p>
        </w:tc>
        <w:tc>
          <w:tcPr>
            <w:tcW w:w="7796" w:type="dxa"/>
            <w:tcBorders>
              <w:top w:val="nil"/>
              <w:left w:val="nil"/>
              <w:bottom w:val="single" w:sz="4" w:space="0" w:color="auto"/>
              <w:right w:val="single" w:sz="4" w:space="0" w:color="auto"/>
            </w:tcBorders>
            <w:hideMark/>
          </w:tcPr>
          <w:p w14:paraId="678EA44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Tablica posiada  miejsce do przechowywania magnetycznych krążków. Tablica jest </w:t>
            </w:r>
            <w:proofErr w:type="spellStart"/>
            <w:r w:rsidRPr="00D65D15">
              <w:rPr>
                <w:rFonts w:ascii="Calibri" w:eastAsia="Times New Roman" w:hAnsi="Calibri" w:cs="Calibri"/>
                <w:color w:val="000000"/>
                <w:kern w:val="0"/>
                <w:sz w:val="22"/>
                <w:szCs w:val="22"/>
                <w:lang w:eastAsia="pl-PL"/>
                <w14:ligatures w14:val="none"/>
              </w:rPr>
              <w:t>suchościeralna</w:t>
            </w:r>
            <w:proofErr w:type="spellEnd"/>
            <w:r w:rsidRPr="00D65D15">
              <w:rPr>
                <w:rFonts w:ascii="Calibri" w:eastAsia="Times New Roman" w:hAnsi="Calibri" w:cs="Calibri"/>
                <w:color w:val="000000"/>
                <w:kern w:val="0"/>
                <w:sz w:val="22"/>
                <w:szCs w:val="22"/>
                <w:lang w:eastAsia="pl-PL"/>
                <w14:ligatures w14:val="none"/>
              </w:rPr>
              <w:t xml:space="preserve">, można po niej pisać.                                                                                             • wym. 80 x 100 cm      (wymiary +/- 5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6407F38" w14:textId="7E41FF5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58592" behindDoc="0" locked="0" layoutInCell="1" allowOverlap="1" wp14:anchorId="240ABA18" wp14:editId="256E1459">
                  <wp:simplePos x="0" y="0"/>
                  <wp:positionH relativeFrom="column">
                    <wp:posOffset>106045</wp:posOffset>
                  </wp:positionH>
                  <wp:positionV relativeFrom="paragraph">
                    <wp:posOffset>-40640</wp:posOffset>
                  </wp:positionV>
                  <wp:extent cx="800100" cy="619125"/>
                  <wp:effectExtent l="0" t="0" r="0" b="9525"/>
                  <wp:wrapNone/>
                  <wp:docPr id="101" name="Obraz 139">
                    <a:extLst xmlns:a="http://schemas.openxmlformats.org/drawingml/2006/main">
                      <a:ext uri="{FF2B5EF4-FFF2-40B4-BE49-F238E27FC236}">
                        <a16:creationId xmlns:a16="http://schemas.microsoft.com/office/drawing/2014/main" id="{622588F0-F806-8EDB-0CC3-197A36734BE1}"/>
                      </a:ext>
                    </a:extLst>
                  </wp:docPr>
                  <wp:cNvGraphicFramePr/>
                  <a:graphic xmlns:a="http://schemas.openxmlformats.org/drawingml/2006/main">
                    <a:graphicData uri="http://schemas.openxmlformats.org/drawingml/2006/picture">
                      <pic:pic xmlns:pic="http://schemas.openxmlformats.org/drawingml/2006/picture">
                        <pic:nvPicPr>
                          <pic:cNvPr id="101" name="Obraz 100">
                            <a:extLst>
                              <a:ext uri="{FF2B5EF4-FFF2-40B4-BE49-F238E27FC236}">
                                <a16:creationId xmlns:a16="http://schemas.microsoft.com/office/drawing/2014/main" id="{622588F0-F806-8EDB-0CC3-197A36734BE1}"/>
                              </a:ext>
                            </a:extLst>
                          </pic:cNvPr>
                          <pic:cNvPicPr>
                            <a:picLocks noChangeAspect="1"/>
                          </pic:cNvPicPr>
                        </pic:nvPicPr>
                        <pic:blipFill>
                          <a:blip r:embed="rId102"/>
                          <a:stretch>
                            <a:fillRect/>
                          </a:stretch>
                        </pic:blipFill>
                        <pic:spPr>
                          <a:xfrm>
                            <a:off x="0" y="0"/>
                            <a:ext cx="800100" cy="6191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58C17D4" w14:textId="77777777" w:rsidTr="00EC374E">
        <w:trPr>
          <w:trHeight w:val="566"/>
        </w:trPr>
        <w:tc>
          <w:tcPr>
            <w:tcW w:w="562" w:type="dxa"/>
            <w:tcBorders>
              <w:top w:val="nil"/>
              <w:left w:val="single" w:sz="4" w:space="0" w:color="auto"/>
              <w:bottom w:val="single" w:sz="4" w:space="0" w:color="auto"/>
              <w:right w:val="single" w:sz="4" w:space="0" w:color="auto"/>
            </w:tcBorders>
            <w:noWrap/>
            <w:hideMark/>
          </w:tcPr>
          <w:p w14:paraId="4559C0B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83</w:t>
            </w:r>
          </w:p>
        </w:tc>
        <w:tc>
          <w:tcPr>
            <w:tcW w:w="1985" w:type="dxa"/>
            <w:tcBorders>
              <w:top w:val="nil"/>
              <w:left w:val="nil"/>
              <w:bottom w:val="single" w:sz="4" w:space="0" w:color="auto"/>
              <w:right w:val="single" w:sz="4" w:space="0" w:color="auto"/>
            </w:tcBorders>
            <w:hideMark/>
          </w:tcPr>
          <w:p w14:paraId="1F42F79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Daltońskie piktogramy. Plan dnia</w:t>
            </w:r>
          </w:p>
        </w:tc>
        <w:tc>
          <w:tcPr>
            <w:tcW w:w="1701" w:type="dxa"/>
            <w:tcBorders>
              <w:top w:val="nil"/>
              <w:left w:val="nil"/>
              <w:bottom w:val="single" w:sz="4" w:space="0" w:color="auto"/>
              <w:right w:val="single" w:sz="4" w:space="0" w:color="auto"/>
            </w:tcBorders>
            <w:hideMark/>
          </w:tcPr>
          <w:p w14:paraId="672002F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 szt.</w:t>
            </w:r>
          </w:p>
        </w:tc>
        <w:tc>
          <w:tcPr>
            <w:tcW w:w="7796" w:type="dxa"/>
            <w:tcBorders>
              <w:top w:val="nil"/>
              <w:left w:val="nil"/>
              <w:bottom w:val="single" w:sz="4" w:space="0" w:color="auto"/>
              <w:right w:val="single" w:sz="4" w:space="0" w:color="auto"/>
            </w:tcBorders>
            <w:hideMark/>
          </w:tcPr>
          <w:p w14:paraId="182367D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Piktogramy planu dnia.  Przykładowe obrazki w zestawie: spotkanie w kręgu, praca samodzielna, praca w parach, śniadanie, obiad, podwieczorek, zabawy muzyczne, przeliczanie, kodowanie, porównywanie, poznajemy liczby, czytamy, piszemy, </w:t>
            </w:r>
            <w:r w:rsidRPr="00D65D15">
              <w:rPr>
                <w:rFonts w:ascii="Calibri" w:eastAsia="Times New Roman" w:hAnsi="Calibri" w:cs="Calibri"/>
                <w:color w:val="000000"/>
                <w:kern w:val="0"/>
                <w:sz w:val="22"/>
                <w:szCs w:val="22"/>
                <w:lang w:eastAsia="pl-PL"/>
                <w14:ligatures w14:val="none"/>
              </w:rPr>
              <w:lastRenderedPageBreak/>
              <w:t xml:space="preserve">wycinamy, malujemy, rysujemy, zabawa na placu zabaw, wycieczka, gimnastyka, myjemy ręce, sprzątamy po zabawie itp. </w:t>
            </w:r>
            <w:r w:rsidRPr="00D65D15">
              <w:rPr>
                <w:rFonts w:ascii="Calibri" w:eastAsia="Times New Roman" w:hAnsi="Calibri" w:cs="Calibri"/>
                <w:color w:val="000000"/>
                <w:kern w:val="0"/>
                <w:sz w:val="22"/>
                <w:szCs w:val="22"/>
                <w:lang w:eastAsia="pl-PL"/>
                <w14:ligatures w14:val="none"/>
              </w:rPr>
              <w:br/>
              <w:t xml:space="preserve">Piktogramy można używać wraz z Tablicą magnetyczną </w:t>
            </w:r>
            <w:r w:rsidRPr="00D65D15">
              <w:rPr>
                <w:rFonts w:ascii="Calibri" w:eastAsia="Times New Roman" w:hAnsi="Calibri" w:cs="Calibri"/>
                <w:color w:val="000000"/>
                <w:kern w:val="0"/>
                <w:sz w:val="22"/>
                <w:szCs w:val="22"/>
                <w:lang w:eastAsia="pl-PL"/>
                <w14:ligatures w14:val="none"/>
              </w:rPr>
              <w:br/>
              <w:t xml:space="preserve">• w sumie  min. 71 elementów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152EE49" w14:textId="1701BD0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lastRenderedPageBreak/>
              <w:drawing>
                <wp:anchor distT="0" distB="0" distL="114300" distR="114300" simplePos="0" relativeHeight="251759616" behindDoc="0" locked="0" layoutInCell="1" allowOverlap="1" wp14:anchorId="4A91E3F7" wp14:editId="62D1F595">
                  <wp:simplePos x="0" y="0"/>
                  <wp:positionH relativeFrom="column">
                    <wp:posOffset>175895</wp:posOffset>
                  </wp:positionH>
                  <wp:positionV relativeFrom="paragraph">
                    <wp:posOffset>-171450</wp:posOffset>
                  </wp:positionV>
                  <wp:extent cx="952500" cy="933450"/>
                  <wp:effectExtent l="0" t="0" r="0" b="0"/>
                  <wp:wrapNone/>
                  <wp:docPr id="102" name="Obraz 138">
                    <a:extLst xmlns:a="http://schemas.openxmlformats.org/drawingml/2006/main">
                      <a:ext uri="{FF2B5EF4-FFF2-40B4-BE49-F238E27FC236}">
                        <a16:creationId xmlns:a16="http://schemas.microsoft.com/office/drawing/2014/main" id="{7467EE96-0204-F2AB-FBB3-27045885220F}"/>
                      </a:ext>
                    </a:extLst>
                  </wp:docPr>
                  <wp:cNvGraphicFramePr/>
                  <a:graphic xmlns:a="http://schemas.openxmlformats.org/drawingml/2006/main">
                    <a:graphicData uri="http://schemas.openxmlformats.org/drawingml/2006/picture">
                      <pic:pic xmlns:pic="http://schemas.openxmlformats.org/drawingml/2006/picture">
                        <pic:nvPicPr>
                          <pic:cNvPr id="102" name="Obraz 101">
                            <a:extLst>
                              <a:ext uri="{FF2B5EF4-FFF2-40B4-BE49-F238E27FC236}">
                                <a16:creationId xmlns:a16="http://schemas.microsoft.com/office/drawing/2014/main" id="{7467EE96-0204-F2AB-FBB3-27045885220F}"/>
                              </a:ext>
                            </a:extLst>
                          </pic:cNvPr>
                          <pic:cNvPicPr>
                            <a:picLocks noChangeAspect="1"/>
                          </pic:cNvPicPr>
                        </pic:nvPicPr>
                        <pic:blipFill>
                          <a:blip r:embed="rId103"/>
                          <a:stretch>
                            <a:fillRect/>
                          </a:stretch>
                        </pic:blipFill>
                        <pic:spPr>
                          <a:xfrm>
                            <a:off x="0" y="0"/>
                            <a:ext cx="952500" cy="9334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A002887" w14:textId="77777777" w:rsidTr="00EC374E">
        <w:trPr>
          <w:trHeight w:val="1107"/>
        </w:trPr>
        <w:tc>
          <w:tcPr>
            <w:tcW w:w="562" w:type="dxa"/>
            <w:tcBorders>
              <w:top w:val="nil"/>
              <w:left w:val="single" w:sz="4" w:space="0" w:color="auto"/>
              <w:bottom w:val="single" w:sz="4" w:space="0" w:color="auto"/>
              <w:right w:val="single" w:sz="4" w:space="0" w:color="auto"/>
            </w:tcBorders>
            <w:noWrap/>
            <w:hideMark/>
          </w:tcPr>
          <w:p w14:paraId="6A7AC10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84</w:t>
            </w:r>
          </w:p>
        </w:tc>
        <w:tc>
          <w:tcPr>
            <w:tcW w:w="1985" w:type="dxa"/>
            <w:tcBorders>
              <w:top w:val="nil"/>
              <w:left w:val="nil"/>
              <w:bottom w:val="single" w:sz="4" w:space="0" w:color="auto"/>
              <w:right w:val="single" w:sz="4" w:space="0" w:color="auto"/>
            </w:tcBorders>
            <w:hideMark/>
          </w:tcPr>
          <w:p w14:paraId="024D3A4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Tablica magnetyczna </w:t>
            </w:r>
            <w:proofErr w:type="spellStart"/>
            <w:r w:rsidRPr="00D65D15">
              <w:rPr>
                <w:rFonts w:ascii="Calibri" w:eastAsia="Times New Roman" w:hAnsi="Calibri" w:cs="Calibri"/>
                <w:color w:val="000000"/>
                <w:kern w:val="0"/>
                <w:sz w:val="22"/>
                <w:szCs w:val="22"/>
                <w:lang w:eastAsia="pl-PL"/>
                <w14:ligatures w14:val="none"/>
              </w:rPr>
              <w:t>bezramowa</w:t>
            </w:r>
            <w:proofErr w:type="spellEnd"/>
          </w:p>
        </w:tc>
        <w:tc>
          <w:tcPr>
            <w:tcW w:w="1701" w:type="dxa"/>
            <w:tcBorders>
              <w:top w:val="nil"/>
              <w:left w:val="nil"/>
              <w:bottom w:val="single" w:sz="4" w:space="0" w:color="auto"/>
              <w:right w:val="single" w:sz="4" w:space="0" w:color="auto"/>
            </w:tcBorders>
            <w:hideMark/>
          </w:tcPr>
          <w:p w14:paraId="67C0DFB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 szt.</w:t>
            </w:r>
          </w:p>
        </w:tc>
        <w:tc>
          <w:tcPr>
            <w:tcW w:w="7796" w:type="dxa"/>
            <w:tcBorders>
              <w:top w:val="nil"/>
              <w:left w:val="nil"/>
              <w:bottom w:val="single" w:sz="4" w:space="0" w:color="auto"/>
              <w:right w:val="single" w:sz="4" w:space="0" w:color="auto"/>
            </w:tcBorders>
            <w:hideMark/>
          </w:tcPr>
          <w:p w14:paraId="3DBB6BE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Metalowa tablica, która może być zawieszona w pionie lub w poziomie.                         • wym. 24 x 100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A278AAE" w14:textId="22ED2C51"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60640" behindDoc="0" locked="0" layoutInCell="1" allowOverlap="1" wp14:anchorId="59E34BE0" wp14:editId="7DC008AB">
                  <wp:simplePos x="0" y="0"/>
                  <wp:positionH relativeFrom="column">
                    <wp:posOffset>84455</wp:posOffset>
                  </wp:positionH>
                  <wp:positionV relativeFrom="paragraph">
                    <wp:posOffset>35560</wp:posOffset>
                  </wp:positionV>
                  <wp:extent cx="952500" cy="609600"/>
                  <wp:effectExtent l="0" t="0" r="0" b="0"/>
                  <wp:wrapNone/>
                  <wp:docPr id="103" name="Obraz 137">
                    <a:extLst xmlns:a="http://schemas.openxmlformats.org/drawingml/2006/main">
                      <a:ext uri="{FF2B5EF4-FFF2-40B4-BE49-F238E27FC236}">
                        <a16:creationId xmlns:a16="http://schemas.microsoft.com/office/drawing/2014/main" id="{F480E5C8-3537-0C4E-A1D6-43048F4012F5}"/>
                      </a:ext>
                    </a:extLst>
                  </wp:docPr>
                  <wp:cNvGraphicFramePr/>
                  <a:graphic xmlns:a="http://schemas.openxmlformats.org/drawingml/2006/main">
                    <a:graphicData uri="http://schemas.openxmlformats.org/drawingml/2006/picture">
                      <pic:pic xmlns:pic="http://schemas.openxmlformats.org/drawingml/2006/picture">
                        <pic:nvPicPr>
                          <pic:cNvPr id="103" name="Obraz 102">
                            <a:extLst>
                              <a:ext uri="{FF2B5EF4-FFF2-40B4-BE49-F238E27FC236}">
                                <a16:creationId xmlns:a16="http://schemas.microsoft.com/office/drawing/2014/main" id="{F480E5C8-3537-0C4E-A1D6-43048F4012F5}"/>
                              </a:ext>
                            </a:extLst>
                          </pic:cNvPr>
                          <pic:cNvPicPr>
                            <a:picLocks noChangeAspect="1"/>
                          </pic:cNvPicPr>
                        </pic:nvPicPr>
                        <pic:blipFill>
                          <a:blip r:embed="rId104"/>
                          <a:stretch>
                            <a:fillRect/>
                          </a:stretch>
                        </pic:blipFill>
                        <pic:spPr>
                          <a:xfrm>
                            <a:off x="0" y="0"/>
                            <a:ext cx="952500" cy="6096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D2192F2" w14:textId="77777777" w:rsidTr="00EC374E">
        <w:trPr>
          <w:trHeight w:val="2400"/>
        </w:trPr>
        <w:tc>
          <w:tcPr>
            <w:tcW w:w="562" w:type="dxa"/>
            <w:tcBorders>
              <w:top w:val="nil"/>
              <w:left w:val="single" w:sz="4" w:space="0" w:color="auto"/>
              <w:bottom w:val="single" w:sz="4" w:space="0" w:color="auto"/>
              <w:right w:val="single" w:sz="4" w:space="0" w:color="auto"/>
            </w:tcBorders>
            <w:noWrap/>
            <w:hideMark/>
          </w:tcPr>
          <w:p w14:paraId="331F8B6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85</w:t>
            </w:r>
          </w:p>
        </w:tc>
        <w:tc>
          <w:tcPr>
            <w:tcW w:w="1985" w:type="dxa"/>
            <w:tcBorders>
              <w:top w:val="nil"/>
              <w:left w:val="nil"/>
              <w:bottom w:val="single" w:sz="4" w:space="0" w:color="auto"/>
              <w:right w:val="single" w:sz="4" w:space="0" w:color="auto"/>
            </w:tcBorders>
            <w:hideMark/>
          </w:tcPr>
          <w:p w14:paraId="5C3499E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Klocki Gigo  kodowanie i robotyka  </w:t>
            </w:r>
          </w:p>
        </w:tc>
        <w:tc>
          <w:tcPr>
            <w:tcW w:w="1701" w:type="dxa"/>
            <w:tcBorders>
              <w:top w:val="nil"/>
              <w:left w:val="nil"/>
              <w:bottom w:val="single" w:sz="4" w:space="0" w:color="auto"/>
              <w:right w:val="single" w:sz="4" w:space="0" w:color="auto"/>
            </w:tcBorders>
            <w:hideMark/>
          </w:tcPr>
          <w:p w14:paraId="690133C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 szt.</w:t>
            </w:r>
          </w:p>
        </w:tc>
        <w:tc>
          <w:tcPr>
            <w:tcW w:w="7796" w:type="dxa"/>
            <w:tcBorders>
              <w:top w:val="nil"/>
              <w:left w:val="nil"/>
              <w:bottom w:val="single" w:sz="4" w:space="0" w:color="auto"/>
              <w:right w:val="single" w:sz="4" w:space="0" w:color="auto"/>
            </w:tcBorders>
            <w:hideMark/>
          </w:tcPr>
          <w:p w14:paraId="7B3A3AA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Klocki Gigo - Smart </w:t>
            </w:r>
            <w:proofErr w:type="spellStart"/>
            <w:r w:rsidRPr="00D65D15">
              <w:rPr>
                <w:rFonts w:ascii="Calibri" w:eastAsia="Times New Roman" w:hAnsi="Calibri" w:cs="Calibri"/>
                <w:color w:val="000000"/>
                <w:kern w:val="0"/>
                <w:sz w:val="22"/>
                <w:szCs w:val="22"/>
                <w:lang w:eastAsia="pl-PL"/>
                <w14:ligatures w14:val="none"/>
              </w:rPr>
              <w:t>Bricks</w:t>
            </w:r>
            <w:proofErr w:type="spellEnd"/>
            <w:r w:rsidRPr="00D65D15">
              <w:rPr>
                <w:rFonts w:ascii="Calibri" w:eastAsia="Times New Roman" w:hAnsi="Calibri" w:cs="Calibri"/>
                <w:color w:val="000000"/>
                <w:kern w:val="0"/>
                <w:sz w:val="22"/>
                <w:szCs w:val="22"/>
                <w:lang w:eastAsia="pl-PL"/>
                <w14:ligatures w14:val="none"/>
              </w:rPr>
              <w:t xml:space="preserve"> - kodowanie i robotyka                                                              Zastaw zawiera książeczkę z instrukcją i 30 scenariuszami lekcji ze stopniowaniem poziomu trudności.                                                                                                                                Skład zestawu min.:                                                                                                                               • 278 </w:t>
            </w:r>
            <w:proofErr w:type="spellStart"/>
            <w:r w:rsidRPr="00D65D15">
              <w:rPr>
                <w:rFonts w:ascii="Calibri" w:eastAsia="Times New Roman" w:hAnsi="Calibri" w:cs="Calibri"/>
                <w:color w:val="000000"/>
                <w:kern w:val="0"/>
                <w:sz w:val="22"/>
                <w:szCs w:val="22"/>
                <w:lang w:eastAsia="pl-PL"/>
                <w14:ligatures w14:val="none"/>
              </w:rPr>
              <w:t>elem</w:t>
            </w:r>
            <w:proofErr w:type="spellEnd"/>
            <w:r w:rsidRPr="00D65D15">
              <w:rPr>
                <w:rFonts w:ascii="Calibri" w:eastAsia="Times New Roman" w:hAnsi="Calibri" w:cs="Calibri"/>
                <w:color w:val="000000"/>
                <w:kern w:val="0"/>
                <w:sz w:val="22"/>
                <w:szCs w:val="22"/>
                <w:lang w:eastAsia="pl-PL"/>
                <w14:ligatures w14:val="none"/>
              </w:rPr>
              <w:t xml:space="preserve">.                                                                                                                                                   • wymagane 3 baterie AA/LR06                                                                                                        • wym. robota 11 x 18 x 9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3E89826" w14:textId="17268D6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61664" behindDoc="0" locked="0" layoutInCell="1" allowOverlap="1" wp14:anchorId="7FE2C5B6" wp14:editId="1130C5F2">
                  <wp:simplePos x="0" y="0"/>
                  <wp:positionH relativeFrom="column">
                    <wp:posOffset>95250</wp:posOffset>
                  </wp:positionH>
                  <wp:positionV relativeFrom="paragraph">
                    <wp:posOffset>133350</wp:posOffset>
                  </wp:positionV>
                  <wp:extent cx="952500" cy="942975"/>
                  <wp:effectExtent l="0" t="0" r="0" b="0"/>
                  <wp:wrapNone/>
                  <wp:docPr id="104" name="Obraz 136">
                    <a:extLst xmlns:a="http://schemas.openxmlformats.org/drawingml/2006/main">
                      <a:ext uri="{FF2B5EF4-FFF2-40B4-BE49-F238E27FC236}">
                        <a16:creationId xmlns:a16="http://schemas.microsoft.com/office/drawing/2014/main" id="{FE751891-CCA8-C90F-A299-E229FCEE7FBF}"/>
                      </a:ext>
                    </a:extLst>
                  </wp:docPr>
                  <wp:cNvGraphicFramePr/>
                  <a:graphic xmlns:a="http://schemas.openxmlformats.org/drawingml/2006/main">
                    <a:graphicData uri="http://schemas.openxmlformats.org/drawingml/2006/picture">
                      <pic:pic xmlns:pic="http://schemas.openxmlformats.org/drawingml/2006/picture">
                        <pic:nvPicPr>
                          <pic:cNvPr id="104" name="Obraz 103">
                            <a:extLst>
                              <a:ext uri="{FF2B5EF4-FFF2-40B4-BE49-F238E27FC236}">
                                <a16:creationId xmlns:a16="http://schemas.microsoft.com/office/drawing/2014/main" id="{FE751891-CCA8-C90F-A299-E229FCEE7FBF}"/>
                              </a:ext>
                            </a:extLst>
                          </pic:cNvPr>
                          <pic:cNvPicPr>
                            <a:picLocks noChangeAspect="1"/>
                          </pic:cNvPicPr>
                        </pic:nvPicPr>
                        <pic:blipFill>
                          <a:blip r:embed="rId105"/>
                          <a:stretch>
                            <a:fillRect/>
                          </a:stretch>
                        </pic:blipFill>
                        <pic:spPr>
                          <a:xfrm>
                            <a:off x="0" y="0"/>
                            <a:ext cx="951058" cy="93886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2834FB4" w14:textId="77777777" w:rsidTr="00EC374E">
        <w:trPr>
          <w:trHeight w:val="5400"/>
        </w:trPr>
        <w:tc>
          <w:tcPr>
            <w:tcW w:w="562" w:type="dxa"/>
            <w:tcBorders>
              <w:top w:val="nil"/>
              <w:left w:val="single" w:sz="4" w:space="0" w:color="auto"/>
              <w:bottom w:val="single" w:sz="4" w:space="0" w:color="auto"/>
              <w:right w:val="single" w:sz="4" w:space="0" w:color="auto"/>
            </w:tcBorders>
            <w:noWrap/>
            <w:hideMark/>
          </w:tcPr>
          <w:p w14:paraId="5C0EF6A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86</w:t>
            </w:r>
          </w:p>
        </w:tc>
        <w:tc>
          <w:tcPr>
            <w:tcW w:w="1985" w:type="dxa"/>
            <w:tcBorders>
              <w:top w:val="nil"/>
              <w:left w:val="nil"/>
              <w:bottom w:val="single" w:sz="4" w:space="0" w:color="auto"/>
              <w:right w:val="single" w:sz="4" w:space="0" w:color="auto"/>
            </w:tcBorders>
            <w:hideMark/>
          </w:tcPr>
          <w:p w14:paraId="451A1D7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Szafka z klockami LEGO® </w:t>
            </w:r>
          </w:p>
        </w:tc>
        <w:tc>
          <w:tcPr>
            <w:tcW w:w="1701" w:type="dxa"/>
            <w:tcBorders>
              <w:top w:val="nil"/>
              <w:left w:val="nil"/>
              <w:bottom w:val="single" w:sz="4" w:space="0" w:color="auto"/>
              <w:right w:val="single" w:sz="4" w:space="0" w:color="auto"/>
            </w:tcBorders>
            <w:hideMark/>
          </w:tcPr>
          <w:p w14:paraId="15EA520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50D78E9B" w14:textId="0C7332F2" w:rsidR="00B341F9" w:rsidRPr="00D65D15" w:rsidRDefault="00D65D15" w:rsidP="00B341F9">
            <w:pPr>
              <w:spacing w:after="0" w:line="240" w:lineRule="auto"/>
              <w:rPr>
                <w:rFonts w:ascii="Calibri" w:eastAsia="Times New Roman" w:hAnsi="Calibri" w:cs="Calibri"/>
                <w:color w:val="000000"/>
                <w:kern w:val="0"/>
                <w:sz w:val="22"/>
                <w:szCs w:val="22"/>
                <w:lang w:eastAsia="pl-PL"/>
                <w14:ligatures w14:val="none"/>
              </w:rPr>
            </w:pPr>
            <w:proofErr w:type="spellStart"/>
            <w:r w:rsidRPr="00504272">
              <w:rPr>
                <w:rFonts w:ascii="Calibri" w:eastAsia="Times New Roman" w:hAnsi="Calibri" w:cs="Calibri"/>
                <w:color w:val="000000"/>
                <w:kern w:val="0"/>
                <w:sz w:val="22"/>
                <w:szCs w:val="22"/>
                <w:lang w:val="en-CA" w:eastAsia="pl-PL"/>
                <w14:ligatures w14:val="none"/>
              </w:rPr>
              <w:t>Skład</w:t>
            </w:r>
            <w:proofErr w:type="spellEnd"/>
            <w:r w:rsidRPr="00504272">
              <w:rPr>
                <w:rFonts w:ascii="Calibri" w:eastAsia="Times New Roman" w:hAnsi="Calibri" w:cs="Calibri"/>
                <w:color w:val="000000"/>
                <w:kern w:val="0"/>
                <w:sz w:val="22"/>
                <w:szCs w:val="22"/>
                <w:lang w:val="en-CA" w:eastAsia="pl-PL"/>
                <w14:ligatures w14:val="none"/>
              </w:rPr>
              <w:t xml:space="preserve"> </w:t>
            </w:r>
            <w:proofErr w:type="spellStart"/>
            <w:r w:rsidRPr="00504272">
              <w:rPr>
                <w:rFonts w:ascii="Calibri" w:eastAsia="Times New Roman" w:hAnsi="Calibri" w:cs="Calibri"/>
                <w:color w:val="000000"/>
                <w:kern w:val="0"/>
                <w:sz w:val="22"/>
                <w:szCs w:val="22"/>
                <w:lang w:val="en-CA" w:eastAsia="pl-PL"/>
                <w14:ligatures w14:val="none"/>
              </w:rPr>
              <w:t>zestawu</w:t>
            </w:r>
            <w:proofErr w:type="spellEnd"/>
            <w:r w:rsidRPr="00504272">
              <w:rPr>
                <w:rFonts w:ascii="Calibri" w:eastAsia="Times New Roman" w:hAnsi="Calibri" w:cs="Calibri"/>
                <w:color w:val="000000"/>
                <w:kern w:val="0"/>
                <w:sz w:val="22"/>
                <w:szCs w:val="22"/>
                <w:lang w:val="en-CA" w:eastAsia="pl-PL"/>
                <w14:ligatures w14:val="none"/>
              </w:rPr>
              <w:t xml:space="preserve"> min.:</w:t>
            </w:r>
            <w:r w:rsidRPr="00504272">
              <w:rPr>
                <w:rFonts w:ascii="Calibri" w:eastAsia="Times New Roman" w:hAnsi="Calibri" w:cs="Calibri"/>
                <w:color w:val="000000"/>
                <w:kern w:val="0"/>
                <w:sz w:val="22"/>
                <w:szCs w:val="22"/>
                <w:lang w:val="en-CA" w:eastAsia="pl-PL"/>
                <w14:ligatures w14:val="none"/>
              </w:rPr>
              <w:br/>
              <w:t xml:space="preserve">• LEGO® Education SPIKE™ Essential, 4 </w:t>
            </w:r>
            <w:proofErr w:type="spellStart"/>
            <w:r w:rsidRPr="00504272">
              <w:rPr>
                <w:rFonts w:ascii="Calibri" w:eastAsia="Times New Roman" w:hAnsi="Calibri" w:cs="Calibri"/>
                <w:color w:val="000000"/>
                <w:kern w:val="0"/>
                <w:sz w:val="22"/>
                <w:szCs w:val="22"/>
                <w:lang w:val="en-CA" w:eastAsia="pl-PL"/>
                <w14:ligatures w14:val="none"/>
              </w:rPr>
              <w:t>kpl</w:t>
            </w:r>
            <w:proofErr w:type="spellEnd"/>
            <w:r w:rsidRPr="00504272">
              <w:rPr>
                <w:rFonts w:ascii="Calibri" w:eastAsia="Times New Roman" w:hAnsi="Calibri" w:cs="Calibri"/>
                <w:color w:val="000000"/>
                <w:kern w:val="0"/>
                <w:sz w:val="22"/>
                <w:szCs w:val="22"/>
                <w:lang w:val="en-CA" w:eastAsia="pl-PL"/>
                <w14:ligatures w14:val="none"/>
              </w:rPr>
              <w:t>.</w:t>
            </w:r>
            <w:r w:rsidRPr="00504272">
              <w:rPr>
                <w:rFonts w:ascii="Calibri" w:eastAsia="Times New Roman" w:hAnsi="Calibri" w:cs="Calibri"/>
                <w:color w:val="000000"/>
                <w:kern w:val="0"/>
                <w:sz w:val="22"/>
                <w:szCs w:val="22"/>
                <w:lang w:val="en-CA" w:eastAsia="pl-PL"/>
                <w14:ligatures w14:val="none"/>
              </w:rPr>
              <w:br/>
              <w:t xml:space="preserve">• LEGO® Education </w:t>
            </w:r>
            <w:proofErr w:type="spellStart"/>
            <w:r w:rsidRPr="00504272">
              <w:rPr>
                <w:rFonts w:ascii="Calibri" w:eastAsia="Times New Roman" w:hAnsi="Calibri" w:cs="Calibri"/>
                <w:color w:val="000000"/>
                <w:kern w:val="0"/>
                <w:sz w:val="22"/>
                <w:szCs w:val="22"/>
                <w:lang w:val="en-CA" w:eastAsia="pl-PL"/>
                <w14:ligatures w14:val="none"/>
              </w:rPr>
              <w:t>BricQ</w:t>
            </w:r>
            <w:proofErr w:type="spellEnd"/>
            <w:r w:rsidRPr="00504272">
              <w:rPr>
                <w:rFonts w:ascii="Calibri" w:eastAsia="Times New Roman" w:hAnsi="Calibri" w:cs="Calibri"/>
                <w:color w:val="000000"/>
                <w:kern w:val="0"/>
                <w:sz w:val="22"/>
                <w:szCs w:val="22"/>
                <w:lang w:val="en-CA" w:eastAsia="pl-PL"/>
                <w14:ligatures w14:val="none"/>
              </w:rPr>
              <w:t xml:space="preserve"> Motion Essential Set, 4 </w:t>
            </w:r>
            <w:proofErr w:type="spellStart"/>
            <w:r w:rsidRPr="00504272">
              <w:rPr>
                <w:rFonts w:ascii="Calibri" w:eastAsia="Times New Roman" w:hAnsi="Calibri" w:cs="Calibri"/>
                <w:color w:val="000000"/>
                <w:kern w:val="0"/>
                <w:sz w:val="22"/>
                <w:szCs w:val="22"/>
                <w:lang w:val="en-CA" w:eastAsia="pl-PL"/>
                <w14:ligatures w14:val="none"/>
              </w:rPr>
              <w:t>kpl</w:t>
            </w:r>
            <w:proofErr w:type="spellEnd"/>
            <w:r w:rsidRPr="00504272">
              <w:rPr>
                <w:rFonts w:ascii="Calibri" w:eastAsia="Times New Roman" w:hAnsi="Calibri" w:cs="Calibri"/>
                <w:color w:val="000000"/>
                <w:kern w:val="0"/>
                <w:sz w:val="22"/>
                <w:szCs w:val="22"/>
                <w:lang w:val="en-CA" w:eastAsia="pl-PL"/>
                <w14:ligatures w14:val="none"/>
              </w:rPr>
              <w:t>.</w:t>
            </w:r>
            <w:r w:rsidRPr="00504272">
              <w:rPr>
                <w:rFonts w:ascii="Calibri" w:eastAsia="Times New Roman" w:hAnsi="Calibri" w:cs="Calibri"/>
                <w:color w:val="000000"/>
                <w:kern w:val="0"/>
                <w:sz w:val="22"/>
                <w:szCs w:val="22"/>
                <w:lang w:val="en-CA" w:eastAsia="pl-PL"/>
                <w14:ligatures w14:val="none"/>
              </w:rPr>
              <w:br/>
            </w:r>
            <w:r w:rsidRPr="00D65D15">
              <w:rPr>
                <w:rFonts w:ascii="Calibri" w:eastAsia="Times New Roman" w:hAnsi="Calibri" w:cs="Calibri"/>
                <w:color w:val="000000"/>
                <w:kern w:val="0"/>
                <w:sz w:val="22"/>
                <w:szCs w:val="22"/>
                <w:lang w:eastAsia="pl-PL"/>
                <w14:ligatures w14:val="none"/>
              </w:rPr>
              <w:t>• - szafka M na plastikowe pojemniki - z przegrodą, na kółkach, klon jasny, 1 szt.</w:t>
            </w:r>
            <w:r w:rsidRPr="00D65D15">
              <w:rPr>
                <w:rFonts w:ascii="Calibri" w:eastAsia="Times New Roman" w:hAnsi="Calibri" w:cs="Calibri"/>
                <w:color w:val="000000"/>
                <w:kern w:val="0"/>
                <w:sz w:val="22"/>
                <w:szCs w:val="22"/>
                <w:lang w:eastAsia="pl-PL"/>
                <w14:ligatures w14:val="none"/>
              </w:rPr>
              <w:br/>
              <w:t xml:space="preserve">Wykonana z płyty laminowanej w tonacji klonu jasnego oraz białej o gr. 18 mm. Szafkę należy uzupełnić plastikowymi pojemnikami </w:t>
            </w:r>
            <w:r w:rsidRPr="00D65D15">
              <w:rPr>
                <w:rFonts w:ascii="Calibri" w:eastAsia="Times New Roman" w:hAnsi="Calibri" w:cs="Calibri"/>
                <w:color w:val="000000"/>
                <w:kern w:val="0"/>
                <w:sz w:val="22"/>
                <w:szCs w:val="22"/>
                <w:lang w:eastAsia="pl-PL"/>
                <w14:ligatures w14:val="none"/>
              </w:rPr>
              <w:br/>
              <w:t>• wym. 70,2 x 48 x 86,8 cm</w:t>
            </w:r>
            <w:r w:rsidRPr="00D65D15">
              <w:rPr>
                <w:rFonts w:ascii="Calibri" w:eastAsia="Times New Roman" w:hAnsi="Calibri" w:cs="Calibri"/>
                <w:color w:val="000000"/>
                <w:kern w:val="0"/>
                <w:sz w:val="22"/>
                <w:szCs w:val="22"/>
                <w:lang w:eastAsia="pl-PL"/>
                <w14:ligatures w14:val="none"/>
              </w:rPr>
              <w:br/>
              <w:t>Podstawowe informacje:</w:t>
            </w:r>
            <w:r w:rsidRPr="00D65D15">
              <w:rPr>
                <w:rFonts w:ascii="Calibri" w:eastAsia="Times New Roman" w:hAnsi="Calibri" w:cs="Calibri"/>
                <w:color w:val="000000"/>
                <w:kern w:val="0"/>
                <w:sz w:val="22"/>
                <w:szCs w:val="22"/>
                <w:lang w:eastAsia="pl-PL"/>
                <w14:ligatures w14:val="none"/>
              </w:rPr>
              <w:br/>
              <w:t>• Wiek: 6+</w:t>
            </w:r>
            <w:r w:rsidRPr="00D65D15">
              <w:rPr>
                <w:rFonts w:ascii="Calibri" w:eastAsia="Times New Roman" w:hAnsi="Calibri" w:cs="Calibri"/>
                <w:color w:val="000000"/>
                <w:kern w:val="0"/>
                <w:sz w:val="22"/>
                <w:szCs w:val="22"/>
                <w:lang w:eastAsia="pl-PL"/>
                <w14:ligatures w14:val="none"/>
              </w:rPr>
              <w:br/>
              <w:t>• 523 elementów LEGO® system</w:t>
            </w:r>
            <w:r w:rsidRPr="00D65D15">
              <w:rPr>
                <w:rFonts w:ascii="Calibri" w:eastAsia="Times New Roman" w:hAnsi="Calibri" w:cs="Calibri"/>
                <w:color w:val="000000"/>
                <w:kern w:val="0"/>
                <w:sz w:val="22"/>
                <w:szCs w:val="22"/>
                <w:lang w:eastAsia="pl-PL"/>
                <w14:ligatures w14:val="none"/>
              </w:rPr>
              <w:br/>
              <w:t>• Wym. 42 x 31 x 15,5 cm</w:t>
            </w:r>
            <w:r w:rsidRPr="00D65D15">
              <w:rPr>
                <w:rFonts w:ascii="Calibri" w:eastAsia="Times New Roman" w:hAnsi="Calibri" w:cs="Calibri"/>
                <w:color w:val="000000"/>
                <w:kern w:val="0"/>
                <w:sz w:val="22"/>
                <w:szCs w:val="22"/>
                <w:lang w:eastAsia="pl-PL"/>
                <w14:ligatures w14:val="none"/>
              </w:rPr>
              <w:br/>
              <w:t>• Pudełko do przechowywania i części zamienne</w:t>
            </w:r>
            <w:r w:rsidRPr="00D65D15">
              <w:rPr>
                <w:rFonts w:ascii="Calibri" w:eastAsia="Times New Roman" w:hAnsi="Calibri" w:cs="Calibri"/>
                <w:color w:val="000000"/>
                <w:kern w:val="0"/>
                <w:sz w:val="22"/>
                <w:szCs w:val="22"/>
                <w:lang w:eastAsia="pl-PL"/>
                <w14:ligatures w14:val="none"/>
              </w:rPr>
              <w:br/>
              <w:t>• 2 drukowane instrukcje</w:t>
            </w:r>
            <w:r w:rsidRPr="00D65D15">
              <w:rPr>
                <w:rFonts w:ascii="Calibri" w:eastAsia="Times New Roman" w:hAnsi="Calibri" w:cs="Calibri"/>
                <w:color w:val="000000"/>
                <w:kern w:val="0"/>
                <w:sz w:val="22"/>
                <w:szCs w:val="22"/>
                <w:lang w:eastAsia="pl-PL"/>
                <w14:ligatures w14:val="none"/>
              </w:rPr>
              <w:br/>
              <w:t>• Zestaw dla 2 uczniów</w:t>
            </w:r>
            <w:r w:rsidRPr="00D65D15">
              <w:rPr>
                <w:rFonts w:ascii="Calibri" w:eastAsia="Times New Roman" w:hAnsi="Calibri" w:cs="Calibri"/>
                <w:color w:val="000000"/>
                <w:kern w:val="0"/>
                <w:sz w:val="22"/>
                <w:szCs w:val="22"/>
                <w:lang w:eastAsia="pl-PL"/>
                <w14:ligatures w14:val="none"/>
              </w:rPr>
              <w:br/>
              <w:t xml:space="preserve">• 2 zestawy do nauki - dla młodszych i starszych klas szkoły podstawowej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886B2B9" w14:textId="4E2712D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62688" behindDoc="0" locked="0" layoutInCell="1" allowOverlap="1" wp14:anchorId="39C7C231" wp14:editId="667C6B23">
                  <wp:simplePos x="0" y="0"/>
                  <wp:positionH relativeFrom="column">
                    <wp:posOffset>114300</wp:posOffset>
                  </wp:positionH>
                  <wp:positionV relativeFrom="paragraph">
                    <wp:posOffset>438150</wp:posOffset>
                  </wp:positionV>
                  <wp:extent cx="952500" cy="942975"/>
                  <wp:effectExtent l="0" t="0" r="0" b="9525"/>
                  <wp:wrapNone/>
                  <wp:docPr id="105" name="Obraz 135">
                    <a:extLst xmlns:a="http://schemas.openxmlformats.org/drawingml/2006/main">
                      <a:ext uri="{FF2B5EF4-FFF2-40B4-BE49-F238E27FC236}">
                        <a16:creationId xmlns:a16="http://schemas.microsoft.com/office/drawing/2014/main" id="{B720DEE0-75E9-8618-5D6E-3AE15B68B4ED}"/>
                      </a:ext>
                    </a:extLst>
                  </wp:docPr>
                  <wp:cNvGraphicFramePr/>
                  <a:graphic xmlns:a="http://schemas.openxmlformats.org/drawingml/2006/main">
                    <a:graphicData uri="http://schemas.openxmlformats.org/drawingml/2006/picture">
                      <pic:pic xmlns:pic="http://schemas.openxmlformats.org/drawingml/2006/picture">
                        <pic:nvPicPr>
                          <pic:cNvPr id="105" name="Obraz 104">
                            <a:extLst>
                              <a:ext uri="{FF2B5EF4-FFF2-40B4-BE49-F238E27FC236}">
                                <a16:creationId xmlns:a16="http://schemas.microsoft.com/office/drawing/2014/main" id="{B720DEE0-75E9-8618-5D6E-3AE15B68B4ED}"/>
                              </a:ext>
                            </a:extLst>
                          </pic:cNvPr>
                          <pic:cNvPicPr>
                            <a:picLocks noChangeAspect="1"/>
                          </pic:cNvPicPr>
                        </pic:nvPicPr>
                        <pic:blipFill>
                          <a:blip r:embed="rId106"/>
                          <a:stretch>
                            <a:fillRect/>
                          </a:stretch>
                        </pic:blipFill>
                        <pic:spPr>
                          <a:xfrm>
                            <a:off x="0" y="0"/>
                            <a:ext cx="951058" cy="944962"/>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B7B4B5D" w14:textId="77777777" w:rsidTr="00EC374E">
        <w:trPr>
          <w:trHeight w:val="3968"/>
        </w:trPr>
        <w:tc>
          <w:tcPr>
            <w:tcW w:w="562" w:type="dxa"/>
            <w:tcBorders>
              <w:top w:val="nil"/>
              <w:left w:val="single" w:sz="4" w:space="0" w:color="auto"/>
              <w:bottom w:val="single" w:sz="4" w:space="0" w:color="auto"/>
              <w:right w:val="single" w:sz="4" w:space="0" w:color="auto"/>
            </w:tcBorders>
            <w:noWrap/>
            <w:hideMark/>
          </w:tcPr>
          <w:p w14:paraId="629586D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87</w:t>
            </w:r>
          </w:p>
        </w:tc>
        <w:tc>
          <w:tcPr>
            <w:tcW w:w="1985" w:type="dxa"/>
            <w:tcBorders>
              <w:top w:val="nil"/>
              <w:left w:val="nil"/>
              <w:bottom w:val="single" w:sz="4" w:space="0" w:color="auto"/>
              <w:right w:val="single" w:sz="4" w:space="0" w:color="auto"/>
            </w:tcBorders>
            <w:hideMark/>
          </w:tcPr>
          <w:p w14:paraId="1D62561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Magiczna ściana- </w:t>
            </w:r>
            <w:proofErr w:type="spellStart"/>
            <w:r w:rsidRPr="00D65D15">
              <w:rPr>
                <w:rFonts w:ascii="Calibri" w:eastAsia="Times New Roman" w:hAnsi="Calibri" w:cs="Calibri"/>
                <w:color w:val="000000"/>
                <w:kern w:val="0"/>
                <w:sz w:val="22"/>
                <w:szCs w:val="22"/>
                <w:lang w:eastAsia="pl-PL"/>
                <w14:ligatures w14:val="none"/>
              </w:rPr>
              <w:t>urzadzenie</w:t>
            </w:r>
            <w:proofErr w:type="spellEnd"/>
            <w:r w:rsidRPr="00D65D15">
              <w:rPr>
                <w:rFonts w:ascii="Calibri" w:eastAsia="Times New Roman" w:hAnsi="Calibri" w:cs="Calibri"/>
                <w:color w:val="000000"/>
                <w:kern w:val="0"/>
                <w:sz w:val="22"/>
                <w:szCs w:val="22"/>
                <w:lang w:eastAsia="pl-PL"/>
                <w14:ligatures w14:val="none"/>
              </w:rPr>
              <w:t xml:space="preserve"> + 6 planet </w:t>
            </w:r>
            <w:proofErr w:type="spellStart"/>
            <w:r w:rsidRPr="00D65D15">
              <w:rPr>
                <w:rFonts w:ascii="Calibri" w:eastAsia="Times New Roman" w:hAnsi="Calibri" w:cs="Calibri"/>
                <w:color w:val="000000"/>
                <w:kern w:val="0"/>
                <w:sz w:val="22"/>
                <w:szCs w:val="22"/>
                <w:lang w:eastAsia="pl-PL"/>
                <w14:ligatures w14:val="none"/>
              </w:rPr>
              <w:t>edu</w:t>
            </w:r>
            <w:proofErr w:type="spellEnd"/>
            <w:r w:rsidRPr="00D65D15">
              <w:rPr>
                <w:rFonts w:ascii="Calibri" w:eastAsia="Times New Roman" w:hAnsi="Calibri" w:cs="Calibri"/>
                <w:color w:val="000000"/>
                <w:kern w:val="0"/>
                <w:sz w:val="22"/>
                <w:szCs w:val="22"/>
                <w:lang w:eastAsia="pl-PL"/>
                <w14:ligatures w14:val="none"/>
              </w:rPr>
              <w:t xml:space="preserve"> </w:t>
            </w:r>
          </w:p>
        </w:tc>
        <w:tc>
          <w:tcPr>
            <w:tcW w:w="1701" w:type="dxa"/>
            <w:tcBorders>
              <w:top w:val="nil"/>
              <w:left w:val="nil"/>
              <w:bottom w:val="single" w:sz="4" w:space="0" w:color="auto"/>
              <w:right w:val="single" w:sz="4" w:space="0" w:color="auto"/>
            </w:tcBorders>
            <w:hideMark/>
          </w:tcPr>
          <w:p w14:paraId="608CCF5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7D9DCCA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Knowla</w:t>
            </w:r>
            <w:proofErr w:type="spellEnd"/>
            <w:r w:rsidRPr="00D65D15">
              <w:rPr>
                <w:rFonts w:ascii="Calibri" w:eastAsia="Times New Roman" w:hAnsi="Calibri" w:cs="Calibri"/>
                <w:color w:val="000000"/>
                <w:kern w:val="0"/>
                <w:sz w:val="22"/>
                <w:szCs w:val="22"/>
                <w:lang w:eastAsia="pl-PL"/>
                <w14:ligatures w14:val="none"/>
              </w:rPr>
              <w:t xml:space="preserve"> Wall (Magiczna Ściana) - urządzenie + 6 planet ED                                                   Zestaw obejmuje urządzenie multimedialne </w:t>
            </w:r>
            <w:proofErr w:type="spellStart"/>
            <w:r w:rsidRPr="00D65D15">
              <w:rPr>
                <w:rFonts w:ascii="Calibri" w:eastAsia="Times New Roman" w:hAnsi="Calibri" w:cs="Calibri"/>
                <w:color w:val="000000"/>
                <w:kern w:val="0"/>
                <w:sz w:val="22"/>
                <w:szCs w:val="22"/>
                <w:lang w:eastAsia="pl-PL"/>
                <w14:ligatures w14:val="none"/>
              </w:rPr>
              <w:t>Knowla</w:t>
            </w:r>
            <w:proofErr w:type="spellEnd"/>
            <w:r w:rsidRPr="00D65D15">
              <w:rPr>
                <w:rFonts w:ascii="Calibri" w:eastAsia="Times New Roman" w:hAnsi="Calibri" w:cs="Calibri"/>
                <w:color w:val="000000"/>
                <w:kern w:val="0"/>
                <w:sz w:val="22"/>
                <w:szCs w:val="22"/>
                <w:lang w:eastAsia="pl-PL"/>
                <w14:ligatures w14:val="none"/>
              </w:rPr>
              <w:t xml:space="preserve"> Wall (Magiczną Ścianę) oraz 6 pakietów gier edukacyjno-rozwojowych przeznaczonych dla dzieci w wieku przedszkolnym i wczesnoszkolnym (1-3). Magiczna ściana to zbiór ćwiczeń dla dzieci, który poprzez prowokowanie zmysłów wieloma</w:t>
            </w:r>
            <w:r w:rsidRPr="00D65D15">
              <w:rPr>
                <w:rFonts w:ascii="Calibri" w:eastAsia="Times New Roman" w:hAnsi="Calibri" w:cs="Calibri"/>
                <w:color w:val="000000"/>
                <w:kern w:val="0"/>
                <w:sz w:val="22"/>
                <w:szCs w:val="22"/>
                <w:lang w:eastAsia="pl-PL"/>
                <w14:ligatures w14:val="none"/>
              </w:rPr>
              <w:br/>
              <w:t>bodźcami ma na celu wywołanie odpowiednich reakcji. Dzięki różnorodnym programom oraz</w:t>
            </w:r>
            <w:r w:rsidRPr="00D65D15">
              <w:rPr>
                <w:rFonts w:ascii="Calibri" w:eastAsia="Times New Roman" w:hAnsi="Calibri" w:cs="Calibri"/>
                <w:color w:val="000000"/>
                <w:kern w:val="0"/>
                <w:sz w:val="22"/>
                <w:szCs w:val="22"/>
                <w:lang w:eastAsia="pl-PL"/>
                <w14:ligatures w14:val="none"/>
              </w:rPr>
              <w:br/>
              <w:t>aplikacjom interaktywnym Magiczna Ściana rozwija zdolności poznawcze, ruchowe, uczy poprzez</w:t>
            </w:r>
            <w:r w:rsidRPr="00D65D15">
              <w:rPr>
                <w:rFonts w:ascii="Calibri" w:eastAsia="Times New Roman" w:hAnsi="Calibri" w:cs="Calibri"/>
                <w:color w:val="000000"/>
                <w:kern w:val="0"/>
                <w:sz w:val="22"/>
                <w:szCs w:val="22"/>
                <w:lang w:eastAsia="pl-PL"/>
                <w14:ligatures w14:val="none"/>
              </w:rPr>
              <w:br/>
              <w:t>zabawę. Jest dostosowana do wielu kategorii wiekowych użytkowników.</w:t>
            </w:r>
            <w:r w:rsidRPr="00D65D15">
              <w:rPr>
                <w:rFonts w:ascii="Calibri" w:eastAsia="Times New Roman" w:hAnsi="Calibri" w:cs="Calibri"/>
                <w:color w:val="000000"/>
                <w:kern w:val="0"/>
                <w:sz w:val="22"/>
                <w:szCs w:val="22"/>
                <w:lang w:eastAsia="pl-PL"/>
                <w14:ligatures w14:val="none"/>
              </w:rPr>
              <w:br/>
              <w:t>Skład zestawu min.:</w:t>
            </w:r>
            <w:r w:rsidRPr="00D65D15">
              <w:rPr>
                <w:rFonts w:ascii="Calibri" w:eastAsia="Times New Roman" w:hAnsi="Calibri" w:cs="Calibri"/>
                <w:color w:val="000000"/>
                <w:kern w:val="0"/>
                <w:sz w:val="22"/>
                <w:szCs w:val="22"/>
                <w:lang w:eastAsia="pl-PL"/>
                <w14:ligatures w14:val="none"/>
              </w:rPr>
              <w:br/>
              <w:t>•</w:t>
            </w:r>
            <w:proofErr w:type="spellStart"/>
            <w:r w:rsidRPr="00D65D15">
              <w:rPr>
                <w:rFonts w:ascii="Calibri" w:eastAsia="Times New Roman" w:hAnsi="Calibri" w:cs="Calibri"/>
                <w:color w:val="000000"/>
                <w:kern w:val="0"/>
                <w:sz w:val="22"/>
                <w:szCs w:val="22"/>
                <w:lang w:eastAsia="pl-PL"/>
                <w14:ligatures w14:val="none"/>
              </w:rPr>
              <w:t>Knowla</w:t>
            </w:r>
            <w:proofErr w:type="spellEnd"/>
            <w:r w:rsidRPr="00D65D15">
              <w:rPr>
                <w:rFonts w:ascii="Calibri" w:eastAsia="Times New Roman" w:hAnsi="Calibri" w:cs="Calibri"/>
                <w:color w:val="000000"/>
                <w:kern w:val="0"/>
                <w:sz w:val="22"/>
                <w:szCs w:val="22"/>
                <w:lang w:eastAsia="pl-PL"/>
                <w14:ligatures w14:val="none"/>
              </w:rPr>
              <w:t xml:space="preserve"> Wall (Magiczna Ściana) wersja 2.0</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Knowla</w:t>
            </w:r>
            <w:proofErr w:type="spellEnd"/>
            <w:r w:rsidRPr="00D65D15">
              <w:rPr>
                <w:rFonts w:ascii="Calibri" w:eastAsia="Times New Roman" w:hAnsi="Calibri" w:cs="Calibri"/>
                <w:color w:val="000000"/>
                <w:kern w:val="0"/>
                <w:sz w:val="22"/>
                <w:szCs w:val="22"/>
                <w:lang w:eastAsia="pl-PL"/>
                <w14:ligatures w14:val="none"/>
              </w:rPr>
              <w:t xml:space="preserve"> - Planeta </w:t>
            </w:r>
            <w:proofErr w:type="spellStart"/>
            <w:r w:rsidRPr="00D65D15">
              <w:rPr>
                <w:rFonts w:ascii="Calibri" w:eastAsia="Times New Roman" w:hAnsi="Calibri" w:cs="Calibri"/>
                <w:color w:val="000000"/>
                <w:kern w:val="0"/>
                <w:sz w:val="22"/>
                <w:szCs w:val="22"/>
                <w:lang w:eastAsia="pl-PL"/>
                <w14:ligatures w14:val="none"/>
              </w:rPr>
              <w:t>Ziuuu</w:t>
            </w:r>
            <w:proofErr w:type="spellEnd"/>
            <w:r w:rsidRPr="00D65D15">
              <w:rPr>
                <w:rFonts w:ascii="Calibri" w:eastAsia="Times New Roman" w:hAnsi="Calibri" w:cs="Calibri"/>
                <w:color w:val="000000"/>
                <w:kern w:val="0"/>
                <w:sz w:val="22"/>
                <w:szCs w:val="22"/>
                <w:lang w:eastAsia="pl-PL"/>
                <w14:ligatures w14:val="none"/>
              </w:rPr>
              <w:t xml:space="preserve"> - pakiet Rytmika</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Knowla</w:t>
            </w:r>
            <w:proofErr w:type="spellEnd"/>
            <w:r w:rsidRPr="00D65D15">
              <w:rPr>
                <w:rFonts w:ascii="Calibri" w:eastAsia="Times New Roman" w:hAnsi="Calibri" w:cs="Calibri"/>
                <w:color w:val="000000"/>
                <w:kern w:val="0"/>
                <w:sz w:val="22"/>
                <w:szCs w:val="22"/>
                <w:lang w:eastAsia="pl-PL"/>
                <w14:ligatures w14:val="none"/>
              </w:rPr>
              <w:t xml:space="preserve"> - Planeta Smart - pakiet Eksperymenty</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Knowla</w:t>
            </w:r>
            <w:proofErr w:type="spellEnd"/>
            <w:r w:rsidRPr="00D65D15">
              <w:rPr>
                <w:rFonts w:ascii="Calibri" w:eastAsia="Times New Roman" w:hAnsi="Calibri" w:cs="Calibri"/>
                <w:color w:val="000000"/>
                <w:kern w:val="0"/>
                <w:sz w:val="22"/>
                <w:szCs w:val="22"/>
                <w:lang w:eastAsia="pl-PL"/>
                <w14:ligatures w14:val="none"/>
              </w:rPr>
              <w:t xml:space="preserve"> - Planeta Pi - pakiet Kodowanie i Programowanie</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Knowla</w:t>
            </w:r>
            <w:proofErr w:type="spellEnd"/>
            <w:r w:rsidRPr="00D65D15">
              <w:rPr>
                <w:rFonts w:ascii="Calibri" w:eastAsia="Times New Roman" w:hAnsi="Calibri" w:cs="Calibri"/>
                <w:color w:val="000000"/>
                <w:kern w:val="0"/>
                <w:sz w:val="22"/>
                <w:szCs w:val="22"/>
                <w:lang w:eastAsia="pl-PL"/>
                <w14:ligatures w14:val="none"/>
              </w:rPr>
              <w:t xml:space="preserve"> - Planeta M - pakiet Motoryka</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Knowla</w:t>
            </w:r>
            <w:proofErr w:type="spellEnd"/>
            <w:r w:rsidRPr="00D65D15">
              <w:rPr>
                <w:rFonts w:ascii="Calibri" w:eastAsia="Times New Roman" w:hAnsi="Calibri" w:cs="Calibri"/>
                <w:color w:val="000000"/>
                <w:kern w:val="0"/>
                <w:sz w:val="22"/>
                <w:szCs w:val="22"/>
                <w:lang w:eastAsia="pl-PL"/>
                <w14:ligatures w14:val="none"/>
              </w:rPr>
              <w:t xml:space="preserve"> - Planeta Sigma</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Knowla</w:t>
            </w:r>
            <w:proofErr w:type="spellEnd"/>
            <w:r w:rsidRPr="00D65D15">
              <w:rPr>
                <w:rFonts w:ascii="Calibri" w:eastAsia="Times New Roman" w:hAnsi="Calibri" w:cs="Calibri"/>
                <w:color w:val="000000"/>
                <w:kern w:val="0"/>
                <w:sz w:val="22"/>
                <w:szCs w:val="22"/>
                <w:lang w:eastAsia="pl-PL"/>
                <w14:ligatures w14:val="none"/>
              </w:rPr>
              <w:t xml:space="preserve"> - Planeta Hopsa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9C025EA" w14:textId="1392F00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63712" behindDoc="0" locked="0" layoutInCell="1" allowOverlap="1" wp14:anchorId="3F719B02" wp14:editId="6D0C7FE2">
                  <wp:simplePos x="0" y="0"/>
                  <wp:positionH relativeFrom="column">
                    <wp:posOffset>104775</wp:posOffset>
                  </wp:positionH>
                  <wp:positionV relativeFrom="paragraph">
                    <wp:posOffset>600075</wp:posOffset>
                  </wp:positionV>
                  <wp:extent cx="962025" cy="952500"/>
                  <wp:effectExtent l="0" t="0" r="9525" b="0"/>
                  <wp:wrapNone/>
                  <wp:docPr id="106" name="Obraz 134">
                    <a:extLst xmlns:a="http://schemas.openxmlformats.org/drawingml/2006/main">
                      <a:ext uri="{FF2B5EF4-FFF2-40B4-BE49-F238E27FC236}">
                        <a16:creationId xmlns:a16="http://schemas.microsoft.com/office/drawing/2014/main" id="{10F6847A-978C-226A-74E3-9343CA5838B9}"/>
                      </a:ext>
                    </a:extLst>
                  </wp:docPr>
                  <wp:cNvGraphicFramePr/>
                  <a:graphic xmlns:a="http://schemas.openxmlformats.org/drawingml/2006/main">
                    <a:graphicData uri="http://schemas.openxmlformats.org/drawingml/2006/picture">
                      <pic:pic xmlns:pic="http://schemas.openxmlformats.org/drawingml/2006/picture">
                        <pic:nvPicPr>
                          <pic:cNvPr id="106" name="Obraz 105">
                            <a:extLst>
                              <a:ext uri="{FF2B5EF4-FFF2-40B4-BE49-F238E27FC236}">
                                <a16:creationId xmlns:a16="http://schemas.microsoft.com/office/drawing/2014/main" id="{10F6847A-978C-226A-74E3-9343CA5838B9}"/>
                              </a:ext>
                            </a:extLst>
                          </pic:cNvPr>
                          <pic:cNvPicPr>
                            <a:picLocks noChangeAspect="1"/>
                          </pic:cNvPicPr>
                        </pic:nvPicPr>
                        <pic:blipFill>
                          <a:blip r:embed="rId107"/>
                          <a:stretch>
                            <a:fillRect/>
                          </a:stretch>
                        </pic:blipFill>
                        <pic:spPr>
                          <a:xfrm>
                            <a:off x="0" y="0"/>
                            <a:ext cx="963251" cy="951058"/>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F64233A" w14:textId="77777777" w:rsidTr="00EC374E">
        <w:trPr>
          <w:trHeight w:val="2100"/>
        </w:trPr>
        <w:tc>
          <w:tcPr>
            <w:tcW w:w="562" w:type="dxa"/>
            <w:tcBorders>
              <w:top w:val="nil"/>
              <w:left w:val="single" w:sz="4" w:space="0" w:color="auto"/>
              <w:bottom w:val="single" w:sz="4" w:space="0" w:color="auto"/>
              <w:right w:val="single" w:sz="4" w:space="0" w:color="auto"/>
            </w:tcBorders>
            <w:noWrap/>
            <w:hideMark/>
          </w:tcPr>
          <w:p w14:paraId="540701F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88</w:t>
            </w:r>
          </w:p>
        </w:tc>
        <w:tc>
          <w:tcPr>
            <w:tcW w:w="1985" w:type="dxa"/>
            <w:tcBorders>
              <w:top w:val="nil"/>
              <w:left w:val="nil"/>
              <w:bottom w:val="single" w:sz="4" w:space="0" w:color="auto"/>
              <w:right w:val="single" w:sz="4" w:space="0" w:color="auto"/>
            </w:tcBorders>
            <w:hideMark/>
          </w:tcPr>
          <w:p w14:paraId="2BE2DF4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Pakiet gier do pracy z </w:t>
            </w:r>
            <w:proofErr w:type="spellStart"/>
            <w:r w:rsidRPr="00D65D15">
              <w:rPr>
                <w:rFonts w:ascii="Calibri" w:eastAsia="Times New Roman" w:hAnsi="Calibri" w:cs="Calibri"/>
                <w:color w:val="000000"/>
                <w:kern w:val="0"/>
                <w:sz w:val="22"/>
                <w:szCs w:val="22"/>
                <w:lang w:eastAsia="pl-PL"/>
                <w14:ligatures w14:val="none"/>
              </w:rPr>
              <w:t>Photonem</w:t>
            </w:r>
            <w:proofErr w:type="spellEnd"/>
          </w:p>
        </w:tc>
        <w:tc>
          <w:tcPr>
            <w:tcW w:w="1701" w:type="dxa"/>
            <w:tcBorders>
              <w:top w:val="nil"/>
              <w:left w:val="nil"/>
              <w:bottom w:val="single" w:sz="4" w:space="0" w:color="auto"/>
              <w:right w:val="single" w:sz="4" w:space="0" w:color="auto"/>
            </w:tcBorders>
            <w:hideMark/>
          </w:tcPr>
          <w:p w14:paraId="399DA23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E46F82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min.4 gier przeznaczony do pracy z Robotem </w:t>
            </w:r>
            <w:proofErr w:type="spellStart"/>
            <w:r w:rsidRPr="00D65D15">
              <w:rPr>
                <w:rFonts w:ascii="Calibri" w:eastAsia="Times New Roman" w:hAnsi="Calibri" w:cs="Calibri"/>
                <w:color w:val="000000"/>
                <w:kern w:val="0"/>
                <w:sz w:val="22"/>
                <w:szCs w:val="22"/>
                <w:lang w:eastAsia="pl-PL"/>
                <w14:ligatures w14:val="none"/>
              </w:rPr>
              <w:t>Photon</w:t>
            </w:r>
            <w:proofErr w:type="spellEnd"/>
            <w:r w:rsidRPr="00D65D15">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br/>
              <w:t>1. Wiosenny piknik</w:t>
            </w:r>
            <w:r w:rsidRPr="00D65D15">
              <w:rPr>
                <w:rFonts w:ascii="Calibri" w:eastAsia="Times New Roman" w:hAnsi="Calibri" w:cs="Calibri"/>
                <w:color w:val="000000"/>
                <w:kern w:val="0"/>
                <w:sz w:val="22"/>
                <w:szCs w:val="22"/>
                <w:lang w:eastAsia="pl-PL"/>
                <w14:ligatures w14:val="none"/>
              </w:rPr>
              <w:br/>
              <w:t>2. Owocowe zbiory</w:t>
            </w:r>
            <w:r w:rsidRPr="00D65D15">
              <w:rPr>
                <w:rFonts w:ascii="Calibri" w:eastAsia="Times New Roman" w:hAnsi="Calibri" w:cs="Calibri"/>
                <w:color w:val="000000"/>
                <w:kern w:val="0"/>
                <w:sz w:val="22"/>
                <w:szCs w:val="22"/>
                <w:lang w:eastAsia="pl-PL"/>
                <w14:ligatures w14:val="none"/>
              </w:rPr>
              <w:br/>
              <w:t>3. Kolorowe kształty</w:t>
            </w:r>
            <w:r w:rsidRPr="00D65D15">
              <w:rPr>
                <w:rFonts w:ascii="Calibri" w:eastAsia="Times New Roman" w:hAnsi="Calibri" w:cs="Calibri"/>
                <w:color w:val="000000"/>
                <w:kern w:val="0"/>
                <w:sz w:val="22"/>
                <w:szCs w:val="22"/>
                <w:lang w:eastAsia="pl-PL"/>
                <w14:ligatures w14:val="none"/>
              </w:rPr>
              <w:br/>
              <w:t xml:space="preserve">4. Wędrówka w nieznane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3AAED73" w14:textId="3B4A4DE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64736" behindDoc="0" locked="0" layoutInCell="1" allowOverlap="1" wp14:anchorId="045460F7" wp14:editId="76709EDB">
                  <wp:simplePos x="0" y="0"/>
                  <wp:positionH relativeFrom="column">
                    <wp:posOffset>78740</wp:posOffset>
                  </wp:positionH>
                  <wp:positionV relativeFrom="paragraph">
                    <wp:posOffset>-33020</wp:posOffset>
                  </wp:positionV>
                  <wp:extent cx="952500" cy="942975"/>
                  <wp:effectExtent l="0" t="0" r="0" b="9525"/>
                  <wp:wrapNone/>
                  <wp:docPr id="108" name="Obraz 133">
                    <a:extLst xmlns:a="http://schemas.openxmlformats.org/drawingml/2006/main">
                      <a:ext uri="{FF2B5EF4-FFF2-40B4-BE49-F238E27FC236}">
                        <a16:creationId xmlns:a16="http://schemas.microsoft.com/office/drawing/2014/main" id="{63E7B6FB-F9EF-0445-21BB-17595770A818}"/>
                      </a:ext>
                    </a:extLst>
                  </wp:docPr>
                  <wp:cNvGraphicFramePr/>
                  <a:graphic xmlns:a="http://schemas.openxmlformats.org/drawingml/2006/main">
                    <a:graphicData uri="http://schemas.openxmlformats.org/drawingml/2006/picture">
                      <pic:pic xmlns:pic="http://schemas.openxmlformats.org/drawingml/2006/picture">
                        <pic:nvPicPr>
                          <pic:cNvPr id="108" name="Obraz 107">
                            <a:extLst>
                              <a:ext uri="{FF2B5EF4-FFF2-40B4-BE49-F238E27FC236}">
                                <a16:creationId xmlns:a16="http://schemas.microsoft.com/office/drawing/2014/main" id="{63E7B6FB-F9EF-0445-21BB-17595770A818}"/>
                              </a:ext>
                            </a:extLst>
                          </pic:cNvPr>
                          <pic:cNvPicPr>
                            <a:picLocks noChangeAspect="1"/>
                          </pic:cNvPicPr>
                        </pic:nvPicPr>
                        <pic:blipFill>
                          <a:blip r:embed="rId108"/>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A170339" w14:textId="77777777" w:rsidTr="00EC374E">
        <w:trPr>
          <w:trHeight w:val="2126"/>
        </w:trPr>
        <w:tc>
          <w:tcPr>
            <w:tcW w:w="562" w:type="dxa"/>
            <w:tcBorders>
              <w:top w:val="nil"/>
              <w:left w:val="single" w:sz="4" w:space="0" w:color="auto"/>
              <w:bottom w:val="single" w:sz="4" w:space="0" w:color="auto"/>
              <w:right w:val="single" w:sz="4" w:space="0" w:color="auto"/>
            </w:tcBorders>
            <w:noWrap/>
            <w:hideMark/>
          </w:tcPr>
          <w:p w14:paraId="6FA848B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89</w:t>
            </w:r>
          </w:p>
        </w:tc>
        <w:tc>
          <w:tcPr>
            <w:tcW w:w="1985" w:type="dxa"/>
            <w:tcBorders>
              <w:top w:val="nil"/>
              <w:left w:val="nil"/>
              <w:bottom w:val="single" w:sz="4" w:space="0" w:color="auto"/>
              <w:right w:val="single" w:sz="4" w:space="0" w:color="auto"/>
            </w:tcBorders>
            <w:hideMark/>
          </w:tcPr>
          <w:p w14:paraId="25FAEDB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podstawowy - z Pandą Adą programowanie na ekranie</w:t>
            </w:r>
          </w:p>
        </w:tc>
        <w:tc>
          <w:tcPr>
            <w:tcW w:w="1701" w:type="dxa"/>
            <w:tcBorders>
              <w:top w:val="nil"/>
              <w:left w:val="nil"/>
              <w:bottom w:val="single" w:sz="4" w:space="0" w:color="auto"/>
              <w:right w:val="single" w:sz="4" w:space="0" w:color="auto"/>
            </w:tcBorders>
            <w:hideMark/>
          </w:tcPr>
          <w:p w14:paraId="267DB5A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 szt.</w:t>
            </w:r>
          </w:p>
        </w:tc>
        <w:tc>
          <w:tcPr>
            <w:tcW w:w="7796" w:type="dxa"/>
            <w:tcBorders>
              <w:top w:val="nil"/>
              <w:left w:val="nil"/>
              <w:bottom w:val="single" w:sz="4" w:space="0" w:color="auto"/>
              <w:right w:val="single" w:sz="4" w:space="0" w:color="auto"/>
            </w:tcBorders>
            <w:hideMark/>
          </w:tcPr>
          <w:p w14:paraId="21B6B7B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Panda o imieniu Ada,</w:t>
            </w:r>
            <w:r w:rsidRPr="00D65D15">
              <w:rPr>
                <w:rFonts w:ascii="Calibri" w:eastAsia="Times New Roman" w:hAnsi="Calibri" w:cs="Calibri"/>
                <w:color w:val="000000"/>
                <w:kern w:val="0"/>
                <w:sz w:val="22"/>
                <w:szCs w:val="22"/>
                <w:lang w:eastAsia="pl-PL"/>
                <w14:ligatures w14:val="none"/>
              </w:rPr>
              <w:br/>
              <w:t>Zestaw podstawowy zawiera min.:</w:t>
            </w:r>
            <w:r w:rsidRPr="00D65D15">
              <w:rPr>
                <w:rFonts w:ascii="Calibri" w:eastAsia="Times New Roman" w:hAnsi="Calibri" w:cs="Calibri"/>
                <w:color w:val="000000"/>
                <w:kern w:val="0"/>
                <w:sz w:val="22"/>
                <w:szCs w:val="22"/>
                <w:lang w:eastAsia="pl-PL"/>
                <w14:ligatures w14:val="none"/>
              </w:rPr>
              <w:br/>
              <w:t>• matę edukacyjną (kratownicę podzieloną na 3 kolorowe kwadraty 4×4 do pracy w zespołach) w tubie</w:t>
            </w:r>
            <w:r w:rsidRPr="00D65D15">
              <w:rPr>
                <w:rFonts w:ascii="Calibri" w:eastAsia="Times New Roman" w:hAnsi="Calibri" w:cs="Calibri"/>
                <w:color w:val="000000"/>
                <w:kern w:val="0"/>
                <w:sz w:val="22"/>
                <w:szCs w:val="22"/>
                <w:lang w:eastAsia="pl-PL"/>
                <w14:ligatures w14:val="none"/>
              </w:rPr>
              <w:br/>
              <w:t>• tabliczki “znaki i strzałki do kodowania” z podstawkami (6 szt.)</w:t>
            </w:r>
            <w:r w:rsidRPr="00D65D15">
              <w:rPr>
                <w:rFonts w:ascii="Calibri" w:eastAsia="Times New Roman" w:hAnsi="Calibri" w:cs="Calibri"/>
                <w:color w:val="000000"/>
                <w:kern w:val="0"/>
                <w:sz w:val="22"/>
                <w:szCs w:val="22"/>
                <w:lang w:eastAsia="pl-PL"/>
                <w14:ligatures w14:val="none"/>
              </w:rPr>
              <w:br/>
              <w:t>• Pandę Adę – pionek z podstawką</w:t>
            </w:r>
            <w:r w:rsidRPr="00D65D15">
              <w:rPr>
                <w:rFonts w:ascii="Calibri" w:eastAsia="Times New Roman" w:hAnsi="Calibri" w:cs="Calibri"/>
                <w:color w:val="000000"/>
                <w:kern w:val="0"/>
                <w:sz w:val="22"/>
                <w:szCs w:val="22"/>
                <w:lang w:eastAsia="pl-PL"/>
                <w14:ligatures w14:val="none"/>
              </w:rPr>
              <w:br/>
              <w:t>• znaczniki stron na rękę w kolorze żółtym i niebieskim (2 szt.)</w:t>
            </w:r>
            <w:r w:rsidRPr="00D65D15">
              <w:rPr>
                <w:rFonts w:ascii="Calibri" w:eastAsia="Times New Roman" w:hAnsi="Calibri" w:cs="Calibri"/>
                <w:color w:val="000000"/>
                <w:kern w:val="0"/>
                <w:sz w:val="22"/>
                <w:szCs w:val="22"/>
                <w:lang w:eastAsia="pl-PL"/>
                <w14:ligatures w14:val="none"/>
              </w:rPr>
              <w:br/>
              <w:t xml:space="preserve">• instrukcję z opisem etapów zabawy w kolorowe kodowanie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9B3998F" w14:textId="36C0953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65760" behindDoc="0" locked="0" layoutInCell="1" allowOverlap="1" wp14:anchorId="341890EA" wp14:editId="211ED43B">
                  <wp:simplePos x="0" y="0"/>
                  <wp:positionH relativeFrom="column">
                    <wp:posOffset>114300</wp:posOffset>
                  </wp:positionH>
                  <wp:positionV relativeFrom="paragraph">
                    <wp:posOffset>161925</wp:posOffset>
                  </wp:positionV>
                  <wp:extent cx="952500" cy="942975"/>
                  <wp:effectExtent l="0" t="0" r="0" b="9525"/>
                  <wp:wrapNone/>
                  <wp:docPr id="109" name="Obraz 132">
                    <a:extLst xmlns:a="http://schemas.openxmlformats.org/drawingml/2006/main">
                      <a:ext uri="{FF2B5EF4-FFF2-40B4-BE49-F238E27FC236}">
                        <a16:creationId xmlns:a16="http://schemas.microsoft.com/office/drawing/2014/main" id="{3DF8C6F2-CAFD-39A1-A81D-919FBD68953C}"/>
                      </a:ext>
                    </a:extLst>
                  </wp:docPr>
                  <wp:cNvGraphicFramePr/>
                  <a:graphic xmlns:a="http://schemas.openxmlformats.org/drawingml/2006/main">
                    <a:graphicData uri="http://schemas.openxmlformats.org/drawingml/2006/picture">
                      <pic:pic xmlns:pic="http://schemas.openxmlformats.org/drawingml/2006/picture">
                        <pic:nvPicPr>
                          <pic:cNvPr id="109" name="Obraz 108">
                            <a:extLst>
                              <a:ext uri="{FF2B5EF4-FFF2-40B4-BE49-F238E27FC236}">
                                <a16:creationId xmlns:a16="http://schemas.microsoft.com/office/drawing/2014/main" id="{3DF8C6F2-CAFD-39A1-A81D-919FBD68953C}"/>
                              </a:ext>
                            </a:extLst>
                          </pic:cNvPr>
                          <pic:cNvPicPr>
                            <a:picLocks noChangeAspect="1"/>
                          </pic:cNvPicPr>
                        </pic:nvPicPr>
                        <pic:blipFill>
                          <a:blip r:embed="rId109"/>
                          <a:stretch>
                            <a:fillRect/>
                          </a:stretch>
                        </pic:blipFill>
                        <pic:spPr>
                          <a:xfrm>
                            <a:off x="0" y="0"/>
                            <a:ext cx="951058" cy="944962"/>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7C9D9A3"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5FE3A0B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90</w:t>
            </w:r>
          </w:p>
        </w:tc>
        <w:tc>
          <w:tcPr>
            <w:tcW w:w="1985" w:type="dxa"/>
            <w:tcBorders>
              <w:top w:val="nil"/>
              <w:left w:val="nil"/>
              <w:bottom w:val="single" w:sz="4" w:space="0" w:color="auto"/>
              <w:right w:val="single" w:sz="4" w:space="0" w:color="auto"/>
            </w:tcBorders>
            <w:hideMark/>
          </w:tcPr>
          <w:p w14:paraId="3A993B7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Zabawa w kodowanie - zestaw</w:t>
            </w:r>
          </w:p>
        </w:tc>
        <w:tc>
          <w:tcPr>
            <w:tcW w:w="1701" w:type="dxa"/>
            <w:tcBorders>
              <w:top w:val="nil"/>
              <w:left w:val="nil"/>
              <w:bottom w:val="single" w:sz="4" w:space="0" w:color="auto"/>
              <w:right w:val="single" w:sz="4" w:space="0" w:color="auto"/>
            </w:tcBorders>
            <w:hideMark/>
          </w:tcPr>
          <w:p w14:paraId="238AF37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 szt.</w:t>
            </w:r>
          </w:p>
        </w:tc>
        <w:tc>
          <w:tcPr>
            <w:tcW w:w="7796" w:type="dxa"/>
            <w:tcBorders>
              <w:top w:val="nil"/>
              <w:left w:val="nil"/>
              <w:bottom w:val="single" w:sz="4" w:space="0" w:color="auto"/>
              <w:right w:val="single" w:sz="4" w:space="0" w:color="auto"/>
            </w:tcBorders>
            <w:hideMark/>
          </w:tcPr>
          <w:p w14:paraId="062D4DE8" w14:textId="49042621"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zawiera min.:</w:t>
            </w:r>
            <w:r w:rsidRPr="00D65D15">
              <w:rPr>
                <w:rFonts w:ascii="Calibri" w:eastAsia="Times New Roman" w:hAnsi="Calibri" w:cs="Calibri"/>
                <w:color w:val="000000"/>
                <w:kern w:val="0"/>
                <w:sz w:val="22"/>
                <w:szCs w:val="22"/>
                <w:lang w:eastAsia="pl-PL"/>
                <w14:ligatures w14:val="none"/>
              </w:rPr>
              <w:br/>
              <w:t xml:space="preserve">• 20 piankowych mat o wym. 24,2 x 24,2 x 0,6 cm                                                                            • 20 dwustronnych kartonowych kart do </w:t>
            </w:r>
            <w:proofErr w:type="spellStart"/>
            <w:r w:rsidRPr="00D65D15">
              <w:rPr>
                <w:rFonts w:ascii="Calibri" w:eastAsia="Times New Roman" w:hAnsi="Calibri" w:cs="Calibri"/>
                <w:color w:val="000000"/>
                <w:kern w:val="0"/>
                <w:sz w:val="22"/>
                <w:szCs w:val="22"/>
                <w:lang w:eastAsia="pl-PL"/>
                <w14:ligatures w14:val="none"/>
              </w:rPr>
              <w:t>kodownia</w:t>
            </w:r>
            <w:proofErr w:type="spellEnd"/>
            <w:r w:rsidRPr="00D65D15">
              <w:rPr>
                <w:rFonts w:ascii="Calibri" w:eastAsia="Times New Roman" w:hAnsi="Calibri" w:cs="Calibri"/>
                <w:color w:val="000000"/>
                <w:kern w:val="0"/>
                <w:sz w:val="22"/>
                <w:szCs w:val="22"/>
                <w:lang w:eastAsia="pl-PL"/>
                <w14:ligatures w14:val="none"/>
              </w:rPr>
              <w:t xml:space="preserve"> o wym. 12,2 x 12,2 x 0,2 cm   </w:t>
            </w:r>
            <w:r w:rsidR="00B341F9">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 kartonowe elementy o wym. od 20,5 x 15 x 0,1 do 24,2 x 24,2 x 0,1 cm, w tym: 2 roboty, 2 koła zębate, 2 sprężyny, 2 strzałki i 2 X-y.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312801F" w14:textId="55A083FF"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66784" behindDoc="0" locked="0" layoutInCell="1" allowOverlap="1" wp14:anchorId="2D7C28CA" wp14:editId="7385231A">
                  <wp:simplePos x="0" y="0"/>
                  <wp:positionH relativeFrom="column">
                    <wp:posOffset>142875</wp:posOffset>
                  </wp:positionH>
                  <wp:positionV relativeFrom="paragraph">
                    <wp:posOffset>114300</wp:posOffset>
                  </wp:positionV>
                  <wp:extent cx="952500" cy="942975"/>
                  <wp:effectExtent l="0" t="0" r="0" b="9525"/>
                  <wp:wrapNone/>
                  <wp:docPr id="110" name="Obraz 131">
                    <a:extLst xmlns:a="http://schemas.openxmlformats.org/drawingml/2006/main">
                      <a:ext uri="{FF2B5EF4-FFF2-40B4-BE49-F238E27FC236}">
                        <a16:creationId xmlns:a16="http://schemas.microsoft.com/office/drawing/2014/main" id="{3BC4E0C8-2CB6-8096-288C-6B82AE204764}"/>
                      </a:ext>
                    </a:extLst>
                  </wp:docPr>
                  <wp:cNvGraphicFramePr/>
                  <a:graphic xmlns:a="http://schemas.openxmlformats.org/drawingml/2006/main">
                    <a:graphicData uri="http://schemas.openxmlformats.org/drawingml/2006/picture">
                      <pic:pic xmlns:pic="http://schemas.openxmlformats.org/drawingml/2006/picture">
                        <pic:nvPicPr>
                          <pic:cNvPr id="110" name="Obraz 109">
                            <a:extLst>
                              <a:ext uri="{FF2B5EF4-FFF2-40B4-BE49-F238E27FC236}">
                                <a16:creationId xmlns:a16="http://schemas.microsoft.com/office/drawing/2014/main" id="{3BC4E0C8-2CB6-8096-288C-6B82AE204764}"/>
                              </a:ext>
                            </a:extLst>
                          </pic:cNvPr>
                          <pic:cNvPicPr>
                            <a:picLocks noChangeAspect="1"/>
                          </pic:cNvPicPr>
                        </pic:nvPicPr>
                        <pic:blipFill>
                          <a:blip r:embed="rId110"/>
                          <a:stretch>
                            <a:fillRect/>
                          </a:stretch>
                        </pic:blipFill>
                        <pic:spPr>
                          <a:xfrm>
                            <a:off x="0" y="0"/>
                            <a:ext cx="951058" cy="944962"/>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60A722C" w14:textId="77777777" w:rsidTr="00EC374E">
        <w:trPr>
          <w:trHeight w:val="2100"/>
        </w:trPr>
        <w:tc>
          <w:tcPr>
            <w:tcW w:w="562" w:type="dxa"/>
            <w:tcBorders>
              <w:top w:val="nil"/>
              <w:left w:val="single" w:sz="4" w:space="0" w:color="auto"/>
              <w:bottom w:val="single" w:sz="4" w:space="0" w:color="auto"/>
              <w:right w:val="single" w:sz="4" w:space="0" w:color="auto"/>
            </w:tcBorders>
            <w:noWrap/>
            <w:hideMark/>
          </w:tcPr>
          <w:p w14:paraId="25AF1AC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91</w:t>
            </w:r>
          </w:p>
        </w:tc>
        <w:tc>
          <w:tcPr>
            <w:tcW w:w="1985" w:type="dxa"/>
            <w:tcBorders>
              <w:top w:val="nil"/>
              <w:left w:val="nil"/>
              <w:bottom w:val="single" w:sz="4" w:space="0" w:color="auto"/>
              <w:right w:val="single" w:sz="4" w:space="0" w:color="auto"/>
            </w:tcBorders>
            <w:hideMark/>
          </w:tcPr>
          <w:p w14:paraId="49A338F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Zoo - kodowanie ze zwierzętami</w:t>
            </w:r>
          </w:p>
        </w:tc>
        <w:tc>
          <w:tcPr>
            <w:tcW w:w="1701" w:type="dxa"/>
            <w:tcBorders>
              <w:top w:val="nil"/>
              <w:left w:val="nil"/>
              <w:bottom w:val="single" w:sz="4" w:space="0" w:color="auto"/>
              <w:right w:val="single" w:sz="4" w:space="0" w:color="auto"/>
            </w:tcBorders>
            <w:hideMark/>
          </w:tcPr>
          <w:p w14:paraId="15CCE1B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12 szt.</w:t>
            </w:r>
          </w:p>
        </w:tc>
        <w:tc>
          <w:tcPr>
            <w:tcW w:w="7796" w:type="dxa"/>
            <w:tcBorders>
              <w:top w:val="nil"/>
              <w:left w:val="nil"/>
              <w:bottom w:val="single" w:sz="4" w:space="0" w:color="auto"/>
              <w:right w:val="single" w:sz="4" w:space="0" w:color="auto"/>
            </w:tcBorders>
            <w:hideMark/>
          </w:tcPr>
          <w:p w14:paraId="207824A5" w14:textId="79A77415"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Zawartość min.:</w:t>
            </w:r>
            <w:r w:rsidRPr="00D65D15">
              <w:rPr>
                <w:rFonts w:ascii="Calibri" w:eastAsia="Times New Roman" w:hAnsi="Calibri" w:cs="Calibri"/>
                <w:color w:val="000000"/>
                <w:kern w:val="0"/>
                <w:sz w:val="22"/>
                <w:szCs w:val="22"/>
                <w:lang w:eastAsia="pl-PL"/>
                <w14:ligatures w14:val="none"/>
              </w:rPr>
              <w:br/>
              <w:t>• 2 plansze z mapą zoo</w:t>
            </w:r>
            <w:r w:rsidRPr="00D65D15">
              <w:rPr>
                <w:rFonts w:ascii="Calibri" w:eastAsia="Times New Roman" w:hAnsi="Calibri" w:cs="Calibri"/>
                <w:color w:val="000000"/>
                <w:kern w:val="0"/>
                <w:sz w:val="22"/>
                <w:szCs w:val="22"/>
                <w:lang w:eastAsia="pl-PL"/>
                <w14:ligatures w14:val="none"/>
              </w:rPr>
              <w:br/>
              <w:t>• 15 kart aktywności</w:t>
            </w:r>
            <w:r w:rsidRPr="00D65D15">
              <w:rPr>
                <w:rFonts w:ascii="Calibri" w:eastAsia="Times New Roman" w:hAnsi="Calibri" w:cs="Calibri"/>
                <w:color w:val="000000"/>
                <w:kern w:val="0"/>
                <w:sz w:val="22"/>
                <w:szCs w:val="22"/>
                <w:lang w:eastAsia="pl-PL"/>
                <w14:ligatures w14:val="none"/>
              </w:rPr>
              <w:br/>
              <w:t>• 25 kart ze strzałka</w:t>
            </w:r>
            <w:r w:rsidR="0030552D">
              <w:rPr>
                <w:rFonts w:ascii="Calibri" w:eastAsia="Times New Roman" w:hAnsi="Calibri" w:cs="Calibri"/>
                <w:color w:val="000000"/>
                <w:kern w:val="0"/>
                <w:sz w:val="22"/>
                <w:szCs w:val="22"/>
                <w:lang w:eastAsia="pl-PL"/>
                <w14:ligatures w14:val="none"/>
              </w:rPr>
              <w:t>mi</w:t>
            </w:r>
            <w:r w:rsidRPr="00D65D15">
              <w:rPr>
                <w:rFonts w:ascii="Calibri" w:eastAsia="Times New Roman" w:hAnsi="Calibri" w:cs="Calibri"/>
                <w:color w:val="000000"/>
                <w:kern w:val="0"/>
                <w:sz w:val="22"/>
                <w:szCs w:val="22"/>
                <w:lang w:eastAsia="pl-PL"/>
                <w14:ligatures w14:val="none"/>
              </w:rPr>
              <w:br/>
              <w:t xml:space="preserve">• 9 drewnianych figurek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C229712" w14:textId="3C7CA11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67808" behindDoc="0" locked="0" layoutInCell="1" allowOverlap="1" wp14:anchorId="0F35A7AD" wp14:editId="1D2C0305">
                  <wp:simplePos x="0" y="0"/>
                  <wp:positionH relativeFrom="column">
                    <wp:posOffset>123825</wp:posOffset>
                  </wp:positionH>
                  <wp:positionV relativeFrom="paragraph">
                    <wp:posOffset>171450</wp:posOffset>
                  </wp:positionV>
                  <wp:extent cx="952500" cy="942975"/>
                  <wp:effectExtent l="0" t="0" r="0" b="9525"/>
                  <wp:wrapNone/>
                  <wp:docPr id="111" name="Obraz 130">
                    <a:extLst xmlns:a="http://schemas.openxmlformats.org/drawingml/2006/main">
                      <a:ext uri="{FF2B5EF4-FFF2-40B4-BE49-F238E27FC236}">
                        <a16:creationId xmlns:a16="http://schemas.microsoft.com/office/drawing/2014/main" id="{B539ACAF-396B-7C12-C915-32BD4287BC10}"/>
                      </a:ext>
                    </a:extLst>
                  </wp:docPr>
                  <wp:cNvGraphicFramePr/>
                  <a:graphic xmlns:a="http://schemas.openxmlformats.org/drawingml/2006/main">
                    <a:graphicData uri="http://schemas.openxmlformats.org/drawingml/2006/picture">
                      <pic:pic xmlns:pic="http://schemas.openxmlformats.org/drawingml/2006/picture">
                        <pic:nvPicPr>
                          <pic:cNvPr id="111" name="Obraz 110">
                            <a:extLst>
                              <a:ext uri="{FF2B5EF4-FFF2-40B4-BE49-F238E27FC236}">
                                <a16:creationId xmlns:a16="http://schemas.microsoft.com/office/drawing/2014/main" id="{B539ACAF-396B-7C12-C915-32BD4287BC10}"/>
                              </a:ext>
                            </a:extLst>
                          </pic:cNvPr>
                          <pic:cNvPicPr>
                            <a:picLocks noChangeAspect="1"/>
                          </pic:cNvPicPr>
                        </pic:nvPicPr>
                        <pic:blipFill>
                          <a:blip r:embed="rId111"/>
                          <a:stretch>
                            <a:fillRect/>
                          </a:stretch>
                        </pic:blipFill>
                        <pic:spPr>
                          <a:xfrm>
                            <a:off x="0" y="0"/>
                            <a:ext cx="951058" cy="944962"/>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2A38CF7" w14:textId="77777777" w:rsidTr="00EC374E">
        <w:trPr>
          <w:trHeight w:val="4961"/>
        </w:trPr>
        <w:tc>
          <w:tcPr>
            <w:tcW w:w="562" w:type="dxa"/>
            <w:tcBorders>
              <w:top w:val="nil"/>
              <w:left w:val="single" w:sz="4" w:space="0" w:color="auto"/>
              <w:bottom w:val="single" w:sz="4" w:space="0" w:color="auto"/>
              <w:right w:val="single" w:sz="4" w:space="0" w:color="auto"/>
            </w:tcBorders>
            <w:noWrap/>
            <w:hideMark/>
          </w:tcPr>
          <w:p w14:paraId="29CAB34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92</w:t>
            </w:r>
          </w:p>
        </w:tc>
        <w:tc>
          <w:tcPr>
            <w:tcW w:w="1985" w:type="dxa"/>
            <w:tcBorders>
              <w:top w:val="nil"/>
              <w:left w:val="nil"/>
              <w:bottom w:val="single" w:sz="4" w:space="0" w:color="auto"/>
              <w:right w:val="single" w:sz="4" w:space="0" w:color="auto"/>
            </w:tcBorders>
            <w:hideMark/>
          </w:tcPr>
          <w:p w14:paraId="604CE54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Programowanie w ruchu z krabem</w:t>
            </w:r>
          </w:p>
        </w:tc>
        <w:tc>
          <w:tcPr>
            <w:tcW w:w="1701" w:type="dxa"/>
            <w:tcBorders>
              <w:top w:val="nil"/>
              <w:left w:val="nil"/>
              <w:bottom w:val="single" w:sz="4" w:space="0" w:color="auto"/>
              <w:right w:val="single" w:sz="4" w:space="0" w:color="auto"/>
            </w:tcBorders>
            <w:hideMark/>
          </w:tcPr>
          <w:p w14:paraId="010525B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5DDF2C9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pomocy dydaktycznych dla dzieci w wieku 5-7 lat</w:t>
            </w:r>
            <w:r w:rsidRPr="00D65D15">
              <w:rPr>
                <w:rFonts w:ascii="Calibri" w:eastAsia="Times New Roman" w:hAnsi="Calibri" w:cs="Calibri"/>
                <w:color w:val="000000"/>
                <w:kern w:val="0"/>
                <w:sz w:val="22"/>
                <w:szCs w:val="22"/>
                <w:lang w:eastAsia="pl-PL"/>
                <w14:ligatures w14:val="none"/>
              </w:rPr>
              <w:br/>
              <w:t>Programowanie z Krabem zawiera min.:</w:t>
            </w:r>
            <w:r w:rsidRPr="00D65D15">
              <w:rPr>
                <w:rFonts w:ascii="Calibri" w:eastAsia="Times New Roman" w:hAnsi="Calibri" w:cs="Calibri"/>
                <w:color w:val="000000"/>
                <w:kern w:val="0"/>
                <w:sz w:val="22"/>
                <w:szCs w:val="22"/>
                <w:lang w:eastAsia="pl-PL"/>
                <w14:ligatures w14:val="none"/>
              </w:rPr>
              <w:br/>
              <w:t>1.Elementy kartonowe:</w:t>
            </w:r>
            <w:r w:rsidRPr="00D65D15">
              <w:rPr>
                <w:rFonts w:ascii="Calibri" w:eastAsia="Times New Roman" w:hAnsi="Calibri" w:cs="Calibri"/>
                <w:color w:val="000000"/>
                <w:kern w:val="0"/>
                <w:sz w:val="22"/>
                <w:szCs w:val="22"/>
                <w:lang w:eastAsia="pl-PL"/>
                <w14:ligatures w14:val="none"/>
              </w:rPr>
              <w:br/>
              <w:t>•32 elementy kartonowe do budowania labiryntów i zadań 22×22 cm. Elementy te są dwustronne – w pierwszych czterech zabawach krab wędruje po kamienistej plaży, w kolejnych czterech zabawach krab wędruje przez rafę koralową,</w:t>
            </w:r>
            <w:r w:rsidRPr="00D65D15">
              <w:rPr>
                <w:rFonts w:ascii="Calibri" w:eastAsia="Times New Roman" w:hAnsi="Calibri" w:cs="Calibri"/>
                <w:color w:val="000000"/>
                <w:kern w:val="0"/>
                <w:sz w:val="22"/>
                <w:szCs w:val="22"/>
                <w:lang w:eastAsia="pl-PL"/>
                <w14:ligatures w14:val="none"/>
              </w:rPr>
              <w:br/>
              <w:t>•8 kartonów z muszlami – to cele i nagrody dla kraba w każdej zabawie,</w:t>
            </w:r>
            <w:r w:rsidRPr="00D65D15">
              <w:rPr>
                <w:rFonts w:ascii="Calibri" w:eastAsia="Times New Roman" w:hAnsi="Calibri" w:cs="Calibri"/>
                <w:color w:val="000000"/>
                <w:kern w:val="0"/>
                <w:sz w:val="22"/>
                <w:szCs w:val="22"/>
                <w:lang w:eastAsia="pl-PL"/>
                <w14:ligatures w14:val="none"/>
              </w:rPr>
              <w:br/>
              <w:t>•kartony z 7 zwierzętami, które w poszczególnych tematach przeszkadzają krabowi w jego drodze do muszli: kruk, żabka, agama, ślimak, murena, meduza, ośmiornica,</w:t>
            </w:r>
            <w:r w:rsidRPr="00D65D15">
              <w:rPr>
                <w:rFonts w:ascii="Calibri" w:eastAsia="Times New Roman" w:hAnsi="Calibri" w:cs="Calibri"/>
                <w:color w:val="000000"/>
                <w:kern w:val="0"/>
                <w:sz w:val="22"/>
                <w:szCs w:val="22"/>
                <w:lang w:eastAsia="pl-PL"/>
                <w14:ligatures w14:val="none"/>
              </w:rPr>
              <w:br/>
              <w:t>•48 kartoników z pomarańczowymi strzałkami do zapisywania i planowania drogi kraba 10×10 cm.</w:t>
            </w:r>
            <w:r w:rsidRPr="00D65D15">
              <w:rPr>
                <w:rFonts w:ascii="Calibri" w:eastAsia="Times New Roman" w:hAnsi="Calibri" w:cs="Calibri"/>
                <w:color w:val="000000"/>
                <w:kern w:val="0"/>
                <w:sz w:val="22"/>
                <w:szCs w:val="22"/>
                <w:lang w:eastAsia="pl-PL"/>
                <w14:ligatures w14:val="none"/>
              </w:rPr>
              <w:br/>
              <w:t>2.Plansza do zabaw i układania labiryntów – w wielkości 170×250 cm</w:t>
            </w:r>
            <w:r w:rsidRPr="00D65D15">
              <w:rPr>
                <w:rFonts w:ascii="Calibri" w:eastAsia="Times New Roman" w:hAnsi="Calibri" w:cs="Calibri"/>
                <w:color w:val="000000"/>
                <w:kern w:val="0"/>
                <w:sz w:val="22"/>
                <w:szCs w:val="22"/>
                <w:lang w:eastAsia="pl-PL"/>
                <w14:ligatures w14:val="none"/>
              </w:rPr>
              <w:br/>
              <w:t>3.Elementy motywujące:</w:t>
            </w:r>
            <w:r w:rsidRPr="00D65D15">
              <w:rPr>
                <w:rFonts w:ascii="Calibri" w:eastAsia="Times New Roman" w:hAnsi="Calibri" w:cs="Calibri"/>
                <w:color w:val="000000"/>
                <w:kern w:val="0"/>
                <w:sz w:val="22"/>
                <w:szCs w:val="22"/>
                <w:lang w:eastAsia="pl-PL"/>
                <w14:ligatures w14:val="none"/>
              </w:rPr>
              <w:br/>
              <w:t>•25 kart dla 25 dzieci z miejscem na osiem naklejek-nagród,</w:t>
            </w:r>
            <w:r w:rsidRPr="00D65D15">
              <w:rPr>
                <w:rFonts w:ascii="Calibri" w:eastAsia="Times New Roman" w:hAnsi="Calibri" w:cs="Calibri"/>
                <w:color w:val="000000"/>
                <w:kern w:val="0"/>
                <w:sz w:val="22"/>
                <w:szCs w:val="22"/>
                <w:lang w:eastAsia="pl-PL"/>
                <w14:ligatures w14:val="none"/>
              </w:rPr>
              <w:br/>
              <w:t>•8 zestawów naklejek do każdej zabawy,</w:t>
            </w:r>
            <w:r w:rsidRPr="00D65D15">
              <w:rPr>
                <w:rFonts w:ascii="Calibri" w:eastAsia="Times New Roman" w:hAnsi="Calibri" w:cs="Calibri"/>
                <w:color w:val="000000"/>
                <w:kern w:val="0"/>
                <w:sz w:val="22"/>
                <w:szCs w:val="22"/>
                <w:lang w:eastAsia="pl-PL"/>
                <w14:ligatures w14:val="none"/>
              </w:rPr>
              <w:br/>
              <w:t>•25 dyplomów po zakończeniu wszystkich zabaw,</w:t>
            </w:r>
            <w:r w:rsidRPr="00D65D15">
              <w:rPr>
                <w:rFonts w:ascii="Calibri" w:eastAsia="Times New Roman" w:hAnsi="Calibri" w:cs="Calibri"/>
                <w:color w:val="000000"/>
                <w:kern w:val="0"/>
                <w:sz w:val="22"/>
                <w:szCs w:val="22"/>
                <w:lang w:eastAsia="pl-PL"/>
                <w14:ligatures w14:val="none"/>
              </w:rPr>
              <w:br/>
              <w:t>•karty pracy – 8 wzorów (do każdego z tematów jedna).</w:t>
            </w:r>
            <w:r w:rsidRPr="00D65D15">
              <w:rPr>
                <w:rFonts w:ascii="Calibri" w:eastAsia="Times New Roman" w:hAnsi="Calibri" w:cs="Calibri"/>
                <w:color w:val="000000"/>
                <w:kern w:val="0"/>
                <w:sz w:val="22"/>
                <w:szCs w:val="22"/>
                <w:lang w:eastAsia="pl-PL"/>
                <w14:ligatures w14:val="none"/>
              </w:rPr>
              <w:br/>
              <w:t>4.Poradnik metodyczny ze scenariuszami zajęć.</w:t>
            </w:r>
            <w:r w:rsidRPr="00D65D15">
              <w:rPr>
                <w:rFonts w:ascii="Calibri" w:eastAsia="Times New Roman" w:hAnsi="Calibri" w:cs="Calibri"/>
                <w:color w:val="000000"/>
                <w:kern w:val="0"/>
                <w:sz w:val="22"/>
                <w:szCs w:val="22"/>
                <w:lang w:eastAsia="pl-PL"/>
                <w14:ligatures w14:val="none"/>
              </w:rPr>
              <w:br/>
              <w:t xml:space="preserve">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5BE5A85" w14:textId="54C1CF8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68832" behindDoc="0" locked="0" layoutInCell="1" allowOverlap="1" wp14:anchorId="186E469B" wp14:editId="41D888D5">
                  <wp:simplePos x="0" y="0"/>
                  <wp:positionH relativeFrom="column">
                    <wp:posOffset>59690</wp:posOffset>
                  </wp:positionH>
                  <wp:positionV relativeFrom="paragraph">
                    <wp:posOffset>-165100</wp:posOffset>
                  </wp:positionV>
                  <wp:extent cx="952500" cy="942975"/>
                  <wp:effectExtent l="0" t="0" r="0" b="9525"/>
                  <wp:wrapNone/>
                  <wp:docPr id="112" name="Obraz 129">
                    <a:extLst xmlns:a="http://schemas.openxmlformats.org/drawingml/2006/main">
                      <a:ext uri="{FF2B5EF4-FFF2-40B4-BE49-F238E27FC236}">
                        <a16:creationId xmlns:a16="http://schemas.microsoft.com/office/drawing/2014/main" id="{4DE155B5-BAA9-6F3E-5BB4-70A0187F8FD4}"/>
                      </a:ext>
                    </a:extLst>
                  </wp:docPr>
                  <wp:cNvGraphicFramePr/>
                  <a:graphic xmlns:a="http://schemas.openxmlformats.org/drawingml/2006/main">
                    <a:graphicData uri="http://schemas.openxmlformats.org/drawingml/2006/picture">
                      <pic:pic xmlns:pic="http://schemas.openxmlformats.org/drawingml/2006/picture">
                        <pic:nvPicPr>
                          <pic:cNvPr id="112" name="Obraz 111">
                            <a:extLst>
                              <a:ext uri="{FF2B5EF4-FFF2-40B4-BE49-F238E27FC236}">
                                <a16:creationId xmlns:a16="http://schemas.microsoft.com/office/drawing/2014/main" id="{4DE155B5-BAA9-6F3E-5BB4-70A0187F8FD4}"/>
                              </a:ext>
                            </a:extLst>
                          </pic:cNvPr>
                          <pic:cNvPicPr>
                            <a:picLocks noChangeAspect="1"/>
                          </pic:cNvPicPr>
                        </pic:nvPicPr>
                        <pic:blipFill>
                          <a:blip r:embed="rId112"/>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189012E" w14:textId="77777777" w:rsidTr="00EC374E">
        <w:trPr>
          <w:trHeight w:val="1276"/>
        </w:trPr>
        <w:tc>
          <w:tcPr>
            <w:tcW w:w="562" w:type="dxa"/>
            <w:tcBorders>
              <w:top w:val="nil"/>
              <w:left w:val="single" w:sz="4" w:space="0" w:color="auto"/>
              <w:bottom w:val="single" w:sz="4" w:space="0" w:color="auto"/>
              <w:right w:val="single" w:sz="4" w:space="0" w:color="auto"/>
            </w:tcBorders>
            <w:noWrap/>
            <w:hideMark/>
          </w:tcPr>
          <w:p w14:paraId="5763A1B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93</w:t>
            </w:r>
          </w:p>
        </w:tc>
        <w:tc>
          <w:tcPr>
            <w:tcW w:w="1985" w:type="dxa"/>
            <w:tcBorders>
              <w:top w:val="nil"/>
              <w:left w:val="nil"/>
              <w:bottom w:val="single" w:sz="4" w:space="0" w:color="auto"/>
              <w:right w:val="single" w:sz="4" w:space="0" w:color="auto"/>
            </w:tcBorders>
            <w:hideMark/>
          </w:tcPr>
          <w:p w14:paraId="2440D0D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Bee-Botów ze stacją dokującą</w:t>
            </w:r>
          </w:p>
        </w:tc>
        <w:tc>
          <w:tcPr>
            <w:tcW w:w="1701" w:type="dxa"/>
            <w:tcBorders>
              <w:top w:val="nil"/>
              <w:left w:val="nil"/>
              <w:bottom w:val="single" w:sz="4" w:space="0" w:color="auto"/>
              <w:right w:val="single" w:sz="4" w:space="0" w:color="auto"/>
            </w:tcBorders>
            <w:hideMark/>
          </w:tcPr>
          <w:p w14:paraId="6598984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0B8BE31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Komplet 6 Bee-Botów wraz ze stacją dokującą .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094A4F5" w14:textId="56BD06C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69856" behindDoc="0" locked="0" layoutInCell="1" allowOverlap="1" wp14:anchorId="599768F8" wp14:editId="6D5460F9">
                  <wp:simplePos x="0" y="0"/>
                  <wp:positionH relativeFrom="column">
                    <wp:posOffset>77470</wp:posOffset>
                  </wp:positionH>
                  <wp:positionV relativeFrom="paragraph">
                    <wp:posOffset>-48260</wp:posOffset>
                  </wp:positionV>
                  <wp:extent cx="866775" cy="676275"/>
                  <wp:effectExtent l="0" t="0" r="9525" b="9525"/>
                  <wp:wrapNone/>
                  <wp:docPr id="113" name="Obraz 128">
                    <a:extLst xmlns:a="http://schemas.openxmlformats.org/drawingml/2006/main">
                      <a:ext uri="{FF2B5EF4-FFF2-40B4-BE49-F238E27FC236}">
                        <a16:creationId xmlns:a16="http://schemas.microsoft.com/office/drawing/2014/main" id="{AFC5DAF5-FD71-98C7-F13F-643144A64404}"/>
                      </a:ext>
                    </a:extLst>
                  </wp:docPr>
                  <wp:cNvGraphicFramePr/>
                  <a:graphic xmlns:a="http://schemas.openxmlformats.org/drawingml/2006/main">
                    <a:graphicData uri="http://schemas.openxmlformats.org/drawingml/2006/picture">
                      <pic:pic xmlns:pic="http://schemas.openxmlformats.org/drawingml/2006/picture">
                        <pic:nvPicPr>
                          <pic:cNvPr id="113" name="Obraz 112">
                            <a:extLst>
                              <a:ext uri="{FF2B5EF4-FFF2-40B4-BE49-F238E27FC236}">
                                <a16:creationId xmlns:a16="http://schemas.microsoft.com/office/drawing/2014/main" id="{AFC5DAF5-FD71-98C7-F13F-643144A64404}"/>
                              </a:ext>
                            </a:extLst>
                          </pic:cNvPr>
                          <pic:cNvPicPr>
                            <a:picLocks noChangeAspect="1"/>
                          </pic:cNvPicPr>
                        </pic:nvPicPr>
                        <pic:blipFill>
                          <a:blip r:embed="rId113"/>
                          <a:stretch>
                            <a:fillRect/>
                          </a:stretch>
                        </pic:blipFill>
                        <pic:spPr>
                          <a:xfrm>
                            <a:off x="0" y="0"/>
                            <a:ext cx="866775" cy="6762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BB29D6F" w14:textId="77777777" w:rsidTr="00EC374E">
        <w:trPr>
          <w:trHeight w:val="708"/>
        </w:trPr>
        <w:tc>
          <w:tcPr>
            <w:tcW w:w="562" w:type="dxa"/>
            <w:tcBorders>
              <w:top w:val="nil"/>
              <w:left w:val="single" w:sz="4" w:space="0" w:color="auto"/>
              <w:bottom w:val="single" w:sz="4" w:space="0" w:color="auto"/>
              <w:right w:val="single" w:sz="4" w:space="0" w:color="auto"/>
            </w:tcBorders>
            <w:noWrap/>
            <w:hideMark/>
          </w:tcPr>
          <w:p w14:paraId="6FFF01B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94</w:t>
            </w:r>
          </w:p>
        </w:tc>
        <w:tc>
          <w:tcPr>
            <w:tcW w:w="1985" w:type="dxa"/>
            <w:tcBorders>
              <w:top w:val="nil"/>
              <w:left w:val="nil"/>
              <w:bottom w:val="single" w:sz="4" w:space="0" w:color="auto"/>
              <w:right w:val="single" w:sz="4" w:space="0" w:color="auto"/>
            </w:tcBorders>
            <w:hideMark/>
          </w:tcPr>
          <w:p w14:paraId="24F10E8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Mata Alfabet do kodowania</w:t>
            </w:r>
          </w:p>
        </w:tc>
        <w:tc>
          <w:tcPr>
            <w:tcW w:w="1701" w:type="dxa"/>
            <w:tcBorders>
              <w:top w:val="nil"/>
              <w:left w:val="nil"/>
              <w:bottom w:val="single" w:sz="4" w:space="0" w:color="auto"/>
              <w:right w:val="single" w:sz="4" w:space="0" w:color="auto"/>
            </w:tcBorders>
            <w:hideMark/>
          </w:tcPr>
          <w:p w14:paraId="4EC6936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3F242B6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Kolorowe maty do zabawy i nauki z Bee-Botem lub Blue-Botem . Mata wykonana z trwałej tkaniny PVC. Maty podzielono na pola 15 x 15 cm, odpowiadające jednemu "krokowi" robotów Bee-Bot i Blue-Bot. </w:t>
            </w:r>
            <w:r w:rsidRPr="00D65D15">
              <w:rPr>
                <w:rFonts w:ascii="Calibri" w:eastAsia="Times New Roman" w:hAnsi="Calibri" w:cs="Calibri"/>
                <w:color w:val="000000"/>
                <w:kern w:val="0"/>
                <w:sz w:val="22"/>
                <w:szCs w:val="22"/>
                <w:lang w:eastAsia="pl-PL"/>
                <w14:ligatures w14:val="none"/>
              </w:rPr>
              <w:br/>
              <w:t xml:space="preserve"> Dzięki małym literom umieszczonym na polach maty dzieci mogą odkrywać alfabet grając w różne gry związane z literami.                                                                                           • wym. 90 x 75 cm                                                                                                                                     </w:t>
            </w:r>
            <w:r w:rsidRPr="00D65D15">
              <w:rPr>
                <w:rFonts w:ascii="Calibri" w:eastAsia="Times New Roman" w:hAnsi="Calibri" w:cs="Calibri"/>
                <w:color w:val="000000"/>
                <w:kern w:val="0"/>
                <w:sz w:val="22"/>
                <w:szCs w:val="22"/>
                <w:lang w:eastAsia="pl-PL"/>
                <w14:ligatures w14:val="none"/>
              </w:rPr>
              <w:lastRenderedPageBreak/>
              <w:t xml:space="preserve">• wym. 1 pola 15 x 15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9A22000" w14:textId="3B0A46A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lastRenderedPageBreak/>
              <w:drawing>
                <wp:anchor distT="0" distB="0" distL="114300" distR="114300" simplePos="0" relativeHeight="251770880" behindDoc="0" locked="0" layoutInCell="1" allowOverlap="1" wp14:anchorId="20A2E8EF" wp14:editId="424A64D0">
                  <wp:simplePos x="0" y="0"/>
                  <wp:positionH relativeFrom="column">
                    <wp:posOffset>123825</wp:posOffset>
                  </wp:positionH>
                  <wp:positionV relativeFrom="paragraph">
                    <wp:posOffset>161925</wp:posOffset>
                  </wp:positionV>
                  <wp:extent cx="952500" cy="933450"/>
                  <wp:effectExtent l="0" t="0" r="0" b="0"/>
                  <wp:wrapNone/>
                  <wp:docPr id="114" name="Obraz 127">
                    <a:extLst xmlns:a="http://schemas.openxmlformats.org/drawingml/2006/main">
                      <a:ext uri="{FF2B5EF4-FFF2-40B4-BE49-F238E27FC236}">
                        <a16:creationId xmlns:a16="http://schemas.microsoft.com/office/drawing/2014/main" id="{5B62113E-15EA-4E0E-10D9-C945176FA684}"/>
                      </a:ext>
                    </a:extLst>
                  </wp:docPr>
                  <wp:cNvGraphicFramePr/>
                  <a:graphic xmlns:a="http://schemas.openxmlformats.org/drawingml/2006/main">
                    <a:graphicData uri="http://schemas.openxmlformats.org/drawingml/2006/picture">
                      <pic:pic xmlns:pic="http://schemas.openxmlformats.org/drawingml/2006/picture">
                        <pic:nvPicPr>
                          <pic:cNvPr id="114" name="Obraz 113">
                            <a:extLst>
                              <a:ext uri="{FF2B5EF4-FFF2-40B4-BE49-F238E27FC236}">
                                <a16:creationId xmlns:a16="http://schemas.microsoft.com/office/drawing/2014/main" id="{5B62113E-15EA-4E0E-10D9-C945176FA684}"/>
                              </a:ext>
                            </a:extLst>
                          </pic:cNvPr>
                          <pic:cNvPicPr>
                            <a:picLocks noChangeAspect="1"/>
                          </pic:cNvPicPr>
                        </pic:nvPicPr>
                        <pic:blipFill>
                          <a:blip r:embed="rId114"/>
                          <a:stretch>
                            <a:fillRect/>
                          </a:stretch>
                        </pic:blipFill>
                        <pic:spPr>
                          <a:xfrm>
                            <a:off x="0" y="0"/>
                            <a:ext cx="951058" cy="93886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5CD8F5E"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5E4E615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95</w:t>
            </w:r>
          </w:p>
        </w:tc>
        <w:tc>
          <w:tcPr>
            <w:tcW w:w="1985" w:type="dxa"/>
            <w:tcBorders>
              <w:top w:val="nil"/>
              <w:left w:val="nil"/>
              <w:bottom w:val="single" w:sz="4" w:space="0" w:color="auto"/>
              <w:right w:val="single" w:sz="4" w:space="0" w:color="auto"/>
            </w:tcBorders>
            <w:hideMark/>
          </w:tcPr>
          <w:p w14:paraId="7FF96BB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Maty do Bee-Bota  </w:t>
            </w:r>
          </w:p>
        </w:tc>
        <w:tc>
          <w:tcPr>
            <w:tcW w:w="1701" w:type="dxa"/>
            <w:tcBorders>
              <w:top w:val="nil"/>
              <w:left w:val="nil"/>
              <w:bottom w:val="single" w:sz="4" w:space="0" w:color="auto"/>
              <w:right w:val="single" w:sz="4" w:space="0" w:color="auto"/>
            </w:tcBorders>
            <w:hideMark/>
          </w:tcPr>
          <w:p w14:paraId="1EA7651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(farma 2 szt., nadmorski kurort 2 szt.)</w:t>
            </w:r>
          </w:p>
        </w:tc>
        <w:tc>
          <w:tcPr>
            <w:tcW w:w="7796" w:type="dxa"/>
            <w:tcBorders>
              <w:top w:val="nil"/>
              <w:left w:val="nil"/>
              <w:bottom w:val="single" w:sz="4" w:space="0" w:color="auto"/>
              <w:right w:val="single" w:sz="4" w:space="0" w:color="auto"/>
            </w:tcBorders>
            <w:hideMark/>
          </w:tcPr>
          <w:p w14:paraId="7FD7E5D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Mata do Bee-Bota  - farma - 2 </w:t>
            </w:r>
            <w:proofErr w:type="spellStart"/>
            <w:r w:rsidRPr="00D65D15">
              <w:rPr>
                <w:rFonts w:ascii="Calibri" w:eastAsia="Times New Roman" w:hAnsi="Calibri" w:cs="Calibri"/>
                <w:color w:val="000000"/>
                <w:kern w:val="0"/>
                <w:sz w:val="22"/>
                <w:szCs w:val="22"/>
                <w:lang w:eastAsia="pl-PL"/>
                <w14:ligatures w14:val="none"/>
              </w:rPr>
              <w:t>szt</w:t>
            </w:r>
            <w:proofErr w:type="spellEnd"/>
            <w:r w:rsidRPr="00D65D15">
              <w:rPr>
                <w:rFonts w:ascii="Calibri" w:eastAsia="Times New Roman" w:hAnsi="Calibri" w:cs="Calibri"/>
                <w:color w:val="000000"/>
                <w:kern w:val="0"/>
                <w:sz w:val="22"/>
                <w:szCs w:val="22"/>
                <w:lang w:eastAsia="pl-PL"/>
                <w14:ligatures w14:val="none"/>
              </w:rPr>
              <w:t xml:space="preserve">                                                                                            Wykonana z trwałej tkaniny PVC. Mata podzielono na pola 15 x 15 cm, odpowiadające jednemu "krokowi" robotów Bee-Bot i Blue-Bot. </w:t>
            </w:r>
            <w:r w:rsidRPr="00D65D15">
              <w:rPr>
                <w:rFonts w:ascii="Calibri" w:eastAsia="Times New Roman" w:hAnsi="Calibri" w:cs="Calibri"/>
                <w:color w:val="000000"/>
                <w:kern w:val="0"/>
                <w:sz w:val="22"/>
                <w:szCs w:val="22"/>
                <w:lang w:eastAsia="pl-PL"/>
                <w14:ligatures w14:val="none"/>
              </w:rPr>
              <w:br/>
              <w:t xml:space="preserve">Mata pozwoli dzieciom poznać życie na farmie.                                                                             • wym. 75 x 75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8998D47" w14:textId="2FCF7CBE"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71904" behindDoc="0" locked="0" layoutInCell="1" allowOverlap="1" wp14:anchorId="24CECF73" wp14:editId="72E40E96">
                  <wp:simplePos x="0" y="0"/>
                  <wp:positionH relativeFrom="column">
                    <wp:posOffset>40640</wp:posOffset>
                  </wp:positionH>
                  <wp:positionV relativeFrom="paragraph">
                    <wp:posOffset>13970</wp:posOffset>
                  </wp:positionV>
                  <wp:extent cx="952500" cy="942975"/>
                  <wp:effectExtent l="0" t="0" r="0" b="9525"/>
                  <wp:wrapNone/>
                  <wp:docPr id="115" name="Obraz 126">
                    <a:extLst xmlns:a="http://schemas.openxmlformats.org/drawingml/2006/main">
                      <a:ext uri="{FF2B5EF4-FFF2-40B4-BE49-F238E27FC236}">
                        <a16:creationId xmlns:a16="http://schemas.microsoft.com/office/drawing/2014/main" id="{5E9C0203-4922-E386-C639-17AF0E9B1F58}"/>
                      </a:ext>
                    </a:extLst>
                  </wp:docPr>
                  <wp:cNvGraphicFramePr/>
                  <a:graphic xmlns:a="http://schemas.openxmlformats.org/drawingml/2006/main">
                    <a:graphicData uri="http://schemas.openxmlformats.org/drawingml/2006/picture">
                      <pic:pic xmlns:pic="http://schemas.openxmlformats.org/drawingml/2006/picture">
                        <pic:nvPicPr>
                          <pic:cNvPr id="115" name="Obraz 114">
                            <a:extLst>
                              <a:ext uri="{FF2B5EF4-FFF2-40B4-BE49-F238E27FC236}">
                                <a16:creationId xmlns:a16="http://schemas.microsoft.com/office/drawing/2014/main" id="{5E9C0203-4922-E386-C639-17AF0E9B1F58}"/>
                              </a:ext>
                            </a:extLst>
                          </pic:cNvPr>
                          <pic:cNvPicPr>
                            <a:picLocks noChangeAspect="1"/>
                          </pic:cNvPicPr>
                        </pic:nvPicPr>
                        <pic:blipFill>
                          <a:blip r:embed="rId115"/>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6C11A44" w14:textId="77777777" w:rsidTr="00EC374E">
        <w:trPr>
          <w:trHeight w:val="1597"/>
        </w:trPr>
        <w:tc>
          <w:tcPr>
            <w:tcW w:w="562" w:type="dxa"/>
            <w:tcBorders>
              <w:top w:val="nil"/>
              <w:left w:val="single" w:sz="4" w:space="0" w:color="auto"/>
              <w:bottom w:val="single" w:sz="4" w:space="0" w:color="auto"/>
              <w:right w:val="single" w:sz="4" w:space="0" w:color="auto"/>
            </w:tcBorders>
            <w:noWrap/>
            <w:hideMark/>
          </w:tcPr>
          <w:p w14:paraId="4A01FA4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hideMark/>
          </w:tcPr>
          <w:p w14:paraId="48EBCD5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1932328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34B1D21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Mata do Bee-Bota  - nadmorski kurort  - 2 szt.                                                         Wykonana z trwałej tkaniny PVC. Mata podzielono na pola 15 x 15 cm, odpowiadające jednemu "krokowi" robotów Bee-Bot i Blue-Bot. </w:t>
            </w:r>
            <w:r w:rsidRPr="00D65D15">
              <w:rPr>
                <w:rFonts w:ascii="Calibri" w:eastAsia="Times New Roman" w:hAnsi="Calibri" w:cs="Calibri"/>
                <w:color w:val="000000"/>
                <w:kern w:val="0"/>
                <w:sz w:val="22"/>
                <w:szCs w:val="22"/>
                <w:lang w:eastAsia="pl-PL"/>
                <w14:ligatures w14:val="none"/>
              </w:rPr>
              <w:br/>
              <w:t xml:space="preserve">Mata pozwoli poczuć się jak na wakacjach - jest tu plaża, molo, a nawet karuzela.                                                                                                                                              • wym. 90 x 105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4D6928E" w14:textId="3E2D4B7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72928" behindDoc="0" locked="0" layoutInCell="1" allowOverlap="1" wp14:anchorId="2CF93237" wp14:editId="4DB85E51">
                  <wp:simplePos x="0" y="0"/>
                  <wp:positionH relativeFrom="column">
                    <wp:posOffset>78740</wp:posOffset>
                  </wp:positionH>
                  <wp:positionV relativeFrom="paragraph">
                    <wp:posOffset>8255</wp:posOffset>
                  </wp:positionV>
                  <wp:extent cx="952500" cy="942975"/>
                  <wp:effectExtent l="0" t="0" r="0" b="0"/>
                  <wp:wrapNone/>
                  <wp:docPr id="116" name="Obraz 125">
                    <a:extLst xmlns:a="http://schemas.openxmlformats.org/drawingml/2006/main">
                      <a:ext uri="{FF2B5EF4-FFF2-40B4-BE49-F238E27FC236}">
                        <a16:creationId xmlns:a16="http://schemas.microsoft.com/office/drawing/2014/main" id="{6C851C25-7567-E52E-07F0-DF16AB7F4EB3}"/>
                      </a:ext>
                    </a:extLst>
                  </wp:docPr>
                  <wp:cNvGraphicFramePr/>
                  <a:graphic xmlns:a="http://schemas.openxmlformats.org/drawingml/2006/main">
                    <a:graphicData uri="http://schemas.openxmlformats.org/drawingml/2006/picture">
                      <pic:pic xmlns:pic="http://schemas.openxmlformats.org/drawingml/2006/picture">
                        <pic:nvPicPr>
                          <pic:cNvPr id="116" name="Obraz 115">
                            <a:extLst>
                              <a:ext uri="{FF2B5EF4-FFF2-40B4-BE49-F238E27FC236}">
                                <a16:creationId xmlns:a16="http://schemas.microsoft.com/office/drawing/2014/main" id="{6C851C25-7567-E52E-07F0-DF16AB7F4EB3}"/>
                              </a:ext>
                            </a:extLst>
                          </pic:cNvPr>
                          <pic:cNvPicPr>
                            <a:picLocks noChangeAspect="1"/>
                          </pic:cNvPicPr>
                        </pic:nvPicPr>
                        <pic:blipFill>
                          <a:blip r:embed="rId116"/>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F41037E" w14:textId="77777777" w:rsidTr="00EC374E">
        <w:trPr>
          <w:trHeight w:val="969"/>
        </w:trPr>
        <w:tc>
          <w:tcPr>
            <w:tcW w:w="562" w:type="dxa"/>
            <w:tcBorders>
              <w:top w:val="nil"/>
              <w:left w:val="single" w:sz="4" w:space="0" w:color="auto"/>
              <w:bottom w:val="single" w:sz="4" w:space="0" w:color="auto"/>
              <w:right w:val="single" w:sz="4" w:space="0" w:color="auto"/>
            </w:tcBorders>
            <w:noWrap/>
            <w:hideMark/>
          </w:tcPr>
          <w:p w14:paraId="491983E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96</w:t>
            </w:r>
          </w:p>
        </w:tc>
        <w:tc>
          <w:tcPr>
            <w:tcW w:w="1985" w:type="dxa"/>
            <w:tcBorders>
              <w:top w:val="nil"/>
              <w:left w:val="nil"/>
              <w:bottom w:val="single" w:sz="4" w:space="0" w:color="auto"/>
              <w:right w:val="single" w:sz="4" w:space="0" w:color="auto"/>
            </w:tcBorders>
            <w:hideMark/>
          </w:tcPr>
          <w:p w14:paraId="72E5657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Tor przeszkód do Bee-Bota</w:t>
            </w:r>
          </w:p>
        </w:tc>
        <w:tc>
          <w:tcPr>
            <w:tcW w:w="1701" w:type="dxa"/>
            <w:tcBorders>
              <w:top w:val="nil"/>
              <w:left w:val="nil"/>
              <w:bottom w:val="single" w:sz="4" w:space="0" w:color="auto"/>
              <w:right w:val="single" w:sz="4" w:space="0" w:color="auto"/>
            </w:tcBorders>
            <w:hideMark/>
          </w:tcPr>
          <w:p w14:paraId="65737E4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 szt.</w:t>
            </w:r>
          </w:p>
        </w:tc>
        <w:tc>
          <w:tcPr>
            <w:tcW w:w="7796" w:type="dxa"/>
            <w:tcBorders>
              <w:top w:val="nil"/>
              <w:left w:val="nil"/>
              <w:bottom w:val="single" w:sz="4" w:space="0" w:color="auto"/>
              <w:right w:val="single" w:sz="4" w:space="0" w:color="auto"/>
            </w:tcBorders>
            <w:hideMark/>
          </w:tcPr>
          <w:p w14:paraId="019A338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Wykonane ze sklejki.                                                                                                                                      • 18 </w:t>
            </w:r>
            <w:proofErr w:type="spellStart"/>
            <w:r w:rsidRPr="00D65D15">
              <w:rPr>
                <w:rFonts w:ascii="Calibri" w:eastAsia="Times New Roman" w:hAnsi="Calibri" w:cs="Calibri"/>
                <w:color w:val="000000"/>
                <w:kern w:val="0"/>
                <w:sz w:val="22"/>
                <w:szCs w:val="22"/>
                <w:lang w:eastAsia="pl-PL"/>
                <w14:ligatures w14:val="none"/>
              </w:rPr>
              <w:t>elem</w:t>
            </w:r>
            <w:proofErr w:type="spellEnd"/>
            <w:r w:rsidRPr="00D65D15">
              <w:rPr>
                <w:rFonts w:ascii="Calibri" w:eastAsia="Times New Roman" w:hAnsi="Calibri" w:cs="Calibri"/>
                <w:color w:val="000000"/>
                <w:kern w:val="0"/>
                <w:sz w:val="22"/>
                <w:szCs w:val="22"/>
                <w:lang w:eastAsia="pl-PL"/>
                <w14:ligatures w14:val="none"/>
              </w:rPr>
              <w:t xml:space="preserv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3B704D4" w14:textId="751F9F1D"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73952" behindDoc="0" locked="0" layoutInCell="1" allowOverlap="1" wp14:anchorId="6F082DBC" wp14:editId="158F101D">
                  <wp:simplePos x="0" y="0"/>
                  <wp:positionH relativeFrom="column">
                    <wp:posOffset>106045</wp:posOffset>
                  </wp:positionH>
                  <wp:positionV relativeFrom="paragraph">
                    <wp:posOffset>-10160</wp:posOffset>
                  </wp:positionV>
                  <wp:extent cx="876300" cy="571500"/>
                  <wp:effectExtent l="0" t="0" r="0" b="0"/>
                  <wp:wrapNone/>
                  <wp:docPr id="117" name="Obraz 124">
                    <a:extLst xmlns:a="http://schemas.openxmlformats.org/drawingml/2006/main">
                      <a:ext uri="{FF2B5EF4-FFF2-40B4-BE49-F238E27FC236}">
                        <a16:creationId xmlns:a16="http://schemas.microsoft.com/office/drawing/2014/main" id="{CF2F83B2-65AE-F8AB-3FD0-E60F2FFC925D}"/>
                      </a:ext>
                    </a:extLst>
                  </wp:docPr>
                  <wp:cNvGraphicFramePr/>
                  <a:graphic xmlns:a="http://schemas.openxmlformats.org/drawingml/2006/main">
                    <a:graphicData uri="http://schemas.openxmlformats.org/drawingml/2006/picture">
                      <pic:pic xmlns:pic="http://schemas.openxmlformats.org/drawingml/2006/picture">
                        <pic:nvPicPr>
                          <pic:cNvPr id="117" name="Obraz 116">
                            <a:extLst>
                              <a:ext uri="{FF2B5EF4-FFF2-40B4-BE49-F238E27FC236}">
                                <a16:creationId xmlns:a16="http://schemas.microsoft.com/office/drawing/2014/main" id="{CF2F83B2-65AE-F8AB-3FD0-E60F2FFC925D}"/>
                              </a:ext>
                            </a:extLst>
                          </pic:cNvPr>
                          <pic:cNvPicPr>
                            <a:picLocks noChangeAspect="1"/>
                          </pic:cNvPicPr>
                        </pic:nvPicPr>
                        <pic:blipFill>
                          <a:blip r:embed="rId117"/>
                          <a:stretch>
                            <a:fillRect/>
                          </a:stretch>
                        </pic:blipFill>
                        <pic:spPr>
                          <a:xfrm>
                            <a:off x="0" y="0"/>
                            <a:ext cx="876300" cy="5715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4B03FAE" w14:textId="77777777" w:rsidTr="00EC374E">
        <w:trPr>
          <w:trHeight w:val="2117"/>
        </w:trPr>
        <w:tc>
          <w:tcPr>
            <w:tcW w:w="562" w:type="dxa"/>
            <w:tcBorders>
              <w:top w:val="nil"/>
              <w:left w:val="single" w:sz="4" w:space="0" w:color="auto"/>
              <w:bottom w:val="single" w:sz="4" w:space="0" w:color="auto"/>
              <w:right w:val="single" w:sz="4" w:space="0" w:color="auto"/>
            </w:tcBorders>
            <w:noWrap/>
            <w:hideMark/>
          </w:tcPr>
          <w:p w14:paraId="4F07513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97</w:t>
            </w:r>
          </w:p>
        </w:tc>
        <w:tc>
          <w:tcPr>
            <w:tcW w:w="1985" w:type="dxa"/>
            <w:tcBorders>
              <w:top w:val="nil"/>
              <w:left w:val="nil"/>
              <w:bottom w:val="single" w:sz="4" w:space="0" w:color="auto"/>
              <w:right w:val="single" w:sz="4" w:space="0" w:color="auto"/>
            </w:tcBorders>
            <w:hideMark/>
          </w:tcPr>
          <w:p w14:paraId="66C2B61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Piramida</w:t>
            </w:r>
          </w:p>
        </w:tc>
        <w:tc>
          <w:tcPr>
            <w:tcW w:w="1701" w:type="dxa"/>
            <w:tcBorders>
              <w:top w:val="nil"/>
              <w:left w:val="nil"/>
              <w:bottom w:val="single" w:sz="4" w:space="0" w:color="auto"/>
              <w:right w:val="single" w:sz="4" w:space="0" w:color="auto"/>
            </w:tcBorders>
            <w:hideMark/>
          </w:tcPr>
          <w:p w14:paraId="56D099C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FEEF2E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Przyrząd gimnastyczny w kształcie piramidy, wyposażony w cztery różne ściany wspinaczkowe. Jedna ściana to płaska powierzchnia z poprzecznymi otworami, druga posiada drewniane drążki, a trzecia wykonana jest z grubej liny.</w:t>
            </w:r>
            <w:r w:rsidRPr="00D65D15">
              <w:rPr>
                <w:rFonts w:ascii="Calibri" w:eastAsia="Times New Roman" w:hAnsi="Calibri" w:cs="Calibri"/>
                <w:color w:val="000000"/>
                <w:kern w:val="0"/>
                <w:sz w:val="22"/>
                <w:szCs w:val="22"/>
                <w:lang w:eastAsia="pl-PL"/>
                <w14:ligatures w14:val="none"/>
              </w:rPr>
              <w:br/>
              <w:t xml:space="preserve">Wymiary: 92 x 92 x 100 cm </w:t>
            </w:r>
            <w:r w:rsidRPr="00D65D15">
              <w:rPr>
                <w:rFonts w:ascii="Calibri" w:eastAsia="Times New Roman" w:hAnsi="Calibri" w:cs="Calibri"/>
                <w:color w:val="000000"/>
                <w:kern w:val="0"/>
                <w:sz w:val="22"/>
                <w:szCs w:val="22"/>
                <w:lang w:eastAsia="pl-PL"/>
                <w14:ligatures w14:val="none"/>
              </w:rPr>
              <w:br/>
              <w:t xml:space="preserve">Materiał: Sklejka                                                                                                                                  Kolory jasny klon. Dodatki w kolorach natury: biel, beż, brąz, zieleń. Ostatecznie do ustalenia z wykonawcą i zamawiającym.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CE8A935" w14:textId="5B2E2DE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74976" behindDoc="0" locked="0" layoutInCell="1" allowOverlap="1" wp14:anchorId="27CF899F" wp14:editId="24FB60F3">
                  <wp:simplePos x="0" y="0"/>
                  <wp:positionH relativeFrom="column">
                    <wp:posOffset>74930</wp:posOffset>
                  </wp:positionH>
                  <wp:positionV relativeFrom="paragraph">
                    <wp:posOffset>-170180</wp:posOffset>
                  </wp:positionV>
                  <wp:extent cx="657225" cy="762000"/>
                  <wp:effectExtent l="0" t="0" r="9525" b="0"/>
                  <wp:wrapNone/>
                  <wp:docPr id="118" name="Obraz 123">
                    <a:extLst xmlns:a="http://schemas.openxmlformats.org/drawingml/2006/main">
                      <a:ext uri="{FF2B5EF4-FFF2-40B4-BE49-F238E27FC236}">
                        <a16:creationId xmlns:a16="http://schemas.microsoft.com/office/drawing/2014/main" id="{A2C05FBC-8814-9C66-5C46-2E6D134D6806}"/>
                      </a:ext>
                    </a:extLst>
                  </wp:docPr>
                  <wp:cNvGraphicFramePr/>
                  <a:graphic xmlns:a="http://schemas.openxmlformats.org/drawingml/2006/main">
                    <a:graphicData uri="http://schemas.openxmlformats.org/drawingml/2006/picture">
                      <pic:pic xmlns:pic="http://schemas.openxmlformats.org/drawingml/2006/picture">
                        <pic:nvPicPr>
                          <pic:cNvPr id="118" name="Obraz 117">
                            <a:extLst>
                              <a:ext uri="{FF2B5EF4-FFF2-40B4-BE49-F238E27FC236}">
                                <a16:creationId xmlns:a16="http://schemas.microsoft.com/office/drawing/2014/main" id="{A2C05FBC-8814-9C66-5C46-2E6D134D6806}"/>
                              </a:ext>
                            </a:extLst>
                          </pic:cNvPr>
                          <pic:cNvPicPr>
                            <a:picLocks noChangeAspect="1"/>
                          </pic:cNvPicPr>
                        </pic:nvPicPr>
                        <pic:blipFill>
                          <a:blip r:embed="rId118"/>
                          <a:stretch>
                            <a:fillRect/>
                          </a:stretch>
                        </pic:blipFill>
                        <pic:spPr>
                          <a:xfrm>
                            <a:off x="0" y="0"/>
                            <a:ext cx="657225" cy="7620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33D8448" w14:textId="77777777" w:rsidTr="00EC374E">
        <w:trPr>
          <w:trHeight w:val="1275"/>
        </w:trPr>
        <w:tc>
          <w:tcPr>
            <w:tcW w:w="562" w:type="dxa"/>
            <w:tcBorders>
              <w:top w:val="nil"/>
              <w:left w:val="single" w:sz="4" w:space="0" w:color="auto"/>
              <w:bottom w:val="single" w:sz="4" w:space="0" w:color="auto"/>
              <w:right w:val="single" w:sz="4" w:space="0" w:color="auto"/>
            </w:tcBorders>
            <w:noWrap/>
            <w:hideMark/>
          </w:tcPr>
          <w:p w14:paraId="4887BF7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98</w:t>
            </w:r>
          </w:p>
        </w:tc>
        <w:tc>
          <w:tcPr>
            <w:tcW w:w="1985" w:type="dxa"/>
            <w:tcBorders>
              <w:top w:val="nil"/>
              <w:left w:val="nil"/>
              <w:bottom w:val="single" w:sz="4" w:space="0" w:color="auto"/>
              <w:right w:val="single" w:sz="4" w:space="0" w:color="auto"/>
            </w:tcBorders>
            <w:hideMark/>
          </w:tcPr>
          <w:p w14:paraId="1ACA10F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Labirynt na nogę</w:t>
            </w:r>
          </w:p>
        </w:tc>
        <w:tc>
          <w:tcPr>
            <w:tcW w:w="1701" w:type="dxa"/>
            <w:tcBorders>
              <w:top w:val="nil"/>
              <w:left w:val="nil"/>
              <w:bottom w:val="single" w:sz="4" w:space="0" w:color="auto"/>
              <w:right w:val="single" w:sz="4" w:space="0" w:color="auto"/>
            </w:tcBorders>
            <w:hideMark/>
          </w:tcPr>
          <w:p w14:paraId="54FA163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 szt.</w:t>
            </w:r>
          </w:p>
        </w:tc>
        <w:tc>
          <w:tcPr>
            <w:tcW w:w="7796" w:type="dxa"/>
            <w:tcBorders>
              <w:top w:val="nil"/>
              <w:left w:val="nil"/>
              <w:bottom w:val="single" w:sz="4" w:space="0" w:color="auto"/>
              <w:right w:val="single" w:sz="4" w:space="0" w:color="auto"/>
            </w:tcBorders>
            <w:hideMark/>
          </w:tcPr>
          <w:p w14:paraId="0540108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wym. 36 x 60 cm 3 </w:t>
            </w:r>
            <w:proofErr w:type="spellStart"/>
            <w:r w:rsidRPr="00D65D15">
              <w:rPr>
                <w:rFonts w:ascii="Calibri" w:eastAsia="Times New Roman" w:hAnsi="Calibri" w:cs="Calibri"/>
                <w:color w:val="000000"/>
                <w:kern w:val="0"/>
                <w:sz w:val="22"/>
                <w:szCs w:val="22"/>
                <w:lang w:eastAsia="pl-PL"/>
                <w14:ligatures w14:val="none"/>
              </w:rPr>
              <w:t>szt</w:t>
            </w:r>
            <w:proofErr w:type="spellEnd"/>
            <w:r w:rsidRPr="00D65D15">
              <w:rPr>
                <w:rFonts w:ascii="Calibri" w:eastAsia="Times New Roman" w:hAnsi="Calibri" w:cs="Calibri"/>
                <w:color w:val="000000"/>
                <w:kern w:val="0"/>
                <w:sz w:val="22"/>
                <w:szCs w:val="22"/>
                <w:lang w:eastAsia="pl-PL"/>
                <w14:ligatures w14:val="none"/>
              </w:rPr>
              <w:t xml:space="preserve"> </w:t>
            </w:r>
            <w:proofErr w:type="spellStart"/>
            <w:r w:rsidRPr="00D65D15">
              <w:rPr>
                <w:rFonts w:ascii="Calibri" w:eastAsia="Times New Roman" w:hAnsi="Calibri" w:cs="Calibri"/>
                <w:color w:val="000000"/>
                <w:kern w:val="0"/>
                <w:sz w:val="22"/>
                <w:szCs w:val="22"/>
                <w:lang w:eastAsia="pl-PL"/>
                <w14:ligatures w14:val="none"/>
              </w:rPr>
              <w:t>zawijas,wąż,ślimaczki</w:t>
            </w:r>
            <w:proofErr w:type="spellEnd"/>
            <w:r w:rsidRPr="00D65D15">
              <w:rPr>
                <w:rFonts w:ascii="Calibri" w:eastAsia="Times New Roman" w:hAnsi="Calibri" w:cs="Calibri"/>
                <w:color w:val="000000"/>
                <w:kern w:val="0"/>
                <w:sz w:val="22"/>
                <w:szCs w:val="22"/>
                <w:lang w:eastAsia="pl-PL"/>
                <w14:ligatures w14:val="none"/>
              </w:rPr>
              <w:t xml:space="preserv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5C78B74" w14:textId="3BA9729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76000" behindDoc="0" locked="0" layoutInCell="1" allowOverlap="1" wp14:anchorId="5FDF6A35" wp14:editId="3B26D53C">
                  <wp:simplePos x="0" y="0"/>
                  <wp:positionH relativeFrom="column">
                    <wp:posOffset>103505</wp:posOffset>
                  </wp:positionH>
                  <wp:positionV relativeFrom="paragraph">
                    <wp:posOffset>-183515</wp:posOffset>
                  </wp:positionV>
                  <wp:extent cx="733425" cy="552450"/>
                  <wp:effectExtent l="0" t="0" r="9525" b="0"/>
                  <wp:wrapNone/>
                  <wp:docPr id="119" name="Obraz 122">
                    <a:extLst xmlns:a="http://schemas.openxmlformats.org/drawingml/2006/main">
                      <a:ext uri="{FF2B5EF4-FFF2-40B4-BE49-F238E27FC236}">
                        <a16:creationId xmlns:a16="http://schemas.microsoft.com/office/drawing/2014/main" id="{9D32CD9B-95C5-AFAD-58DE-8A3FF0D64C33}"/>
                      </a:ext>
                    </a:extLst>
                  </wp:docPr>
                  <wp:cNvGraphicFramePr/>
                  <a:graphic xmlns:a="http://schemas.openxmlformats.org/drawingml/2006/main">
                    <a:graphicData uri="http://schemas.openxmlformats.org/drawingml/2006/picture">
                      <pic:pic xmlns:pic="http://schemas.openxmlformats.org/drawingml/2006/picture">
                        <pic:nvPicPr>
                          <pic:cNvPr id="119" name="Obraz 118">
                            <a:extLst>
                              <a:ext uri="{FF2B5EF4-FFF2-40B4-BE49-F238E27FC236}">
                                <a16:creationId xmlns:a16="http://schemas.microsoft.com/office/drawing/2014/main" id="{9D32CD9B-95C5-AFAD-58DE-8A3FF0D64C33}"/>
                              </a:ext>
                            </a:extLst>
                          </pic:cNvPr>
                          <pic:cNvPicPr>
                            <a:picLocks noChangeAspect="1"/>
                          </pic:cNvPicPr>
                        </pic:nvPicPr>
                        <pic:blipFill>
                          <a:blip r:embed="rId119"/>
                          <a:stretch>
                            <a:fillRect/>
                          </a:stretch>
                        </pic:blipFill>
                        <pic:spPr>
                          <a:xfrm>
                            <a:off x="0" y="0"/>
                            <a:ext cx="733425" cy="5524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E1D1B3B" w14:textId="77777777" w:rsidTr="00EC374E">
        <w:trPr>
          <w:trHeight w:val="1842"/>
        </w:trPr>
        <w:tc>
          <w:tcPr>
            <w:tcW w:w="562" w:type="dxa"/>
            <w:tcBorders>
              <w:top w:val="nil"/>
              <w:left w:val="single" w:sz="4" w:space="0" w:color="auto"/>
              <w:bottom w:val="single" w:sz="4" w:space="0" w:color="auto"/>
              <w:right w:val="single" w:sz="4" w:space="0" w:color="auto"/>
            </w:tcBorders>
            <w:noWrap/>
            <w:hideMark/>
          </w:tcPr>
          <w:p w14:paraId="7A089F4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99</w:t>
            </w:r>
          </w:p>
        </w:tc>
        <w:tc>
          <w:tcPr>
            <w:tcW w:w="1985" w:type="dxa"/>
            <w:tcBorders>
              <w:top w:val="nil"/>
              <w:left w:val="nil"/>
              <w:bottom w:val="single" w:sz="4" w:space="0" w:color="auto"/>
              <w:right w:val="single" w:sz="4" w:space="0" w:color="auto"/>
            </w:tcBorders>
            <w:hideMark/>
          </w:tcPr>
          <w:p w14:paraId="37D2B6C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Materac</w:t>
            </w:r>
          </w:p>
        </w:tc>
        <w:tc>
          <w:tcPr>
            <w:tcW w:w="1701" w:type="dxa"/>
            <w:tcBorders>
              <w:top w:val="nil"/>
              <w:left w:val="nil"/>
              <w:bottom w:val="single" w:sz="4" w:space="0" w:color="auto"/>
              <w:right w:val="single" w:sz="4" w:space="0" w:color="auto"/>
            </w:tcBorders>
            <w:hideMark/>
          </w:tcPr>
          <w:p w14:paraId="29BA468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3631EC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wykonany z wytrzymałej pianki z łatwym w pielęgnacji pokryciem ze skóry syntetycznej</w:t>
            </w:r>
            <w:r w:rsidRPr="00D65D15">
              <w:rPr>
                <w:rFonts w:ascii="Calibri" w:eastAsia="Times New Roman" w:hAnsi="Calibri" w:cs="Calibri"/>
                <w:color w:val="000000"/>
                <w:kern w:val="0"/>
                <w:sz w:val="22"/>
                <w:szCs w:val="22"/>
                <w:lang w:eastAsia="pl-PL"/>
                <w14:ligatures w14:val="none"/>
              </w:rPr>
              <w:br/>
              <w:t>• wym. 200 x 85 x 8 cm</w:t>
            </w:r>
            <w:r w:rsidRPr="00D65D15">
              <w:rPr>
                <w:rFonts w:ascii="Calibri" w:eastAsia="Times New Roman" w:hAnsi="Calibri" w:cs="Calibri"/>
                <w:color w:val="000000"/>
                <w:kern w:val="0"/>
                <w:sz w:val="22"/>
                <w:szCs w:val="22"/>
                <w:lang w:eastAsia="pl-PL"/>
                <w14:ligatures w14:val="none"/>
              </w:rPr>
              <w:br/>
              <w:t xml:space="preserve">• wyrób medyczny - klasa I                                                                                                          Kolor natury: biel, beż, brąz, zieleń. Ostatecznie do ustalenia z wykonawcą i zamawiającym.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CA05656" w14:textId="767FCED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77024" behindDoc="0" locked="0" layoutInCell="1" allowOverlap="1" wp14:anchorId="18FA5E1B" wp14:editId="7988AD5A">
                  <wp:simplePos x="0" y="0"/>
                  <wp:positionH relativeFrom="column">
                    <wp:posOffset>113030</wp:posOffset>
                  </wp:positionH>
                  <wp:positionV relativeFrom="paragraph">
                    <wp:posOffset>14605</wp:posOffset>
                  </wp:positionV>
                  <wp:extent cx="838200" cy="285750"/>
                  <wp:effectExtent l="0" t="0" r="0" b="0"/>
                  <wp:wrapNone/>
                  <wp:docPr id="120" name="Obraz 121">
                    <a:extLst xmlns:a="http://schemas.openxmlformats.org/drawingml/2006/main">
                      <a:ext uri="{FF2B5EF4-FFF2-40B4-BE49-F238E27FC236}">
                        <a16:creationId xmlns:a16="http://schemas.microsoft.com/office/drawing/2014/main" id="{EA0E922A-6AB7-5275-AEE7-E2596CEC1CCD}"/>
                      </a:ext>
                    </a:extLst>
                  </wp:docPr>
                  <wp:cNvGraphicFramePr/>
                  <a:graphic xmlns:a="http://schemas.openxmlformats.org/drawingml/2006/main">
                    <a:graphicData uri="http://schemas.openxmlformats.org/drawingml/2006/picture">
                      <pic:pic xmlns:pic="http://schemas.openxmlformats.org/drawingml/2006/picture">
                        <pic:nvPicPr>
                          <pic:cNvPr id="120" name="Obraz 119">
                            <a:extLst>
                              <a:ext uri="{FF2B5EF4-FFF2-40B4-BE49-F238E27FC236}">
                                <a16:creationId xmlns:a16="http://schemas.microsoft.com/office/drawing/2014/main" id="{EA0E922A-6AB7-5275-AEE7-E2596CEC1CCD}"/>
                              </a:ext>
                            </a:extLst>
                          </pic:cNvPr>
                          <pic:cNvPicPr>
                            <a:picLocks noChangeAspect="1"/>
                          </pic:cNvPicPr>
                        </pic:nvPicPr>
                        <pic:blipFill>
                          <a:blip r:embed="rId120"/>
                          <a:stretch>
                            <a:fillRect/>
                          </a:stretch>
                        </pic:blipFill>
                        <pic:spPr>
                          <a:xfrm>
                            <a:off x="0" y="0"/>
                            <a:ext cx="838200" cy="2857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15F5D28" w14:textId="77777777" w:rsidTr="00EC374E">
        <w:trPr>
          <w:trHeight w:val="1386"/>
        </w:trPr>
        <w:tc>
          <w:tcPr>
            <w:tcW w:w="562" w:type="dxa"/>
            <w:tcBorders>
              <w:top w:val="nil"/>
              <w:left w:val="single" w:sz="4" w:space="0" w:color="auto"/>
              <w:bottom w:val="single" w:sz="4" w:space="0" w:color="auto"/>
              <w:right w:val="single" w:sz="4" w:space="0" w:color="auto"/>
            </w:tcBorders>
            <w:noWrap/>
            <w:hideMark/>
          </w:tcPr>
          <w:p w14:paraId="0DAA4ED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100</w:t>
            </w:r>
          </w:p>
        </w:tc>
        <w:tc>
          <w:tcPr>
            <w:tcW w:w="1985" w:type="dxa"/>
            <w:tcBorders>
              <w:top w:val="nil"/>
              <w:left w:val="nil"/>
              <w:bottom w:val="single" w:sz="4" w:space="0" w:color="auto"/>
              <w:right w:val="single" w:sz="4" w:space="0" w:color="auto"/>
            </w:tcBorders>
            <w:hideMark/>
          </w:tcPr>
          <w:p w14:paraId="599EA47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Tabliczki (pkt, kolor, cyfry)</w:t>
            </w:r>
          </w:p>
        </w:tc>
        <w:tc>
          <w:tcPr>
            <w:tcW w:w="1701" w:type="dxa"/>
            <w:tcBorders>
              <w:top w:val="nil"/>
              <w:left w:val="nil"/>
              <w:bottom w:val="single" w:sz="4" w:space="0" w:color="auto"/>
              <w:right w:val="single" w:sz="4" w:space="0" w:color="auto"/>
            </w:tcBorders>
            <w:hideMark/>
          </w:tcPr>
          <w:p w14:paraId="3617F1F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4 szt.(punkty 1 szt., kolorów 1 szt., kolory 1 </w:t>
            </w:r>
            <w:proofErr w:type="spellStart"/>
            <w:r w:rsidRPr="00D65D15">
              <w:rPr>
                <w:rFonts w:ascii="Calibri" w:eastAsia="Times New Roman" w:hAnsi="Calibri" w:cs="Calibri"/>
                <w:color w:val="000000"/>
                <w:kern w:val="0"/>
                <w:sz w:val="22"/>
                <w:szCs w:val="22"/>
                <w:lang w:eastAsia="pl-PL"/>
                <w14:ligatures w14:val="none"/>
              </w:rPr>
              <w:t>szt.,cyferki</w:t>
            </w:r>
            <w:proofErr w:type="spellEnd"/>
            <w:r w:rsidRPr="00D65D15">
              <w:rPr>
                <w:rFonts w:ascii="Calibri" w:eastAsia="Times New Roman" w:hAnsi="Calibri" w:cs="Calibri"/>
                <w:color w:val="000000"/>
                <w:kern w:val="0"/>
                <w:sz w:val="22"/>
                <w:szCs w:val="22"/>
                <w:lang w:eastAsia="pl-PL"/>
                <w14:ligatures w14:val="none"/>
              </w:rPr>
              <w:t xml:space="preserve"> 1 szt.) </w:t>
            </w:r>
          </w:p>
        </w:tc>
        <w:tc>
          <w:tcPr>
            <w:tcW w:w="7796" w:type="dxa"/>
            <w:tcBorders>
              <w:top w:val="nil"/>
              <w:left w:val="nil"/>
              <w:bottom w:val="single" w:sz="4" w:space="0" w:color="auto"/>
              <w:right w:val="single" w:sz="4" w:space="0" w:color="auto"/>
            </w:tcBorders>
            <w:hideMark/>
          </w:tcPr>
          <w:p w14:paraId="6B187BE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Drewniana tabliczka- punkt  - 1 szt.                                                                                                   -tablica ścienna w kształcie głowy misia</w:t>
            </w:r>
            <w:r w:rsidRPr="00D65D15">
              <w:rPr>
                <w:rFonts w:ascii="Calibri" w:eastAsia="Times New Roman" w:hAnsi="Calibri" w:cs="Calibri"/>
                <w:color w:val="000000"/>
                <w:kern w:val="0"/>
                <w:sz w:val="22"/>
                <w:szCs w:val="22"/>
                <w:lang w:eastAsia="pl-PL"/>
                <w14:ligatures w14:val="none"/>
              </w:rPr>
              <w:br/>
              <w:t xml:space="preserve">- wym. 30 x 30 x 2,4 cm                                                                                                                    - średnica 30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5560DE2" w14:textId="7DF9AA9E"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79072" behindDoc="0" locked="0" layoutInCell="1" allowOverlap="1" wp14:anchorId="57F8E608" wp14:editId="601E5C2C">
                  <wp:simplePos x="0" y="0"/>
                  <wp:positionH relativeFrom="column">
                    <wp:posOffset>132080</wp:posOffset>
                  </wp:positionH>
                  <wp:positionV relativeFrom="paragraph">
                    <wp:posOffset>-99060</wp:posOffset>
                  </wp:positionV>
                  <wp:extent cx="800100" cy="714375"/>
                  <wp:effectExtent l="0" t="0" r="0" b="9525"/>
                  <wp:wrapNone/>
                  <wp:docPr id="122" name="Obraz 120">
                    <a:extLst xmlns:a="http://schemas.openxmlformats.org/drawingml/2006/main">
                      <a:ext uri="{FF2B5EF4-FFF2-40B4-BE49-F238E27FC236}">
                        <a16:creationId xmlns:a16="http://schemas.microsoft.com/office/drawing/2014/main" id="{61672539-2294-5F18-7504-049250C88A74}"/>
                      </a:ext>
                    </a:extLst>
                  </wp:docPr>
                  <wp:cNvGraphicFramePr/>
                  <a:graphic xmlns:a="http://schemas.openxmlformats.org/drawingml/2006/main">
                    <a:graphicData uri="http://schemas.openxmlformats.org/drawingml/2006/picture">
                      <pic:pic xmlns:pic="http://schemas.openxmlformats.org/drawingml/2006/picture">
                        <pic:nvPicPr>
                          <pic:cNvPr id="122" name="Obraz 121">
                            <a:extLst>
                              <a:ext uri="{FF2B5EF4-FFF2-40B4-BE49-F238E27FC236}">
                                <a16:creationId xmlns:a16="http://schemas.microsoft.com/office/drawing/2014/main" id="{61672539-2294-5F18-7504-049250C88A74}"/>
                              </a:ext>
                            </a:extLst>
                          </pic:cNvPr>
                          <pic:cNvPicPr>
                            <a:picLocks noChangeAspect="1"/>
                          </pic:cNvPicPr>
                        </pic:nvPicPr>
                        <pic:blipFill>
                          <a:blip r:embed="rId121"/>
                          <a:stretch>
                            <a:fillRect/>
                          </a:stretch>
                        </pic:blipFill>
                        <pic:spPr>
                          <a:xfrm>
                            <a:off x="0" y="0"/>
                            <a:ext cx="800100" cy="7143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9EB0F95" w14:textId="77777777" w:rsidTr="00EC374E">
        <w:trPr>
          <w:trHeight w:val="1500"/>
        </w:trPr>
        <w:tc>
          <w:tcPr>
            <w:tcW w:w="562" w:type="dxa"/>
            <w:tcBorders>
              <w:top w:val="nil"/>
              <w:left w:val="single" w:sz="4" w:space="0" w:color="auto"/>
              <w:bottom w:val="single" w:sz="4" w:space="0" w:color="auto"/>
              <w:right w:val="single" w:sz="4" w:space="0" w:color="auto"/>
            </w:tcBorders>
            <w:noWrap/>
            <w:hideMark/>
          </w:tcPr>
          <w:p w14:paraId="7285C15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hideMark/>
          </w:tcPr>
          <w:p w14:paraId="1057F41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193CC29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53E7EC9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Tabliczka mikser kolorów      - 1 szt.                                                                                                    -tablica ścienna w kształcie głowy misia</w:t>
            </w:r>
            <w:r w:rsidRPr="00D65D15">
              <w:rPr>
                <w:rFonts w:ascii="Calibri" w:eastAsia="Times New Roman" w:hAnsi="Calibri" w:cs="Calibri"/>
                <w:color w:val="000000"/>
                <w:kern w:val="0"/>
                <w:sz w:val="22"/>
                <w:szCs w:val="22"/>
                <w:lang w:eastAsia="pl-PL"/>
                <w14:ligatures w14:val="none"/>
              </w:rPr>
              <w:br/>
              <w:t xml:space="preserve">- wym. 30 x 30 x 2,4 cm                                                                                                                         - średnica 30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36BCED9" w14:textId="74454B5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80096" behindDoc="0" locked="0" layoutInCell="1" allowOverlap="1" wp14:anchorId="029DB1E7" wp14:editId="05E9C55E">
                  <wp:simplePos x="0" y="0"/>
                  <wp:positionH relativeFrom="column">
                    <wp:posOffset>171450</wp:posOffset>
                  </wp:positionH>
                  <wp:positionV relativeFrom="paragraph">
                    <wp:posOffset>76200</wp:posOffset>
                  </wp:positionV>
                  <wp:extent cx="809625" cy="857250"/>
                  <wp:effectExtent l="0" t="0" r="9525" b="0"/>
                  <wp:wrapNone/>
                  <wp:docPr id="123" name="Obraz 119">
                    <a:extLst xmlns:a="http://schemas.openxmlformats.org/drawingml/2006/main">
                      <a:ext uri="{FF2B5EF4-FFF2-40B4-BE49-F238E27FC236}">
                        <a16:creationId xmlns:a16="http://schemas.microsoft.com/office/drawing/2014/main" id="{9A68E6CF-6CB1-094F-869A-B0926C6EEE6E}"/>
                      </a:ext>
                    </a:extLst>
                  </wp:docPr>
                  <wp:cNvGraphicFramePr/>
                  <a:graphic xmlns:a="http://schemas.openxmlformats.org/drawingml/2006/main">
                    <a:graphicData uri="http://schemas.openxmlformats.org/drawingml/2006/picture">
                      <pic:pic xmlns:pic="http://schemas.openxmlformats.org/drawingml/2006/picture">
                        <pic:nvPicPr>
                          <pic:cNvPr id="123" name="Obraz 122">
                            <a:extLst>
                              <a:ext uri="{FF2B5EF4-FFF2-40B4-BE49-F238E27FC236}">
                                <a16:creationId xmlns:a16="http://schemas.microsoft.com/office/drawing/2014/main" id="{9A68E6CF-6CB1-094F-869A-B0926C6EEE6E}"/>
                              </a:ext>
                            </a:extLst>
                          </pic:cNvPr>
                          <pic:cNvPicPr>
                            <a:picLocks noChangeAspect="1"/>
                          </pic:cNvPicPr>
                        </pic:nvPicPr>
                        <pic:blipFill>
                          <a:blip r:embed="rId122"/>
                          <a:stretch>
                            <a:fillRect/>
                          </a:stretch>
                        </pic:blipFill>
                        <pic:spPr>
                          <a:xfrm>
                            <a:off x="0" y="0"/>
                            <a:ext cx="809625" cy="852462"/>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D38793C" w14:textId="77777777" w:rsidTr="00EC374E">
        <w:trPr>
          <w:trHeight w:val="1500"/>
        </w:trPr>
        <w:tc>
          <w:tcPr>
            <w:tcW w:w="562" w:type="dxa"/>
            <w:tcBorders>
              <w:top w:val="nil"/>
              <w:left w:val="single" w:sz="4" w:space="0" w:color="auto"/>
              <w:bottom w:val="single" w:sz="4" w:space="0" w:color="auto"/>
              <w:right w:val="single" w:sz="4" w:space="0" w:color="auto"/>
            </w:tcBorders>
            <w:noWrap/>
            <w:hideMark/>
          </w:tcPr>
          <w:p w14:paraId="29C19C2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hideMark/>
          </w:tcPr>
          <w:p w14:paraId="0391240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72208E9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7793AEB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Drewniana tabliczka wirujące  kolory  - 1 szt.                                                                                     -tablica ścienna w kształcie głowy misia</w:t>
            </w:r>
            <w:r w:rsidRPr="00D65D15">
              <w:rPr>
                <w:rFonts w:ascii="Calibri" w:eastAsia="Times New Roman" w:hAnsi="Calibri" w:cs="Calibri"/>
                <w:color w:val="000000"/>
                <w:kern w:val="0"/>
                <w:sz w:val="22"/>
                <w:szCs w:val="22"/>
                <w:lang w:eastAsia="pl-PL"/>
                <w14:ligatures w14:val="none"/>
              </w:rPr>
              <w:br/>
              <w:t xml:space="preserve">- wym. 30 x 30 x 2,4 cm                                                                                                                         - średnica 30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7A3AD33" w14:textId="3C9BE10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81120" behindDoc="0" locked="0" layoutInCell="1" allowOverlap="1" wp14:anchorId="76BE9B18" wp14:editId="1491E8C7">
                  <wp:simplePos x="0" y="0"/>
                  <wp:positionH relativeFrom="column">
                    <wp:posOffset>180975</wp:posOffset>
                  </wp:positionH>
                  <wp:positionV relativeFrom="paragraph">
                    <wp:posOffset>57150</wp:posOffset>
                  </wp:positionV>
                  <wp:extent cx="809625" cy="771525"/>
                  <wp:effectExtent l="0" t="0" r="0" b="9525"/>
                  <wp:wrapNone/>
                  <wp:docPr id="124" name="Obraz 118">
                    <a:extLst xmlns:a="http://schemas.openxmlformats.org/drawingml/2006/main">
                      <a:ext uri="{FF2B5EF4-FFF2-40B4-BE49-F238E27FC236}">
                        <a16:creationId xmlns:a16="http://schemas.microsoft.com/office/drawing/2014/main" id="{91DB2AB1-7C7C-29A7-1A5E-701E063772C0}"/>
                      </a:ext>
                    </a:extLst>
                  </wp:docPr>
                  <wp:cNvGraphicFramePr/>
                  <a:graphic xmlns:a="http://schemas.openxmlformats.org/drawingml/2006/main">
                    <a:graphicData uri="http://schemas.openxmlformats.org/drawingml/2006/picture">
                      <pic:pic xmlns:pic="http://schemas.openxmlformats.org/drawingml/2006/picture">
                        <pic:nvPicPr>
                          <pic:cNvPr id="124" name="Obraz 123">
                            <a:extLst>
                              <a:ext uri="{FF2B5EF4-FFF2-40B4-BE49-F238E27FC236}">
                                <a16:creationId xmlns:a16="http://schemas.microsoft.com/office/drawing/2014/main" id="{91DB2AB1-7C7C-29A7-1A5E-701E063772C0}"/>
                              </a:ext>
                            </a:extLst>
                          </pic:cNvPr>
                          <pic:cNvPicPr>
                            <a:picLocks noChangeAspect="1"/>
                          </pic:cNvPicPr>
                        </pic:nvPicPr>
                        <pic:blipFill>
                          <a:blip r:embed="rId123"/>
                          <a:stretch>
                            <a:fillRect/>
                          </a:stretch>
                        </pic:blipFill>
                        <pic:spPr>
                          <a:xfrm>
                            <a:off x="0" y="0"/>
                            <a:ext cx="809625" cy="775068"/>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E48B788" w14:textId="77777777" w:rsidTr="00EC374E">
        <w:trPr>
          <w:trHeight w:val="1350"/>
        </w:trPr>
        <w:tc>
          <w:tcPr>
            <w:tcW w:w="562" w:type="dxa"/>
            <w:tcBorders>
              <w:top w:val="nil"/>
              <w:left w:val="single" w:sz="4" w:space="0" w:color="auto"/>
              <w:bottom w:val="single" w:sz="4" w:space="0" w:color="auto"/>
              <w:right w:val="single" w:sz="4" w:space="0" w:color="auto"/>
            </w:tcBorders>
            <w:noWrap/>
            <w:hideMark/>
          </w:tcPr>
          <w:p w14:paraId="5A8FC87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 </w:t>
            </w:r>
          </w:p>
        </w:tc>
        <w:tc>
          <w:tcPr>
            <w:tcW w:w="1985" w:type="dxa"/>
            <w:tcBorders>
              <w:top w:val="nil"/>
              <w:left w:val="nil"/>
              <w:bottom w:val="single" w:sz="4" w:space="0" w:color="auto"/>
              <w:right w:val="single" w:sz="4" w:space="0" w:color="auto"/>
            </w:tcBorders>
            <w:hideMark/>
          </w:tcPr>
          <w:p w14:paraId="5909622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580665F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28F4702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Drewniana tabliczka cyferki  - 1 szt.                                                                                           -tablica ścienna w kształcie głowy misia</w:t>
            </w:r>
            <w:r w:rsidRPr="00D65D15">
              <w:rPr>
                <w:rFonts w:ascii="Calibri" w:eastAsia="Times New Roman" w:hAnsi="Calibri" w:cs="Calibri"/>
                <w:color w:val="000000"/>
                <w:kern w:val="0"/>
                <w:sz w:val="22"/>
                <w:szCs w:val="22"/>
                <w:lang w:eastAsia="pl-PL"/>
                <w14:ligatures w14:val="none"/>
              </w:rPr>
              <w:br/>
              <w:t xml:space="preserve">- wym. 30 x 30 x 2,4 cm                                                                                                                          - średnica 30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47F9A21" w14:textId="74A35DB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82144" behindDoc="0" locked="0" layoutInCell="1" allowOverlap="1" wp14:anchorId="0950E00F" wp14:editId="4610268A">
                  <wp:simplePos x="0" y="0"/>
                  <wp:positionH relativeFrom="column">
                    <wp:posOffset>190500</wp:posOffset>
                  </wp:positionH>
                  <wp:positionV relativeFrom="paragraph">
                    <wp:posOffset>85725</wp:posOffset>
                  </wp:positionV>
                  <wp:extent cx="809625" cy="762000"/>
                  <wp:effectExtent l="0" t="0" r="9525" b="0"/>
                  <wp:wrapNone/>
                  <wp:docPr id="125" name="Obraz 117">
                    <a:extLst xmlns:a="http://schemas.openxmlformats.org/drawingml/2006/main">
                      <a:ext uri="{FF2B5EF4-FFF2-40B4-BE49-F238E27FC236}">
                        <a16:creationId xmlns:a16="http://schemas.microsoft.com/office/drawing/2014/main" id="{586C4AA2-468E-B653-8FCA-1B310DEFC05E}"/>
                      </a:ext>
                    </a:extLst>
                  </wp:docPr>
                  <wp:cNvGraphicFramePr/>
                  <a:graphic xmlns:a="http://schemas.openxmlformats.org/drawingml/2006/main">
                    <a:graphicData uri="http://schemas.openxmlformats.org/drawingml/2006/picture">
                      <pic:pic xmlns:pic="http://schemas.openxmlformats.org/drawingml/2006/picture">
                        <pic:nvPicPr>
                          <pic:cNvPr id="125" name="Obraz 124">
                            <a:extLst>
                              <a:ext uri="{FF2B5EF4-FFF2-40B4-BE49-F238E27FC236}">
                                <a16:creationId xmlns:a16="http://schemas.microsoft.com/office/drawing/2014/main" id="{586C4AA2-468E-B653-8FCA-1B310DEFC05E}"/>
                              </a:ext>
                            </a:extLst>
                          </pic:cNvPr>
                          <pic:cNvPicPr>
                            <a:picLocks noChangeAspect="1"/>
                          </pic:cNvPicPr>
                        </pic:nvPicPr>
                        <pic:blipFill>
                          <a:blip r:embed="rId124"/>
                          <a:stretch>
                            <a:fillRect/>
                          </a:stretch>
                        </pic:blipFill>
                        <pic:spPr>
                          <a:xfrm>
                            <a:off x="0" y="0"/>
                            <a:ext cx="815051" cy="7620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579A6CC" w14:textId="77777777" w:rsidTr="00EC374E">
        <w:trPr>
          <w:trHeight w:val="1134"/>
        </w:trPr>
        <w:tc>
          <w:tcPr>
            <w:tcW w:w="562" w:type="dxa"/>
            <w:tcBorders>
              <w:top w:val="nil"/>
              <w:left w:val="single" w:sz="4" w:space="0" w:color="auto"/>
              <w:bottom w:val="single" w:sz="4" w:space="0" w:color="auto"/>
              <w:right w:val="single" w:sz="4" w:space="0" w:color="auto"/>
            </w:tcBorders>
            <w:noWrap/>
            <w:hideMark/>
          </w:tcPr>
          <w:p w14:paraId="76B5CA8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101</w:t>
            </w:r>
          </w:p>
        </w:tc>
        <w:tc>
          <w:tcPr>
            <w:tcW w:w="1985" w:type="dxa"/>
            <w:tcBorders>
              <w:top w:val="nil"/>
              <w:left w:val="nil"/>
              <w:bottom w:val="single" w:sz="4" w:space="0" w:color="auto"/>
              <w:right w:val="single" w:sz="4" w:space="0" w:color="auto"/>
            </w:tcBorders>
            <w:hideMark/>
          </w:tcPr>
          <w:p w14:paraId="37285DA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Drabinka podłogowa</w:t>
            </w:r>
          </w:p>
        </w:tc>
        <w:tc>
          <w:tcPr>
            <w:tcW w:w="1701" w:type="dxa"/>
            <w:tcBorders>
              <w:top w:val="nil"/>
              <w:left w:val="nil"/>
              <w:bottom w:val="single" w:sz="4" w:space="0" w:color="auto"/>
              <w:right w:val="single" w:sz="4" w:space="0" w:color="auto"/>
            </w:tcBorders>
            <w:hideMark/>
          </w:tcPr>
          <w:p w14:paraId="229DFF8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4BD62F4" w14:textId="628C463F"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Składana drabinka o długości 3,5</w:t>
            </w:r>
            <w:r w:rsidR="009D5E2C">
              <w:rPr>
                <w:rFonts w:ascii="Calibri" w:eastAsia="Times New Roman" w:hAnsi="Calibri" w:cs="Calibri"/>
                <w:color w:val="000000"/>
                <w:kern w:val="0"/>
                <w:sz w:val="22"/>
                <w:szCs w:val="22"/>
                <w:lang w:eastAsia="pl-PL"/>
                <w14:ligatures w14:val="none"/>
              </w:rPr>
              <w:t>-4</w:t>
            </w:r>
            <w:r w:rsidRPr="00D65D15">
              <w:rPr>
                <w:rFonts w:ascii="Calibri" w:eastAsia="Times New Roman" w:hAnsi="Calibri" w:cs="Calibri"/>
                <w:color w:val="000000"/>
                <w:kern w:val="0"/>
                <w:sz w:val="22"/>
                <w:szCs w:val="22"/>
                <w:lang w:eastAsia="pl-PL"/>
                <w14:ligatures w14:val="none"/>
              </w:rPr>
              <w:t xml:space="preserve"> m, przeznaczona do różnych ćwiczeń sportowych.</w:t>
            </w:r>
            <w:r w:rsidRPr="00D65D15">
              <w:rPr>
                <w:rFonts w:ascii="Calibri" w:eastAsia="Times New Roman" w:hAnsi="Calibri" w:cs="Calibri"/>
                <w:color w:val="000000"/>
                <w:kern w:val="0"/>
                <w:sz w:val="22"/>
                <w:szCs w:val="22"/>
                <w:lang w:eastAsia="pl-PL"/>
                <w14:ligatures w14:val="none"/>
              </w:rPr>
              <w:br/>
              <w:t xml:space="preserve">Wymiary: długość </w:t>
            </w:r>
            <w:r w:rsidRPr="0075795E">
              <w:rPr>
                <w:rFonts w:ascii="Calibri" w:eastAsia="Times New Roman" w:hAnsi="Calibri" w:cs="Calibri"/>
                <w:color w:val="EE0000"/>
                <w:kern w:val="0"/>
                <w:sz w:val="22"/>
                <w:szCs w:val="22"/>
                <w:lang w:eastAsia="pl-PL"/>
                <w14:ligatures w14:val="none"/>
              </w:rPr>
              <w:t>3,5</w:t>
            </w:r>
            <w:r w:rsidR="0075795E" w:rsidRPr="0075795E">
              <w:rPr>
                <w:rFonts w:ascii="Calibri" w:eastAsia="Times New Roman" w:hAnsi="Calibri" w:cs="Calibri"/>
                <w:color w:val="EE0000"/>
                <w:kern w:val="0"/>
                <w:sz w:val="22"/>
                <w:szCs w:val="22"/>
                <w:lang w:eastAsia="pl-PL"/>
                <w14:ligatures w14:val="none"/>
              </w:rPr>
              <w:t>- 4</w:t>
            </w:r>
            <w:r w:rsidRPr="0075795E">
              <w:rPr>
                <w:rFonts w:ascii="Calibri" w:eastAsia="Times New Roman" w:hAnsi="Calibri" w:cs="Calibri"/>
                <w:color w:val="EE0000"/>
                <w:kern w:val="0"/>
                <w:sz w:val="22"/>
                <w:szCs w:val="22"/>
                <w:lang w:eastAsia="pl-PL"/>
                <w14:ligatures w14:val="none"/>
              </w:rPr>
              <w:t xml:space="preserve">m </w:t>
            </w:r>
            <w:r w:rsidRPr="00D65D15">
              <w:rPr>
                <w:rFonts w:ascii="Calibri" w:eastAsia="Times New Roman" w:hAnsi="Calibri" w:cs="Calibri"/>
                <w:color w:val="000000"/>
                <w:kern w:val="0"/>
                <w:sz w:val="22"/>
                <w:szCs w:val="22"/>
                <w:lang w:eastAsia="pl-PL"/>
                <w14:ligatures w14:val="none"/>
              </w:rPr>
              <w:br/>
              <w:t xml:space="preserve">Materiał: tworzywo sztuczne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089E742" w14:textId="4B4DBDE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83168" behindDoc="0" locked="0" layoutInCell="1" allowOverlap="1" wp14:anchorId="7EB05F0F" wp14:editId="3BC72024">
                  <wp:simplePos x="0" y="0"/>
                  <wp:positionH relativeFrom="column">
                    <wp:posOffset>-35560</wp:posOffset>
                  </wp:positionH>
                  <wp:positionV relativeFrom="paragraph">
                    <wp:posOffset>-47625</wp:posOffset>
                  </wp:positionV>
                  <wp:extent cx="1114425" cy="381000"/>
                  <wp:effectExtent l="0" t="0" r="9525" b="0"/>
                  <wp:wrapNone/>
                  <wp:docPr id="126" name="Obraz 116">
                    <a:extLst xmlns:a="http://schemas.openxmlformats.org/drawingml/2006/main">
                      <a:ext uri="{FF2B5EF4-FFF2-40B4-BE49-F238E27FC236}">
                        <a16:creationId xmlns:a16="http://schemas.microsoft.com/office/drawing/2014/main" id="{5D38BBBE-8492-38B4-563D-9E5AEF5E590E}"/>
                      </a:ext>
                    </a:extLst>
                  </wp:docPr>
                  <wp:cNvGraphicFramePr/>
                  <a:graphic xmlns:a="http://schemas.openxmlformats.org/drawingml/2006/main">
                    <a:graphicData uri="http://schemas.openxmlformats.org/drawingml/2006/picture">
                      <pic:pic xmlns:pic="http://schemas.openxmlformats.org/drawingml/2006/picture">
                        <pic:nvPicPr>
                          <pic:cNvPr id="126" name="Obraz 125">
                            <a:extLst>
                              <a:ext uri="{FF2B5EF4-FFF2-40B4-BE49-F238E27FC236}">
                                <a16:creationId xmlns:a16="http://schemas.microsoft.com/office/drawing/2014/main" id="{5D38BBBE-8492-38B4-563D-9E5AEF5E590E}"/>
                              </a:ext>
                            </a:extLst>
                          </pic:cNvPr>
                          <pic:cNvPicPr>
                            <a:picLocks noChangeAspect="1"/>
                          </pic:cNvPicPr>
                        </pic:nvPicPr>
                        <pic:blipFill>
                          <a:blip r:embed="rId125"/>
                          <a:stretch>
                            <a:fillRect/>
                          </a:stretch>
                        </pic:blipFill>
                        <pic:spPr>
                          <a:xfrm>
                            <a:off x="0" y="0"/>
                            <a:ext cx="1114425" cy="3810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162AFF8" w14:textId="77777777" w:rsidTr="00EC374E">
        <w:trPr>
          <w:trHeight w:val="1559"/>
        </w:trPr>
        <w:tc>
          <w:tcPr>
            <w:tcW w:w="562" w:type="dxa"/>
            <w:tcBorders>
              <w:top w:val="nil"/>
              <w:left w:val="single" w:sz="4" w:space="0" w:color="auto"/>
              <w:bottom w:val="single" w:sz="4" w:space="0" w:color="auto"/>
              <w:right w:val="single" w:sz="4" w:space="0" w:color="auto"/>
            </w:tcBorders>
            <w:noWrap/>
            <w:hideMark/>
          </w:tcPr>
          <w:p w14:paraId="27008F1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102</w:t>
            </w:r>
          </w:p>
        </w:tc>
        <w:tc>
          <w:tcPr>
            <w:tcW w:w="1985" w:type="dxa"/>
            <w:tcBorders>
              <w:top w:val="nil"/>
              <w:left w:val="nil"/>
              <w:bottom w:val="single" w:sz="4" w:space="0" w:color="auto"/>
              <w:right w:val="single" w:sz="4" w:space="0" w:color="auto"/>
            </w:tcBorders>
            <w:hideMark/>
          </w:tcPr>
          <w:p w14:paraId="5B7E3AE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Rzeka z wyspami</w:t>
            </w:r>
          </w:p>
        </w:tc>
        <w:tc>
          <w:tcPr>
            <w:tcW w:w="1701" w:type="dxa"/>
            <w:tcBorders>
              <w:top w:val="nil"/>
              <w:left w:val="nil"/>
              <w:bottom w:val="single" w:sz="4" w:space="0" w:color="auto"/>
              <w:right w:val="single" w:sz="4" w:space="0" w:color="auto"/>
            </w:tcBorders>
            <w:hideMark/>
          </w:tcPr>
          <w:p w14:paraId="14A75A3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6224551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zawiera min.</w:t>
            </w:r>
            <w:r w:rsidRPr="00D65D15">
              <w:rPr>
                <w:rFonts w:ascii="Calibri" w:eastAsia="Times New Roman" w:hAnsi="Calibri" w:cs="Calibri"/>
                <w:color w:val="000000"/>
                <w:kern w:val="0"/>
                <w:sz w:val="22"/>
                <w:szCs w:val="22"/>
                <w:lang w:eastAsia="pl-PL"/>
                <w14:ligatures w14:val="none"/>
              </w:rPr>
              <w:br/>
              <w:t xml:space="preserve">• 21 kładek o wym. 35,5 x 11,5 x 4,5 cm </w:t>
            </w:r>
            <w:r w:rsidRPr="00D65D15">
              <w:rPr>
                <w:rFonts w:ascii="Calibri" w:eastAsia="Times New Roman" w:hAnsi="Calibri" w:cs="Calibri"/>
                <w:color w:val="000000"/>
                <w:kern w:val="0"/>
                <w:sz w:val="22"/>
                <w:szCs w:val="22"/>
                <w:lang w:eastAsia="pl-PL"/>
                <w14:ligatures w14:val="none"/>
              </w:rPr>
              <w:br/>
              <w:t xml:space="preserve">• 2 wyspy o wym. 43 x 43 x 7 cm </w:t>
            </w:r>
            <w:r w:rsidRPr="00D65D15">
              <w:rPr>
                <w:rFonts w:ascii="Calibri" w:eastAsia="Times New Roman" w:hAnsi="Calibri" w:cs="Calibri"/>
                <w:color w:val="000000"/>
                <w:kern w:val="0"/>
                <w:sz w:val="22"/>
                <w:szCs w:val="22"/>
                <w:lang w:eastAsia="pl-PL"/>
                <w14:ligatures w14:val="none"/>
              </w:rPr>
              <w:br/>
              <w:t xml:space="preserve">• 2 pomosty o wym. 50 x 14 x 7 cm </w:t>
            </w:r>
            <w:r w:rsidRPr="00D65D15">
              <w:rPr>
                <w:rFonts w:ascii="Calibri" w:eastAsia="Times New Roman" w:hAnsi="Calibri" w:cs="Calibri"/>
                <w:color w:val="000000"/>
                <w:kern w:val="0"/>
                <w:sz w:val="22"/>
                <w:szCs w:val="22"/>
                <w:lang w:eastAsia="pl-PL"/>
                <w14:ligatures w14:val="none"/>
              </w:rPr>
              <w:br/>
              <w:t xml:space="preserve">• maksymalne obciążenie 100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6E103FC" w14:textId="7F3C18E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84192" behindDoc="0" locked="0" layoutInCell="1" allowOverlap="1" wp14:anchorId="4F3BCAD1" wp14:editId="2F342A00">
                  <wp:simplePos x="0" y="0"/>
                  <wp:positionH relativeFrom="column">
                    <wp:posOffset>161925</wp:posOffset>
                  </wp:positionH>
                  <wp:positionV relativeFrom="paragraph">
                    <wp:posOffset>95250</wp:posOffset>
                  </wp:positionV>
                  <wp:extent cx="828675" cy="857250"/>
                  <wp:effectExtent l="0" t="0" r="0" b="0"/>
                  <wp:wrapNone/>
                  <wp:docPr id="127" name="Obraz 115">
                    <a:extLst xmlns:a="http://schemas.openxmlformats.org/drawingml/2006/main">
                      <a:ext uri="{FF2B5EF4-FFF2-40B4-BE49-F238E27FC236}">
                        <a16:creationId xmlns:a16="http://schemas.microsoft.com/office/drawing/2014/main" id="{4B21618B-F2BC-CFED-82A8-9DB790E99C49}"/>
                      </a:ext>
                    </a:extLst>
                  </wp:docPr>
                  <wp:cNvGraphicFramePr/>
                  <a:graphic xmlns:a="http://schemas.openxmlformats.org/drawingml/2006/main">
                    <a:graphicData uri="http://schemas.openxmlformats.org/drawingml/2006/picture">
                      <pic:pic xmlns:pic="http://schemas.openxmlformats.org/drawingml/2006/picture">
                        <pic:nvPicPr>
                          <pic:cNvPr id="127" name="Obraz 126">
                            <a:extLst>
                              <a:ext uri="{FF2B5EF4-FFF2-40B4-BE49-F238E27FC236}">
                                <a16:creationId xmlns:a16="http://schemas.microsoft.com/office/drawing/2014/main" id="{4B21618B-F2BC-CFED-82A8-9DB790E99C49}"/>
                              </a:ext>
                            </a:extLst>
                          </pic:cNvPr>
                          <pic:cNvPicPr>
                            <a:picLocks noChangeAspect="1"/>
                          </pic:cNvPicPr>
                        </pic:nvPicPr>
                        <pic:blipFill>
                          <a:blip r:embed="rId126"/>
                          <a:stretch>
                            <a:fillRect/>
                          </a:stretch>
                        </pic:blipFill>
                        <pic:spPr>
                          <a:xfrm>
                            <a:off x="0" y="0"/>
                            <a:ext cx="822260" cy="8572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64BBD15" w14:textId="77777777" w:rsidTr="00EC374E">
        <w:trPr>
          <w:trHeight w:val="2734"/>
        </w:trPr>
        <w:tc>
          <w:tcPr>
            <w:tcW w:w="562" w:type="dxa"/>
            <w:tcBorders>
              <w:top w:val="nil"/>
              <w:left w:val="single" w:sz="4" w:space="0" w:color="auto"/>
              <w:bottom w:val="single" w:sz="4" w:space="0" w:color="auto"/>
              <w:right w:val="single" w:sz="4" w:space="0" w:color="auto"/>
            </w:tcBorders>
            <w:noWrap/>
            <w:hideMark/>
          </w:tcPr>
          <w:p w14:paraId="6205734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103</w:t>
            </w:r>
          </w:p>
        </w:tc>
        <w:tc>
          <w:tcPr>
            <w:tcW w:w="1985" w:type="dxa"/>
            <w:tcBorders>
              <w:top w:val="nil"/>
              <w:left w:val="nil"/>
              <w:bottom w:val="single" w:sz="4" w:space="0" w:color="auto"/>
              <w:right w:val="single" w:sz="4" w:space="0" w:color="auto"/>
            </w:tcBorders>
            <w:hideMark/>
          </w:tcPr>
          <w:p w14:paraId="0623DE0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Ścieżka sensoryczna</w:t>
            </w:r>
          </w:p>
        </w:tc>
        <w:tc>
          <w:tcPr>
            <w:tcW w:w="1701" w:type="dxa"/>
            <w:tcBorders>
              <w:top w:val="nil"/>
              <w:left w:val="nil"/>
              <w:bottom w:val="single" w:sz="4" w:space="0" w:color="auto"/>
              <w:right w:val="single" w:sz="4" w:space="0" w:color="auto"/>
            </w:tcBorders>
            <w:hideMark/>
          </w:tcPr>
          <w:p w14:paraId="290A9D9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4B53C89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Przyrząd gimnastyczny w formie ścieżek sensorycznych, składający się z pięciu dwustronnych kładek oraz sześciu podstaw z kołkami. Każda kładka posiada różne struktury – jedna strona pokryta jest tkaniną w połączeniu z materiałami takimi jak sztuczna trawa, dzianina futerkowa, wycieraczka kokosowa czy </w:t>
            </w:r>
            <w:proofErr w:type="spellStart"/>
            <w:r w:rsidRPr="00D65D15">
              <w:rPr>
                <w:rFonts w:ascii="Calibri" w:eastAsia="Times New Roman" w:hAnsi="Calibri" w:cs="Calibri"/>
                <w:color w:val="000000"/>
                <w:kern w:val="0"/>
                <w:sz w:val="22"/>
                <w:szCs w:val="22"/>
                <w:lang w:eastAsia="pl-PL"/>
                <w14:ligatures w14:val="none"/>
              </w:rPr>
              <w:t>eko</w:t>
            </w:r>
            <w:proofErr w:type="spellEnd"/>
            <w:r w:rsidRPr="00D65D15">
              <w:rPr>
                <w:rFonts w:ascii="Calibri" w:eastAsia="Times New Roman" w:hAnsi="Calibri" w:cs="Calibri"/>
                <w:color w:val="000000"/>
                <w:kern w:val="0"/>
                <w:sz w:val="22"/>
                <w:szCs w:val="22"/>
                <w:lang w:eastAsia="pl-PL"/>
                <w14:ligatures w14:val="none"/>
              </w:rPr>
              <w:t xml:space="preserve"> skóra, natomiast druga wyposażona jest w drewniane, wypukłe faktury. </w:t>
            </w:r>
            <w:r w:rsidRPr="00D65D15">
              <w:rPr>
                <w:rFonts w:ascii="Calibri" w:eastAsia="Times New Roman" w:hAnsi="Calibri" w:cs="Calibri"/>
                <w:color w:val="000000"/>
                <w:kern w:val="0"/>
                <w:sz w:val="22"/>
                <w:szCs w:val="22"/>
                <w:lang w:eastAsia="pl-PL"/>
                <w14:ligatures w14:val="none"/>
              </w:rPr>
              <w:br/>
              <w:t>Materiał: Sklejka, tkanina, tworzywo sztuczne</w:t>
            </w:r>
            <w:r w:rsidRPr="00D65D15">
              <w:rPr>
                <w:rFonts w:ascii="Calibri" w:eastAsia="Times New Roman" w:hAnsi="Calibri" w:cs="Calibri"/>
                <w:color w:val="000000"/>
                <w:kern w:val="0"/>
                <w:sz w:val="22"/>
                <w:szCs w:val="22"/>
                <w:lang w:eastAsia="pl-PL"/>
                <w14:ligatures w14:val="none"/>
              </w:rPr>
              <w:br/>
              <w:t>Wymiary: 104 x 10 cm</w:t>
            </w:r>
            <w:r w:rsidRPr="00D65D15">
              <w:rPr>
                <w:rFonts w:ascii="Calibri" w:eastAsia="Times New Roman" w:hAnsi="Calibri" w:cs="Calibri"/>
                <w:color w:val="000000"/>
                <w:kern w:val="0"/>
                <w:sz w:val="22"/>
                <w:szCs w:val="22"/>
                <w:lang w:eastAsia="pl-PL"/>
                <w14:ligatures w14:val="none"/>
              </w:rPr>
              <w:br/>
              <w:t>Zestaw: 5 kładek, 6 podstaw z kołkami</w:t>
            </w:r>
            <w:r w:rsidRPr="00D65D15">
              <w:rPr>
                <w:rFonts w:ascii="Calibri" w:eastAsia="Times New Roman" w:hAnsi="Calibri" w:cs="Calibri"/>
                <w:color w:val="000000"/>
                <w:kern w:val="0"/>
                <w:sz w:val="22"/>
                <w:szCs w:val="22"/>
                <w:lang w:eastAsia="pl-PL"/>
                <w14:ligatures w14:val="none"/>
              </w:rPr>
              <w:br/>
              <w:t xml:space="preserve">Waga: 12.00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84410F7" w14:textId="2A1BA19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85216" behindDoc="0" locked="0" layoutInCell="1" allowOverlap="1" wp14:anchorId="43E0A43E" wp14:editId="6743E4B3">
                  <wp:simplePos x="0" y="0"/>
                  <wp:positionH relativeFrom="column">
                    <wp:posOffset>173990</wp:posOffset>
                  </wp:positionH>
                  <wp:positionV relativeFrom="paragraph">
                    <wp:posOffset>-113665</wp:posOffset>
                  </wp:positionV>
                  <wp:extent cx="714375" cy="1047750"/>
                  <wp:effectExtent l="0" t="0" r="9525" b="0"/>
                  <wp:wrapNone/>
                  <wp:docPr id="128" name="Obraz 114">
                    <a:extLst xmlns:a="http://schemas.openxmlformats.org/drawingml/2006/main">
                      <a:ext uri="{FF2B5EF4-FFF2-40B4-BE49-F238E27FC236}">
                        <a16:creationId xmlns:a16="http://schemas.microsoft.com/office/drawing/2014/main" id="{6787005D-0CAC-5EFC-F0BE-17B2B22DCA69}"/>
                      </a:ext>
                    </a:extLst>
                  </wp:docPr>
                  <wp:cNvGraphicFramePr/>
                  <a:graphic xmlns:a="http://schemas.openxmlformats.org/drawingml/2006/main">
                    <a:graphicData uri="http://schemas.openxmlformats.org/drawingml/2006/picture">
                      <pic:pic xmlns:pic="http://schemas.openxmlformats.org/drawingml/2006/picture">
                        <pic:nvPicPr>
                          <pic:cNvPr id="128" name="Obraz 127">
                            <a:extLst>
                              <a:ext uri="{FF2B5EF4-FFF2-40B4-BE49-F238E27FC236}">
                                <a16:creationId xmlns:a16="http://schemas.microsoft.com/office/drawing/2014/main" id="{6787005D-0CAC-5EFC-F0BE-17B2B22DCA69}"/>
                              </a:ext>
                            </a:extLst>
                          </pic:cNvPr>
                          <pic:cNvPicPr>
                            <a:picLocks noChangeAspect="1"/>
                          </pic:cNvPicPr>
                        </pic:nvPicPr>
                        <pic:blipFill>
                          <a:blip r:embed="rId127"/>
                          <a:stretch>
                            <a:fillRect/>
                          </a:stretch>
                        </pic:blipFill>
                        <pic:spPr>
                          <a:xfrm>
                            <a:off x="0" y="0"/>
                            <a:ext cx="714375" cy="10477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7708FCF" w14:textId="77777777" w:rsidTr="00EC374E">
        <w:trPr>
          <w:trHeight w:val="1181"/>
        </w:trPr>
        <w:tc>
          <w:tcPr>
            <w:tcW w:w="562" w:type="dxa"/>
            <w:tcBorders>
              <w:top w:val="nil"/>
              <w:left w:val="single" w:sz="4" w:space="0" w:color="auto"/>
              <w:bottom w:val="single" w:sz="4" w:space="0" w:color="auto"/>
              <w:right w:val="single" w:sz="4" w:space="0" w:color="auto"/>
            </w:tcBorders>
            <w:noWrap/>
            <w:hideMark/>
          </w:tcPr>
          <w:p w14:paraId="72A190F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104</w:t>
            </w:r>
          </w:p>
        </w:tc>
        <w:tc>
          <w:tcPr>
            <w:tcW w:w="1985" w:type="dxa"/>
            <w:tcBorders>
              <w:top w:val="nil"/>
              <w:left w:val="nil"/>
              <w:bottom w:val="single" w:sz="4" w:space="0" w:color="auto"/>
              <w:right w:val="single" w:sz="4" w:space="0" w:color="auto"/>
            </w:tcBorders>
            <w:hideMark/>
          </w:tcPr>
          <w:p w14:paraId="3B423DE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Tunel sensoryczny</w:t>
            </w:r>
          </w:p>
        </w:tc>
        <w:tc>
          <w:tcPr>
            <w:tcW w:w="1701" w:type="dxa"/>
            <w:tcBorders>
              <w:top w:val="nil"/>
              <w:left w:val="nil"/>
              <w:bottom w:val="single" w:sz="4" w:space="0" w:color="auto"/>
              <w:right w:val="single" w:sz="4" w:space="0" w:color="auto"/>
            </w:tcBorders>
            <w:hideMark/>
          </w:tcPr>
          <w:p w14:paraId="774C896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0D8E8DC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Tunel sensoryczny ściskający pokryty jest tkaniną poliestrową Oxford. Wypełnienie z granulatów piankowych </w:t>
            </w:r>
            <w:r w:rsidRPr="00D65D15">
              <w:rPr>
                <w:rFonts w:ascii="Calibri" w:eastAsia="Times New Roman" w:hAnsi="Calibri" w:cs="Calibri"/>
                <w:color w:val="000000"/>
                <w:kern w:val="0"/>
                <w:sz w:val="22"/>
                <w:szCs w:val="22"/>
                <w:lang w:eastAsia="pl-PL"/>
                <w14:ligatures w14:val="none"/>
              </w:rPr>
              <w:br/>
              <w:t xml:space="preserve">Wymiary: dł. 100 cm, O wew. 50 cm, O zew. 80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0E2CA1D" w14:textId="5F291A4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86240" behindDoc="0" locked="0" layoutInCell="1" allowOverlap="1" wp14:anchorId="1C09C314" wp14:editId="34EC0FDB">
                  <wp:simplePos x="0" y="0"/>
                  <wp:positionH relativeFrom="column">
                    <wp:posOffset>238125</wp:posOffset>
                  </wp:positionH>
                  <wp:positionV relativeFrom="paragraph">
                    <wp:posOffset>123825</wp:posOffset>
                  </wp:positionV>
                  <wp:extent cx="704850" cy="504825"/>
                  <wp:effectExtent l="0" t="0" r="0" b="9525"/>
                  <wp:wrapNone/>
                  <wp:docPr id="129" name="Obraz 113">
                    <a:extLst xmlns:a="http://schemas.openxmlformats.org/drawingml/2006/main">
                      <a:ext uri="{FF2B5EF4-FFF2-40B4-BE49-F238E27FC236}">
                        <a16:creationId xmlns:a16="http://schemas.microsoft.com/office/drawing/2014/main" id="{34EA532C-CF63-0451-2016-0C33E8FC852D}"/>
                      </a:ext>
                    </a:extLst>
                  </wp:docPr>
                  <wp:cNvGraphicFramePr/>
                  <a:graphic xmlns:a="http://schemas.openxmlformats.org/drawingml/2006/main">
                    <a:graphicData uri="http://schemas.openxmlformats.org/drawingml/2006/picture">
                      <pic:pic xmlns:pic="http://schemas.openxmlformats.org/drawingml/2006/picture">
                        <pic:nvPicPr>
                          <pic:cNvPr id="129" name="Obraz 128">
                            <a:extLst>
                              <a:ext uri="{FF2B5EF4-FFF2-40B4-BE49-F238E27FC236}">
                                <a16:creationId xmlns:a16="http://schemas.microsoft.com/office/drawing/2014/main" id="{34EA532C-CF63-0451-2016-0C33E8FC852D}"/>
                              </a:ext>
                            </a:extLst>
                          </pic:cNvPr>
                          <pic:cNvPicPr>
                            <a:picLocks noChangeAspect="1"/>
                          </pic:cNvPicPr>
                        </pic:nvPicPr>
                        <pic:blipFill>
                          <a:blip r:embed="rId128"/>
                          <a:stretch>
                            <a:fillRect/>
                          </a:stretch>
                        </pic:blipFill>
                        <pic:spPr>
                          <a:xfrm>
                            <a:off x="0" y="0"/>
                            <a:ext cx="704850" cy="510939"/>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93796A7" w14:textId="77777777" w:rsidTr="00EC374E">
        <w:trPr>
          <w:trHeight w:val="1842"/>
        </w:trPr>
        <w:tc>
          <w:tcPr>
            <w:tcW w:w="562" w:type="dxa"/>
            <w:tcBorders>
              <w:top w:val="nil"/>
              <w:left w:val="single" w:sz="4" w:space="0" w:color="auto"/>
              <w:bottom w:val="single" w:sz="4" w:space="0" w:color="auto"/>
              <w:right w:val="single" w:sz="4" w:space="0" w:color="auto"/>
            </w:tcBorders>
            <w:noWrap/>
            <w:hideMark/>
          </w:tcPr>
          <w:p w14:paraId="0449A07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105</w:t>
            </w:r>
          </w:p>
        </w:tc>
        <w:tc>
          <w:tcPr>
            <w:tcW w:w="1985" w:type="dxa"/>
            <w:tcBorders>
              <w:top w:val="nil"/>
              <w:left w:val="nil"/>
              <w:bottom w:val="single" w:sz="4" w:space="0" w:color="auto"/>
              <w:right w:val="single" w:sz="4" w:space="0" w:color="auto"/>
            </w:tcBorders>
            <w:hideMark/>
          </w:tcPr>
          <w:p w14:paraId="179CB0E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Walec średni</w:t>
            </w:r>
          </w:p>
        </w:tc>
        <w:tc>
          <w:tcPr>
            <w:tcW w:w="1701" w:type="dxa"/>
            <w:tcBorders>
              <w:top w:val="nil"/>
              <w:left w:val="nil"/>
              <w:bottom w:val="single" w:sz="4" w:space="0" w:color="auto"/>
              <w:right w:val="single" w:sz="4" w:space="0" w:color="auto"/>
            </w:tcBorders>
            <w:hideMark/>
          </w:tcPr>
          <w:p w14:paraId="713C051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06DEF38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 śr. 30 cm </w:t>
            </w:r>
            <w:r w:rsidRPr="00D65D15">
              <w:rPr>
                <w:rFonts w:ascii="Calibri" w:eastAsia="Times New Roman" w:hAnsi="Calibri" w:cs="Calibri"/>
                <w:color w:val="000000"/>
                <w:kern w:val="0"/>
                <w:sz w:val="22"/>
                <w:szCs w:val="22"/>
                <w:lang w:eastAsia="pl-PL"/>
                <w14:ligatures w14:val="none"/>
              </w:rPr>
              <w:br/>
              <w:t>• dł. 120 cm</w:t>
            </w:r>
            <w:r w:rsidRPr="00D65D15">
              <w:rPr>
                <w:rFonts w:ascii="Calibri" w:eastAsia="Times New Roman" w:hAnsi="Calibri" w:cs="Calibri"/>
                <w:color w:val="000000"/>
                <w:kern w:val="0"/>
                <w:sz w:val="22"/>
                <w:szCs w:val="22"/>
                <w:lang w:eastAsia="pl-PL"/>
                <w14:ligatures w14:val="none"/>
              </w:rPr>
              <w:br/>
              <w:t xml:space="preserve">• Wytrzymała tkanina </w:t>
            </w:r>
            <w:proofErr w:type="spellStart"/>
            <w:r w:rsidRPr="00D65D15">
              <w:rPr>
                <w:rFonts w:ascii="Calibri" w:eastAsia="Times New Roman" w:hAnsi="Calibri" w:cs="Calibri"/>
                <w:color w:val="000000"/>
                <w:kern w:val="0"/>
                <w:sz w:val="22"/>
                <w:szCs w:val="22"/>
                <w:lang w:eastAsia="pl-PL"/>
                <w14:ligatures w14:val="none"/>
              </w:rPr>
              <w:t>meditap</w:t>
            </w:r>
            <w:proofErr w:type="spellEnd"/>
            <w:r w:rsidRPr="00D65D15">
              <w:rPr>
                <w:rFonts w:ascii="Calibri" w:eastAsia="Times New Roman" w:hAnsi="Calibri" w:cs="Calibri"/>
                <w:color w:val="000000"/>
                <w:kern w:val="0"/>
                <w:sz w:val="22"/>
                <w:szCs w:val="22"/>
                <w:lang w:eastAsia="pl-PL"/>
                <w14:ligatures w14:val="none"/>
              </w:rPr>
              <w:t xml:space="preserve"> bez </w:t>
            </w:r>
            <w:proofErr w:type="spellStart"/>
            <w:r w:rsidRPr="00D65D15">
              <w:rPr>
                <w:rFonts w:ascii="Calibri" w:eastAsia="Times New Roman" w:hAnsi="Calibri" w:cs="Calibri"/>
                <w:color w:val="000000"/>
                <w:kern w:val="0"/>
                <w:sz w:val="22"/>
                <w:szCs w:val="22"/>
                <w:lang w:eastAsia="pl-PL"/>
                <w14:ligatures w14:val="none"/>
              </w:rPr>
              <w:t>ftalanów</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 Pokrowiec starannie dopasowany do kształtu pianki.</w:t>
            </w:r>
            <w:r w:rsidRPr="00D65D15">
              <w:rPr>
                <w:rFonts w:ascii="Calibri" w:eastAsia="Times New Roman" w:hAnsi="Calibri" w:cs="Calibri"/>
                <w:color w:val="000000"/>
                <w:kern w:val="0"/>
                <w:sz w:val="22"/>
                <w:szCs w:val="22"/>
                <w:lang w:eastAsia="pl-PL"/>
                <w14:ligatures w14:val="none"/>
              </w:rPr>
              <w:br/>
              <w:t>• Trwałe, podwójne szwy.</w:t>
            </w:r>
            <w:r w:rsidRPr="00D65D15">
              <w:rPr>
                <w:rFonts w:ascii="Calibri" w:eastAsia="Times New Roman" w:hAnsi="Calibri" w:cs="Calibri"/>
                <w:color w:val="000000"/>
                <w:kern w:val="0"/>
                <w:sz w:val="22"/>
                <w:szCs w:val="22"/>
                <w:lang w:eastAsia="pl-PL"/>
                <w14:ligatures w14:val="none"/>
              </w:rPr>
              <w:br/>
              <w:t xml:space="preserve">• Gęstość pianki: 25 kg/m3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231BD4A" w14:textId="6391C9E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87264" behindDoc="0" locked="0" layoutInCell="1" allowOverlap="1" wp14:anchorId="3D8DA6F7" wp14:editId="65C08480">
                  <wp:simplePos x="0" y="0"/>
                  <wp:positionH relativeFrom="column">
                    <wp:posOffset>17780</wp:posOffset>
                  </wp:positionH>
                  <wp:positionV relativeFrom="paragraph">
                    <wp:posOffset>2540</wp:posOffset>
                  </wp:positionV>
                  <wp:extent cx="904875" cy="323850"/>
                  <wp:effectExtent l="0" t="0" r="9525" b="0"/>
                  <wp:wrapNone/>
                  <wp:docPr id="130" name="Obraz 112">
                    <a:extLst xmlns:a="http://schemas.openxmlformats.org/drawingml/2006/main">
                      <a:ext uri="{FF2B5EF4-FFF2-40B4-BE49-F238E27FC236}">
                        <a16:creationId xmlns:a16="http://schemas.microsoft.com/office/drawing/2014/main" id="{93BDF66E-49D7-F61D-318B-F370A24987EE}"/>
                      </a:ext>
                    </a:extLst>
                  </wp:docPr>
                  <wp:cNvGraphicFramePr/>
                  <a:graphic xmlns:a="http://schemas.openxmlformats.org/drawingml/2006/main">
                    <a:graphicData uri="http://schemas.openxmlformats.org/drawingml/2006/picture">
                      <pic:pic xmlns:pic="http://schemas.openxmlformats.org/drawingml/2006/picture">
                        <pic:nvPicPr>
                          <pic:cNvPr id="130" name="Obraz 129">
                            <a:extLst>
                              <a:ext uri="{FF2B5EF4-FFF2-40B4-BE49-F238E27FC236}">
                                <a16:creationId xmlns:a16="http://schemas.microsoft.com/office/drawing/2014/main" id="{93BDF66E-49D7-F61D-318B-F370A24987EE}"/>
                              </a:ext>
                            </a:extLst>
                          </pic:cNvPr>
                          <pic:cNvPicPr>
                            <a:picLocks noChangeAspect="1"/>
                          </pic:cNvPicPr>
                        </pic:nvPicPr>
                        <pic:blipFill>
                          <a:blip r:embed="rId129"/>
                          <a:stretch>
                            <a:fillRect/>
                          </a:stretch>
                        </pic:blipFill>
                        <pic:spPr>
                          <a:xfrm>
                            <a:off x="0" y="0"/>
                            <a:ext cx="904875" cy="3238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40F719E" w14:textId="77777777" w:rsidTr="00EC374E">
        <w:trPr>
          <w:trHeight w:val="1200"/>
        </w:trPr>
        <w:tc>
          <w:tcPr>
            <w:tcW w:w="562" w:type="dxa"/>
            <w:tcBorders>
              <w:top w:val="nil"/>
              <w:left w:val="single" w:sz="4" w:space="0" w:color="auto"/>
              <w:bottom w:val="single" w:sz="4" w:space="0" w:color="auto"/>
              <w:right w:val="single" w:sz="4" w:space="0" w:color="auto"/>
            </w:tcBorders>
            <w:noWrap/>
            <w:hideMark/>
          </w:tcPr>
          <w:p w14:paraId="249B452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106</w:t>
            </w:r>
          </w:p>
        </w:tc>
        <w:tc>
          <w:tcPr>
            <w:tcW w:w="1985" w:type="dxa"/>
            <w:tcBorders>
              <w:top w:val="nil"/>
              <w:left w:val="nil"/>
              <w:bottom w:val="single" w:sz="4" w:space="0" w:color="auto"/>
              <w:right w:val="single" w:sz="4" w:space="0" w:color="auto"/>
            </w:tcBorders>
            <w:hideMark/>
          </w:tcPr>
          <w:p w14:paraId="73B9DE9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Walec z wypustkami do masażu</w:t>
            </w:r>
          </w:p>
        </w:tc>
        <w:tc>
          <w:tcPr>
            <w:tcW w:w="1701" w:type="dxa"/>
            <w:tcBorders>
              <w:top w:val="nil"/>
              <w:left w:val="nil"/>
              <w:bottom w:val="single" w:sz="4" w:space="0" w:color="auto"/>
              <w:right w:val="single" w:sz="4" w:space="0" w:color="auto"/>
            </w:tcBorders>
            <w:hideMark/>
          </w:tcPr>
          <w:p w14:paraId="3C9DEBE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6 szt.</w:t>
            </w:r>
          </w:p>
        </w:tc>
        <w:tc>
          <w:tcPr>
            <w:tcW w:w="7796" w:type="dxa"/>
            <w:tcBorders>
              <w:top w:val="nil"/>
              <w:left w:val="nil"/>
              <w:bottom w:val="single" w:sz="4" w:space="0" w:color="auto"/>
              <w:right w:val="single" w:sz="4" w:space="0" w:color="auto"/>
            </w:tcBorders>
            <w:hideMark/>
          </w:tcPr>
          <w:p w14:paraId="4BC7936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jednoczęściowy </w:t>
            </w:r>
            <w:r w:rsidRPr="00D65D15">
              <w:rPr>
                <w:rFonts w:ascii="Calibri" w:eastAsia="Times New Roman" w:hAnsi="Calibri" w:cs="Calibri"/>
                <w:color w:val="000000"/>
                <w:kern w:val="0"/>
                <w:sz w:val="22"/>
                <w:szCs w:val="22"/>
                <w:lang w:eastAsia="pl-PL"/>
                <w14:ligatures w14:val="none"/>
              </w:rPr>
              <w:br/>
              <w:t>• wym. 15 x 46 cm</w:t>
            </w:r>
            <w:r w:rsidRPr="00D65D15">
              <w:rPr>
                <w:rFonts w:ascii="Calibri" w:eastAsia="Times New Roman" w:hAnsi="Calibri" w:cs="Calibri"/>
                <w:color w:val="000000"/>
                <w:kern w:val="0"/>
                <w:sz w:val="22"/>
                <w:szCs w:val="22"/>
                <w:lang w:eastAsia="pl-PL"/>
                <w14:ligatures w14:val="none"/>
              </w:rPr>
              <w:br/>
              <w:t xml:space="preserve">Walce z wypustkami, pokryte twardą pianką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26FBF6C" w14:textId="387AA76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88288" behindDoc="0" locked="0" layoutInCell="1" allowOverlap="1" wp14:anchorId="7E4B1D41" wp14:editId="35AFE897">
                  <wp:simplePos x="0" y="0"/>
                  <wp:positionH relativeFrom="column">
                    <wp:posOffset>219075</wp:posOffset>
                  </wp:positionH>
                  <wp:positionV relativeFrom="paragraph">
                    <wp:posOffset>76200</wp:posOffset>
                  </wp:positionV>
                  <wp:extent cx="714375" cy="552450"/>
                  <wp:effectExtent l="0" t="0" r="0" b="0"/>
                  <wp:wrapNone/>
                  <wp:docPr id="131" name="Obraz 111">
                    <a:extLst xmlns:a="http://schemas.openxmlformats.org/drawingml/2006/main">
                      <a:ext uri="{FF2B5EF4-FFF2-40B4-BE49-F238E27FC236}">
                        <a16:creationId xmlns:a16="http://schemas.microsoft.com/office/drawing/2014/main" id="{6FC294A9-C59C-D74D-C931-FE0A3A328116}"/>
                      </a:ext>
                    </a:extLst>
                  </wp:docPr>
                  <wp:cNvGraphicFramePr/>
                  <a:graphic xmlns:a="http://schemas.openxmlformats.org/drawingml/2006/main">
                    <a:graphicData uri="http://schemas.openxmlformats.org/drawingml/2006/picture">
                      <pic:pic xmlns:pic="http://schemas.openxmlformats.org/drawingml/2006/picture">
                        <pic:nvPicPr>
                          <pic:cNvPr id="131" name="Obraz 130">
                            <a:extLst>
                              <a:ext uri="{FF2B5EF4-FFF2-40B4-BE49-F238E27FC236}">
                                <a16:creationId xmlns:a16="http://schemas.microsoft.com/office/drawing/2014/main" id="{6FC294A9-C59C-D74D-C931-FE0A3A328116}"/>
                              </a:ext>
                            </a:extLst>
                          </pic:cNvPr>
                          <pic:cNvPicPr>
                            <a:picLocks noChangeAspect="1"/>
                          </pic:cNvPicPr>
                        </pic:nvPicPr>
                        <pic:blipFill>
                          <a:blip r:embed="rId130"/>
                          <a:stretch>
                            <a:fillRect/>
                          </a:stretch>
                        </pic:blipFill>
                        <pic:spPr>
                          <a:xfrm>
                            <a:off x="0" y="0"/>
                            <a:ext cx="714375" cy="556388"/>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B8894D1" w14:textId="77777777" w:rsidTr="00EC374E">
        <w:trPr>
          <w:trHeight w:val="1200"/>
        </w:trPr>
        <w:tc>
          <w:tcPr>
            <w:tcW w:w="562" w:type="dxa"/>
            <w:tcBorders>
              <w:top w:val="nil"/>
              <w:left w:val="single" w:sz="4" w:space="0" w:color="auto"/>
              <w:bottom w:val="single" w:sz="4" w:space="0" w:color="auto"/>
              <w:right w:val="single" w:sz="4" w:space="0" w:color="auto"/>
            </w:tcBorders>
            <w:noWrap/>
            <w:hideMark/>
          </w:tcPr>
          <w:p w14:paraId="6F869D0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107</w:t>
            </w:r>
          </w:p>
        </w:tc>
        <w:tc>
          <w:tcPr>
            <w:tcW w:w="1985" w:type="dxa"/>
            <w:tcBorders>
              <w:top w:val="nil"/>
              <w:left w:val="nil"/>
              <w:bottom w:val="single" w:sz="4" w:space="0" w:color="auto"/>
              <w:right w:val="single" w:sz="4" w:space="0" w:color="auto"/>
            </w:tcBorders>
            <w:hideMark/>
          </w:tcPr>
          <w:p w14:paraId="1A420AB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Walec do masażu z kolcami</w:t>
            </w:r>
          </w:p>
        </w:tc>
        <w:tc>
          <w:tcPr>
            <w:tcW w:w="1701" w:type="dxa"/>
            <w:tcBorders>
              <w:top w:val="nil"/>
              <w:left w:val="nil"/>
              <w:bottom w:val="single" w:sz="4" w:space="0" w:color="auto"/>
              <w:right w:val="single" w:sz="4" w:space="0" w:color="auto"/>
            </w:tcBorders>
            <w:hideMark/>
          </w:tcPr>
          <w:p w14:paraId="72A15F0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 szt.</w:t>
            </w:r>
          </w:p>
        </w:tc>
        <w:tc>
          <w:tcPr>
            <w:tcW w:w="7796" w:type="dxa"/>
            <w:tcBorders>
              <w:top w:val="nil"/>
              <w:left w:val="nil"/>
              <w:bottom w:val="single" w:sz="4" w:space="0" w:color="auto"/>
              <w:right w:val="single" w:sz="4" w:space="0" w:color="auto"/>
            </w:tcBorders>
            <w:hideMark/>
          </w:tcPr>
          <w:p w14:paraId="086214B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Wałek z kolcami                                                                                                                                 Wykonane z PVC. </w:t>
            </w:r>
            <w:r w:rsidRPr="00D65D15">
              <w:rPr>
                <w:rFonts w:ascii="Calibri" w:eastAsia="Times New Roman" w:hAnsi="Calibri" w:cs="Calibri"/>
                <w:color w:val="000000"/>
                <w:kern w:val="0"/>
                <w:sz w:val="22"/>
                <w:szCs w:val="22"/>
                <w:lang w:eastAsia="pl-PL"/>
                <w14:ligatures w14:val="none"/>
              </w:rPr>
              <w:br/>
              <w:t xml:space="preserve">• wym. 14,5 x 7,5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5C1EC07" w14:textId="660AEFC1"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89312" behindDoc="0" locked="0" layoutInCell="1" allowOverlap="1" wp14:anchorId="22AE4A6A" wp14:editId="34B6DB61">
                  <wp:simplePos x="0" y="0"/>
                  <wp:positionH relativeFrom="column">
                    <wp:posOffset>295275</wp:posOffset>
                  </wp:positionH>
                  <wp:positionV relativeFrom="paragraph">
                    <wp:posOffset>57150</wp:posOffset>
                  </wp:positionV>
                  <wp:extent cx="657225" cy="628650"/>
                  <wp:effectExtent l="0" t="0" r="0" b="0"/>
                  <wp:wrapNone/>
                  <wp:docPr id="132" name="Obraz 110">
                    <a:extLst xmlns:a="http://schemas.openxmlformats.org/drawingml/2006/main">
                      <a:ext uri="{FF2B5EF4-FFF2-40B4-BE49-F238E27FC236}">
                        <a16:creationId xmlns:a16="http://schemas.microsoft.com/office/drawing/2014/main" id="{B432DB6D-8F1B-38CB-F565-1B1C229B10C3}"/>
                      </a:ext>
                    </a:extLst>
                  </wp:docPr>
                  <wp:cNvGraphicFramePr/>
                  <a:graphic xmlns:a="http://schemas.openxmlformats.org/drawingml/2006/main">
                    <a:graphicData uri="http://schemas.openxmlformats.org/drawingml/2006/picture">
                      <pic:pic xmlns:pic="http://schemas.openxmlformats.org/drawingml/2006/picture">
                        <pic:nvPicPr>
                          <pic:cNvPr id="132" name="Obraz 131">
                            <a:extLst>
                              <a:ext uri="{FF2B5EF4-FFF2-40B4-BE49-F238E27FC236}">
                                <a16:creationId xmlns:a16="http://schemas.microsoft.com/office/drawing/2014/main" id="{B432DB6D-8F1B-38CB-F565-1B1C229B10C3}"/>
                              </a:ext>
                            </a:extLst>
                          </pic:cNvPr>
                          <pic:cNvPicPr>
                            <a:picLocks noChangeAspect="1"/>
                          </pic:cNvPicPr>
                        </pic:nvPicPr>
                        <pic:blipFill>
                          <a:blip r:embed="rId131"/>
                          <a:stretch>
                            <a:fillRect/>
                          </a:stretch>
                        </pic:blipFill>
                        <pic:spPr>
                          <a:xfrm>
                            <a:off x="0" y="0"/>
                            <a:ext cx="657225" cy="631552"/>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E1F8FA4" w14:textId="77777777" w:rsidTr="00EC374E">
        <w:trPr>
          <w:trHeight w:val="900"/>
        </w:trPr>
        <w:tc>
          <w:tcPr>
            <w:tcW w:w="562" w:type="dxa"/>
            <w:tcBorders>
              <w:top w:val="nil"/>
              <w:left w:val="single" w:sz="4" w:space="0" w:color="auto"/>
              <w:bottom w:val="single" w:sz="4" w:space="0" w:color="auto"/>
              <w:right w:val="single" w:sz="4" w:space="0" w:color="auto"/>
            </w:tcBorders>
            <w:noWrap/>
            <w:hideMark/>
          </w:tcPr>
          <w:p w14:paraId="71C212A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108</w:t>
            </w:r>
          </w:p>
        </w:tc>
        <w:tc>
          <w:tcPr>
            <w:tcW w:w="1985" w:type="dxa"/>
            <w:tcBorders>
              <w:top w:val="nil"/>
              <w:left w:val="nil"/>
              <w:bottom w:val="single" w:sz="4" w:space="0" w:color="auto"/>
              <w:right w:val="single" w:sz="4" w:space="0" w:color="auto"/>
            </w:tcBorders>
            <w:hideMark/>
          </w:tcPr>
          <w:p w14:paraId="3D5387A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Walec do masażu z wypustkami</w:t>
            </w:r>
          </w:p>
        </w:tc>
        <w:tc>
          <w:tcPr>
            <w:tcW w:w="1701" w:type="dxa"/>
            <w:tcBorders>
              <w:top w:val="nil"/>
              <w:left w:val="nil"/>
              <w:bottom w:val="single" w:sz="4" w:space="0" w:color="auto"/>
              <w:right w:val="single" w:sz="4" w:space="0" w:color="auto"/>
            </w:tcBorders>
            <w:hideMark/>
          </w:tcPr>
          <w:p w14:paraId="488922C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 szt.</w:t>
            </w:r>
          </w:p>
        </w:tc>
        <w:tc>
          <w:tcPr>
            <w:tcW w:w="7796" w:type="dxa"/>
            <w:tcBorders>
              <w:top w:val="nil"/>
              <w:left w:val="nil"/>
              <w:bottom w:val="single" w:sz="4" w:space="0" w:color="auto"/>
              <w:right w:val="single" w:sz="4" w:space="0" w:color="auto"/>
            </w:tcBorders>
            <w:hideMark/>
          </w:tcPr>
          <w:p w14:paraId="33DA1DB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Wałki z wypustkami wykonane z PVC. </w:t>
            </w:r>
            <w:r w:rsidRPr="00D65D15">
              <w:rPr>
                <w:rFonts w:ascii="Calibri" w:eastAsia="Times New Roman" w:hAnsi="Calibri" w:cs="Calibri"/>
                <w:color w:val="000000"/>
                <w:kern w:val="0"/>
                <w:sz w:val="22"/>
                <w:szCs w:val="22"/>
                <w:lang w:eastAsia="pl-PL"/>
                <w14:ligatures w14:val="none"/>
              </w:rPr>
              <w:br/>
              <w:t xml:space="preserve">• wym. 14,5 x 7,5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1B2A98E" w14:textId="2EB7FAB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90336" behindDoc="0" locked="0" layoutInCell="1" allowOverlap="1" wp14:anchorId="13698B78" wp14:editId="26B95328">
                  <wp:simplePos x="0" y="0"/>
                  <wp:positionH relativeFrom="column">
                    <wp:posOffset>352425</wp:posOffset>
                  </wp:positionH>
                  <wp:positionV relativeFrom="paragraph">
                    <wp:posOffset>66675</wp:posOffset>
                  </wp:positionV>
                  <wp:extent cx="504825" cy="428625"/>
                  <wp:effectExtent l="0" t="0" r="9525" b="0"/>
                  <wp:wrapNone/>
                  <wp:docPr id="133" name="Obraz 109">
                    <a:extLst xmlns:a="http://schemas.openxmlformats.org/drawingml/2006/main">
                      <a:ext uri="{FF2B5EF4-FFF2-40B4-BE49-F238E27FC236}">
                        <a16:creationId xmlns:a16="http://schemas.microsoft.com/office/drawing/2014/main" id="{72CAA24E-8565-4D6D-C5B4-856AD54DA7CE}"/>
                      </a:ext>
                    </a:extLst>
                  </wp:docPr>
                  <wp:cNvGraphicFramePr/>
                  <a:graphic xmlns:a="http://schemas.openxmlformats.org/drawingml/2006/main">
                    <a:graphicData uri="http://schemas.openxmlformats.org/drawingml/2006/picture">
                      <pic:pic xmlns:pic="http://schemas.openxmlformats.org/drawingml/2006/picture">
                        <pic:nvPicPr>
                          <pic:cNvPr id="133" name="Obraz 132">
                            <a:extLst>
                              <a:ext uri="{FF2B5EF4-FFF2-40B4-BE49-F238E27FC236}">
                                <a16:creationId xmlns:a16="http://schemas.microsoft.com/office/drawing/2014/main" id="{72CAA24E-8565-4D6D-C5B4-856AD54DA7CE}"/>
                              </a:ext>
                            </a:extLst>
                          </pic:cNvPr>
                          <pic:cNvPicPr>
                            <a:picLocks noChangeAspect="1"/>
                          </pic:cNvPicPr>
                        </pic:nvPicPr>
                        <pic:blipFill>
                          <a:blip r:embed="rId132"/>
                          <a:stretch>
                            <a:fillRect/>
                          </a:stretch>
                        </pic:blipFill>
                        <pic:spPr>
                          <a:xfrm>
                            <a:off x="0" y="0"/>
                            <a:ext cx="505014" cy="4286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ADF5C5C" w14:textId="77777777" w:rsidTr="00EC374E">
        <w:trPr>
          <w:trHeight w:val="900"/>
        </w:trPr>
        <w:tc>
          <w:tcPr>
            <w:tcW w:w="562" w:type="dxa"/>
            <w:tcBorders>
              <w:top w:val="nil"/>
              <w:left w:val="single" w:sz="4" w:space="0" w:color="auto"/>
              <w:bottom w:val="single" w:sz="4" w:space="0" w:color="auto"/>
              <w:right w:val="single" w:sz="4" w:space="0" w:color="auto"/>
            </w:tcBorders>
            <w:noWrap/>
            <w:hideMark/>
          </w:tcPr>
          <w:p w14:paraId="2BD6655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109</w:t>
            </w:r>
          </w:p>
        </w:tc>
        <w:tc>
          <w:tcPr>
            <w:tcW w:w="1985" w:type="dxa"/>
            <w:tcBorders>
              <w:top w:val="nil"/>
              <w:left w:val="nil"/>
              <w:bottom w:val="single" w:sz="4" w:space="0" w:color="auto"/>
              <w:right w:val="single" w:sz="4" w:space="0" w:color="auto"/>
            </w:tcBorders>
            <w:hideMark/>
          </w:tcPr>
          <w:p w14:paraId="5AFB720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Kij do masażu</w:t>
            </w:r>
          </w:p>
        </w:tc>
        <w:tc>
          <w:tcPr>
            <w:tcW w:w="1701" w:type="dxa"/>
            <w:tcBorders>
              <w:top w:val="nil"/>
              <w:left w:val="nil"/>
              <w:bottom w:val="single" w:sz="4" w:space="0" w:color="auto"/>
              <w:right w:val="single" w:sz="4" w:space="0" w:color="auto"/>
            </w:tcBorders>
            <w:hideMark/>
          </w:tcPr>
          <w:p w14:paraId="7B518CA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5 szt.</w:t>
            </w:r>
          </w:p>
        </w:tc>
        <w:tc>
          <w:tcPr>
            <w:tcW w:w="7796" w:type="dxa"/>
            <w:tcBorders>
              <w:top w:val="nil"/>
              <w:left w:val="nil"/>
              <w:bottom w:val="single" w:sz="4" w:space="0" w:color="auto"/>
              <w:right w:val="single" w:sz="4" w:space="0" w:color="auto"/>
            </w:tcBorders>
            <w:hideMark/>
          </w:tcPr>
          <w:p w14:paraId="56DCC8C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Kij do masażu kulki                                                                                                                     </w:t>
            </w:r>
            <w:r w:rsidRPr="00D65D15">
              <w:rPr>
                <w:rFonts w:ascii="Calibri" w:eastAsia="Times New Roman" w:hAnsi="Calibri" w:cs="Calibri"/>
                <w:color w:val="000000"/>
                <w:kern w:val="0"/>
                <w:sz w:val="22"/>
                <w:szCs w:val="22"/>
                <w:lang w:eastAsia="pl-PL"/>
                <w14:ligatures w14:val="none"/>
              </w:rPr>
              <w:br/>
              <w:t xml:space="preserve">• wym. ok. 42 x 6 cm                                                                                                                          Spełnia wymagania bezpieczeństwa i higieny oraz posiada certyfikat   </w:t>
            </w:r>
          </w:p>
        </w:tc>
        <w:tc>
          <w:tcPr>
            <w:tcW w:w="2126" w:type="dxa"/>
            <w:tcBorders>
              <w:top w:val="nil"/>
              <w:left w:val="nil"/>
              <w:bottom w:val="single" w:sz="4" w:space="0" w:color="auto"/>
              <w:right w:val="single" w:sz="4" w:space="0" w:color="auto"/>
            </w:tcBorders>
            <w:vAlign w:val="bottom"/>
            <w:hideMark/>
          </w:tcPr>
          <w:p w14:paraId="6F10998B" w14:textId="7E242C51"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inline distT="0" distB="0" distL="0" distR="0" wp14:anchorId="02E6D7D5" wp14:editId="64543BF3">
                  <wp:extent cx="990600" cy="531322"/>
                  <wp:effectExtent l="0" t="0" r="0" b="2540"/>
                  <wp:docPr id="46224727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flipV="1">
                            <a:off x="0" y="0"/>
                            <a:ext cx="1003895" cy="538453"/>
                          </a:xfrm>
                          <a:prstGeom prst="rect">
                            <a:avLst/>
                          </a:prstGeom>
                          <a:noFill/>
                          <a:ln>
                            <a:noFill/>
                          </a:ln>
                        </pic:spPr>
                      </pic:pic>
                    </a:graphicData>
                  </a:graphic>
                </wp:inline>
              </w:drawing>
            </w:r>
            <w:r w:rsidRPr="00D65D15">
              <w:rPr>
                <w:rFonts w:ascii="Calibri" w:eastAsia="Times New Roman" w:hAnsi="Calibri" w:cs="Calibri"/>
                <w:color w:val="000000"/>
                <w:kern w:val="0"/>
                <w:sz w:val="22"/>
                <w:szCs w:val="22"/>
                <w:lang w:eastAsia="pl-PL"/>
                <w14:ligatures w14:val="none"/>
              </w:rPr>
              <w:t> </w:t>
            </w:r>
          </w:p>
        </w:tc>
      </w:tr>
      <w:tr w:rsidR="00AC720F" w:rsidRPr="00D65D15" w14:paraId="02A90C2D" w14:textId="77777777" w:rsidTr="00EC374E">
        <w:trPr>
          <w:trHeight w:val="866"/>
        </w:trPr>
        <w:tc>
          <w:tcPr>
            <w:tcW w:w="562" w:type="dxa"/>
            <w:tcBorders>
              <w:top w:val="nil"/>
              <w:left w:val="single" w:sz="4" w:space="0" w:color="auto"/>
              <w:bottom w:val="single" w:sz="4" w:space="0" w:color="auto"/>
              <w:right w:val="single" w:sz="4" w:space="0" w:color="auto"/>
            </w:tcBorders>
            <w:noWrap/>
            <w:hideMark/>
          </w:tcPr>
          <w:p w14:paraId="15E720C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110</w:t>
            </w:r>
          </w:p>
        </w:tc>
        <w:tc>
          <w:tcPr>
            <w:tcW w:w="1985" w:type="dxa"/>
            <w:tcBorders>
              <w:top w:val="nil"/>
              <w:left w:val="nil"/>
              <w:bottom w:val="single" w:sz="4" w:space="0" w:color="auto"/>
              <w:right w:val="single" w:sz="4" w:space="0" w:color="auto"/>
            </w:tcBorders>
            <w:hideMark/>
          </w:tcPr>
          <w:p w14:paraId="5EE1F0D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Kij do masażu</w:t>
            </w:r>
          </w:p>
        </w:tc>
        <w:tc>
          <w:tcPr>
            <w:tcW w:w="1701" w:type="dxa"/>
            <w:tcBorders>
              <w:top w:val="nil"/>
              <w:left w:val="nil"/>
              <w:bottom w:val="single" w:sz="4" w:space="0" w:color="auto"/>
              <w:right w:val="single" w:sz="4" w:space="0" w:color="auto"/>
            </w:tcBorders>
            <w:hideMark/>
          </w:tcPr>
          <w:p w14:paraId="1CE0A9C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5 szt.</w:t>
            </w:r>
          </w:p>
        </w:tc>
        <w:tc>
          <w:tcPr>
            <w:tcW w:w="7796" w:type="dxa"/>
            <w:tcBorders>
              <w:top w:val="nil"/>
              <w:left w:val="nil"/>
              <w:bottom w:val="single" w:sz="4" w:space="0" w:color="auto"/>
              <w:right w:val="single" w:sz="4" w:space="0" w:color="auto"/>
            </w:tcBorders>
            <w:hideMark/>
          </w:tcPr>
          <w:p w14:paraId="440FBED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Kij do masażu gwiazdki                                                                                                                        • wym. ok. 42 x 6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B193F95" w14:textId="2315107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91360" behindDoc="0" locked="0" layoutInCell="1" allowOverlap="1" wp14:anchorId="53182E98" wp14:editId="3A6DBAB0">
                  <wp:simplePos x="0" y="0"/>
                  <wp:positionH relativeFrom="column">
                    <wp:posOffset>278765</wp:posOffset>
                  </wp:positionH>
                  <wp:positionV relativeFrom="paragraph">
                    <wp:posOffset>-27940</wp:posOffset>
                  </wp:positionV>
                  <wp:extent cx="542925" cy="514350"/>
                  <wp:effectExtent l="0" t="0" r="0" b="0"/>
                  <wp:wrapNone/>
                  <wp:docPr id="134" name="Obraz 108">
                    <a:extLst xmlns:a="http://schemas.openxmlformats.org/drawingml/2006/main">
                      <a:ext uri="{FF2B5EF4-FFF2-40B4-BE49-F238E27FC236}">
                        <a16:creationId xmlns:a16="http://schemas.microsoft.com/office/drawing/2014/main" id="{EF45D2A8-21CC-46C2-BE49-EE76DEF8B235}"/>
                      </a:ext>
                    </a:extLst>
                  </wp:docPr>
                  <wp:cNvGraphicFramePr/>
                  <a:graphic xmlns:a="http://schemas.openxmlformats.org/drawingml/2006/main">
                    <a:graphicData uri="http://schemas.openxmlformats.org/drawingml/2006/picture">
                      <pic:pic xmlns:pic="http://schemas.openxmlformats.org/drawingml/2006/picture">
                        <pic:nvPicPr>
                          <pic:cNvPr id="134" name="Obraz 133">
                            <a:extLst>
                              <a:ext uri="{FF2B5EF4-FFF2-40B4-BE49-F238E27FC236}">
                                <a16:creationId xmlns:a16="http://schemas.microsoft.com/office/drawing/2014/main" id="{EF45D2A8-21CC-46C2-BE49-EE76DEF8B235}"/>
                              </a:ext>
                            </a:extLst>
                          </pic:cNvPr>
                          <pic:cNvPicPr>
                            <a:picLocks noChangeAspect="1"/>
                          </pic:cNvPicPr>
                        </pic:nvPicPr>
                        <pic:blipFill>
                          <a:blip r:embed="rId134" cstate="print"/>
                          <a:stretch>
                            <a:fillRect/>
                          </a:stretch>
                        </pic:blipFill>
                        <pic:spPr>
                          <a:xfrm>
                            <a:off x="0" y="0"/>
                            <a:ext cx="542925" cy="5143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F21E280" w14:textId="77777777" w:rsidTr="00EC374E">
        <w:trPr>
          <w:trHeight w:val="1200"/>
        </w:trPr>
        <w:tc>
          <w:tcPr>
            <w:tcW w:w="562" w:type="dxa"/>
            <w:tcBorders>
              <w:top w:val="nil"/>
              <w:left w:val="single" w:sz="4" w:space="0" w:color="auto"/>
              <w:bottom w:val="single" w:sz="4" w:space="0" w:color="auto"/>
              <w:right w:val="single" w:sz="4" w:space="0" w:color="auto"/>
            </w:tcBorders>
            <w:noWrap/>
            <w:hideMark/>
          </w:tcPr>
          <w:p w14:paraId="7CDCBF0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111</w:t>
            </w:r>
          </w:p>
        </w:tc>
        <w:tc>
          <w:tcPr>
            <w:tcW w:w="1985" w:type="dxa"/>
            <w:tcBorders>
              <w:top w:val="nil"/>
              <w:left w:val="nil"/>
              <w:bottom w:val="single" w:sz="4" w:space="0" w:color="auto"/>
              <w:right w:val="single" w:sz="4" w:space="0" w:color="auto"/>
            </w:tcBorders>
            <w:hideMark/>
          </w:tcPr>
          <w:p w14:paraId="3B99368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Skrzynia do przechowywania ścieżki</w:t>
            </w:r>
          </w:p>
        </w:tc>
        <w:tc>
          <w:tcPr>
            <w:tcW w:w="1701" w:type="dxa"/>
            <w:tcBorders>
              <w:top w:val="nil"/>
              <w:left w:val="nil"/>
              <w:bottom w:val="single" w:sz="4" w:space="0" w:color="auto"/>
              <w:right w:val="single" w:sz="4" w:space="0" w:color="auto"/>
            </w:tcBorders>
            <w:hideMark/>
          </w:tcPr>
          <w:p w14:paraId="7FCCA6E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67E68F4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Materiał: drewno.</w:t>
            </w:r>
            <w:r w:rsidRPr="00D65D15">
              <w:rPr>
                <w:rFonts w:ascii="Calibri" w:eastAsia="Times New Roman" w:hAnsi="Calibri" w:cs="Calibri"/>
                <w:color w:val="000000"/>
                <w:kern w:val="0"/>
                <w:sz w:val="22"/>
                <w:szCs w:val="22"/>
                <w:lang w:eastAsia="pl-PL"/>
                <w14:ligatures w14:val="none"/>
              </w:rPr>
              <w:br/>
              <w:t>Wymiary: 30 x 30 x 30 cm.</w:t>
            </w:r>
            <w:r w:rsidRPr="00D65D15">
              <w:rPr>
                <w:rFonts w:ascii="Calibri" w:eastAsia="Times New Roman" w:hAnsi="Calibri" w:cs="Calibri"/>
                <w:color w:val="000000"/>
                <w:kern w:val="0"/>
                <w:sz w:val="22"/>
                <w:szCs w:val="22"/>
                <w:lang w:eastAsia="pl-PL"/>
                <w14:ligatures w14:val="none"/>
              </w:rPr>
              <w:br/>
              <w:t xml:space="preserve">Skrzynia jest kompatybilna ze ścieżkami w rozmiarze M, L, XL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31386AA" w14:textId="7971D4C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92384" behindDoc="0" locked="0" layoutInCell="1" allowOverlap="1" wp14:anchorId="61C0594E" wp14:editId="6E1CD554">
                  <wp:simplePos x="0" y="0"/>
                  <wp:positionH relativeFrom="column">
                    <wp:posOffset>131445</wp:posOffset>
                  </wp:positionH>
                  <wp:positionV relativeFrom="paragraph">
                    <wp:posOffset>34290</wp:posOffset>
                  </wp:positionV>
                  <wp:extent cx="904875" cy="628650"/>
                  <wp:effectExtent l="0" t="0" r="0" b="0"/>
                  <wp:wrapNone/>
                  <wp:docPr id="135" name="Obraz 107">
                    <a:extLst xmlns:a="http://schemas.openxmlformats.org/drawingml/2006/main">
                      <a:ext uri="{FF2B5EF4-FFF2-40B4-BE49-F238E27FC236}">
                        <a16:creationId xmlns:a16="http://schemas.microsoft.com/office/drawing/2014/main" id="{E48CC98F-E28D-C4DC-3AA2-7D3EE46B82BC}"/>
                      </a:ext>
                    </a:extLst>
                  </wp:docPr>
                  <wp:cNvGraphicFramePr/>
                  <a:graphic xmlns:a="http://schemas.openxmlformats.org/drawingml/2006/main">
                    <a:graphicData uri="http://schemas.openxmlformats.org/drawingml/2006/picture">
                      <pic:pic xmlns:pic="http://schemas.openxmlformats.org/drawingml/2006/picture">
                        <pic:nvPicPr>
                          <pic:cNvPr id="135" name="Obraz 134">
                            <a:extLst>
                              <a:ext uri="{FF2B5EF4-FFF2-40B4-BE49-F238E27FC236}">
                                <a16:creationId xmlns:a16="http://schemas.microsoft.com/office/drawing/2014/main" id="{E48CC98F-E28D-C4DC-3AA2-7D3EE46B82BC}"/>
                              </a:ext>
                            </a:extLst>
                          </pic:cNvPr>
                          <pic:cNvPicPr>
                            <a:picLocks noChangeAspect="1"/>
                          </pic:cNvPicPr>
                        </pic:nvPicPr>
                        <pic:blipFill>
                          <a:blip r:embed="rId135"/>
                          <a:stretch>
                            <a:fillRect/>
                          </a:stretch>
                        </pic:blipFill>
                        <pic:spPr>
                          <a:xfrm>
                            <a:off x="0" y="0"/>
                            <a:ext cx="904875" cy="6286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0F43942" w14:textId="77777777" w:rsidTr="00EC374E">
        <w:trPr>
          <w:trHeight w:val="2693"/>
        </w:trPr>
        <w:tc>
          <w:tcPr>
            <w:tcW w:w="562" w:type="dxa"/>
            <w:tcBorders>
              <w:top w:val="nil"/>
              <w:left w:val="single" w:sz="4" w:space="0" w:color="auto"/>
              <w:bottom w:val="single" w:sz="4" w:space="0" w:color="auto"/>
              <w:right w:val="single" w:sz="4" w:space="0" w:color="auto"/>
            </w:tcBorders>
            <w:noWrap/>
            <w:hideMark/>
          </w:tcPr>
          <w:p w14:paraId="01FB31E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112</w:t>
            </w:r>
          </w:p>
        </w:tc>
        <w:tc>
          <w:tcPr>
            <w:tcW w:w="1985" w:type="dxa"/>
            <w:tcBorders>
              <w:top w:val="nil"/>
              <w:left w:val="nil"/>
              <w:bottom w:val="single" w:sz="4" w:space="0" w:color="auto"/>
              <w:right w:val="single" w:sz="4" w:space="0" w:color="auto"/>
            </w:tcBorders>
            <w:hideMark/>
          </w:tcPr>
          <w:p w14:paraId="1CB71A7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Projektor świetlny i dźwiękowy</w:t>
            </w:r>
          </w:p>
        </w:tc>
        <w:tc>
          <w:tcPr>
            <w:tcW w:w="1701" w:type="dxa"/>
            <w:tcBorders>
              <w:top w:val="nil"/>
              <w:left w:val="nil"/>
              <w:bottom w:val="single" w:sz="4" w:space="0" w:color="auto"/>
              <w:right w:val="single" w:sz="4" w:space="0" w:color="auto"/>
            </w:tcBorders>
            <w:hideMark/>
          </w:tcPr>
          <w:p w14:paraId="377EA75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08565DF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Dane techniczne</w:t>
            </w:r>
            <w:r w:rsidRPr="00D65D15">
              <w:rPr>
                <w:rFonts w:ascii="Calibri" w:eastAsia="Times New Roman" w:hAnsi="Calibri" w:cs="Calibri"/>
                <w:color w:val="000000"/>
                <w:kern w:val="0"/>
                <w:sz w:val="22"/>
                <w:szCs w:val="22"/>
                <w:lang w:eastAsia="pl-PL"/>
                <w14:ligatures w14:val="none"/>
              </w:rPr>
              <w:br/>
              <w:t>• Średnica: 12,6 cm</w:t>
            </w:r>
            <w:r w:rsidRPr="00D65D15">
              <w:rPr>
                <w:rFonts w:ascii="Calibri" w:eastAsia="Times New Roman" w:hAnsi="Calibri" w:cs="Calibri"/>
                <w:color w:val="000000"/>
                <w:kern w:val="0"/>
                <w:sz w:val="22"/>
                <w:szCs w:val="22"/>
                <w:lang w:eastAsia="pl-PL"/>
                <w14:ligatures w14:val="none"/>
              </w:rPr>
              <w:br/>
              <w:t>• Wysokość: 9,7 cm</w:t>
            </w:r>
            <w:r w:rsidRPr="00D65D15">
              <w:rPr>
                <w:rFonts w:ascii="Calibri" w:eastAsia="Times New Roman" w:hAnsi="Calibri" w:cs="Calibri"/>
                <w:color w:val="000000"/>
                <w:kern w:val="0"/>
                <w:sz w:val="22"/>
                <w:szCs w:val="22"/>
                <w:lang w:eastAsia="pl-PL"/>
                <w14:ligatures w14:val="none"/>
              </w:rPr>
              <w:br/>
              <w:t>• Waga: 300 g</w:t>
            </w:r>
            <w:r w:rsidRPr="00D65D15">
              <w:rPr>
                <w:rFonts w:ascii="Calibri" w:eastAsia="Times New Roman" w:hAnsi="Calibri" w:cs="Calibri"/>
                <w:color w:val="000000"/>
                <w:kern w:val="0"/>
                <w:sz w:val="22"/>
                <w:szCs w:val="22"/>
                <w:lang w:eastAsia="pl-PL"/>
                <w14:ligatures w14:val="none"/>
              </w:rPr>
              <w:br/>
              <w:t>• Długość kabla USB: 60 cm</w:t>
            </w:r>
            <w:r w:rsidRPr="00D65D15">
              <w:rPr>
                <w:rFonts w:ascii="Calibri" w:eastAsia="Times New Roman" w:hAnsi="Calibri" w:cs="Calibri"/>
                <w:color w:val="000000"/>
                <w:kern w:val="0"/>
                <w:sz w:val="22"/>
                <w:szCs w:val="22"/>
                <w:lang w:eastAsia="pl-PL"/>
                <w14:ligatures w14:val="none"/>
              </w:rPr>
              <w:br/>
              <w:t>• Zasilanie: przez USB lub baterie (2 × AAA – brak w zestawie)</w:t>
            </w:r>
            <w:r w:rsidRPr="00D65D15">
              <w:rPr>
                <w:rFonts w:ascii="Calibri" w:eastAsia="Times New Roman" w:hAnsi="Calibri" w:cs="Calibri"/>
                <w:color w:val="000000"/>
                <w:kern w:val="0"/>
                <w:sz w:val="22"/>
                <w:szCs w:val="22"/>
                <w:lang w:eastAsia="pl-PL"/>
                <w14:ligatures w14:val="none"/>
              </w:rPr>
              <w:br/>
              <w:t>• Rodzaj światła: LED, 2 W (niewymienialne źródło światła)</w:t>
            </w:r>
            <w:r w:rsidRPr="00D65D15">
              <w:rPr>
                <w:rFonts w:ascii="Calibri" w:eastAsia="Times New Roman" w:hAnsi="Calibri" w:cs="Calibri"/>
                <w:color w:val="000000"/>
                <w:kern w:val="0"/>
                <w:sz w:val="22"/>
                <w:szCs w:val="22"/>
                <w:lang w:eastAsia="pl-PL"/>
                <w14:ligatures w14:val="none"/>
              </w:rPr>
              <w:br/>
              <w:t xml:space="preserve">• Materiał: ABS (kopolimer </w:t>
            </w:r>
            <w:proofErr w:type="spellStart"/>
            <w:r w:rsidRPr="00D65D15">
              <w:rPr>
                <w:rFonts w:ascii="Calibri" w:eastAsia="Times New Roman" w:hAnsi="Calibri" w:cs="Calibri"/>
                <w:color w:val="000000"/>
                <w:kern w:val="0"/>
                <w:sz w:val="22"/>
                <w:szCs w:val="22"/>
                <w:lang w:eastAsia="pl-PL"/>
                <w14:ligatures w14:val="none"/>
              </w:rPr>
              <w:t>akrylonitrylo</w:t>
            </w:r>
            <w:proofErr w:type="spellEnd"/>
            <w:r w:rsidRPr="00D65D15">
              <w:rPr>
                <w:rFonts w:ascii="Calibri" w:eastAsia="Times New Roman" w:hAnsi="Calibri" w:cs="Calibri"/>
                <w:color w:val="000000"/>
                <w:kern w:val="0"/>
                <w:sz w:val="22"/>
                <w:szCs w:val="22"/>
                <w:lang w:eastAsia="pl-PL"/>
                <w14:ligatures w14:val="none"/>
              </w:rPr>
              <w:t>-</w:t>
            </w:r>
            <w:proofErr w:type="spellStart"/>
            <w:r w:rsidRPr="00D65D15">
              <w:rPr>
                <w:rFonts w:ascii="Calibri" w:eastAsia="Times New Roman" w:hAnsi="Calibri" w:cs="Calibri"/>
                <w:color w:val="000000"/>
                <w:kern w:val="0"/>
                <w:sz w:val="22"/>
                <w:szCs w:val="22"/>
                <w:lang w:eastAsia="pl-PL"/>
                <w14:ligatures w14:val="none"/>
              </w:rPr>
              <w:t>butadieno</w:t>
            </w:r>
            <w:proofErr w:type="spellEnd"/>
            <w:r w:rsidRPr="00D65D15">
              <w:rPr>
                <w:rFonts w:ascii="Calibri" w:eastAsia="Times New Roman" w:hAnsi="Calibri" w:cs="Calibri"/>
                <w:color w:val="000000"/>
                <w:kern w:val="0"/>
                <w:sz w:val="22"/>
                <w:szCs w:val="22"/>
                <w:lang w:eastAsia="pl-PL"/>
                <w14:ligatures w14:val="none"/>
              </w:rPr>
              <w:t>-styrenowy), polistyrol</w:t>
            </w:r>
            <w:r w:rsidRPr="00D65D15">
              <w:rPr>
                <w:rFonts w:ascii="Calibri" w:eastAsia="Times New Roman" w:hAnsi="Calibri" w:cs="Calibri"/>
                <w:color w:val="000000"/>
                <w:kern w:val="0"/>
                <w:sz w:val="22"/>
                <w:szCs w:val="22"/>
                <w:lang w:eastAsia="pl-PL"/>
                <w14:ligatures w14:val="none"/>
              </w:rPr>
              <w:br/>
              <w:t xml:space="preserve">• Włącznik: suwakowy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4606449" w14:textId="09CCE91E"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93408" behindDoc="0" locked="0" layoutInCell="1" allowOverlap="1" wp14:anchorId="2B2EE83E" wp14:editId="2ABA778D">
                  <wp:simplePos x="0" y="0"/>
                  <wp:positionH relativeFrom="column">
                    <wp:posOffset>69215</wp:posOffset>
                  </wp:positionH>
                  <wp:positionV relativeFrom="paragraph">
                    <wp:posOffset>52705</wp:posOffset>
                  </wp:positionV>
                  <wp:extent cx="866775" cy="809625"/>
                  <wp:effectExtent l="0" t="0" r="9525" b="0"/>
                  <wp:wrapNone/>
                  <wp:docPr id="136" name="Obraz 106">
                    <a:extLst xmlns:a="http://schemas.openxmlformats.org/drawingml/2006/main">
                      <a:ext uri="{FF2B5EF4-FFF2-40B4-BE49-F238E27FC236}">
                        <a16:creationId xmlns:a16="http://schemas.microsoft.com/office/drawing/2014/main" id="{7F3C0441-08F4-C1B5-BCAF-0FF4561AAF08}"/>
                      </a:ext>
                    </a:extLst>
                  </wp:docPr>
                  <wp:cNvGraphicFramePr/>
                  <a:graphic xmlns:a="http://schemas.openxmlformats.org/drawingml/2006/main">
                    <a:graphicData uri="http://schemas.openxmlformats.org/drawingml/2006/picture">
                      <pic:pic xmlns:pic="http://schemas.openxmlformats.org/drawingml/2006/picture">
                        <pic:nvPicPr>
                          <pic:cNvPr id="136" name="Obraz 135">
                            <a:extLst>
                              <a:ext uri="{FF2B5EF4-FFF2-40B4-BE49-F238E27FC236}">
                                <a16:creationId xmlns:a16="http://schemas.microsoft.com/office/drawing/2014/main" id="{7F3C0441-08F4-C1B5-BCAF-0FF4561AAF08}"/>
                              </a:ext>
                            </a:extLst>
                          </pic:cNvPr>
                          <pic:cNvPicPr>
                            <a:picLocks noChangeAspect="1"/>
                          </pic:cNvPicPr>
                        </pic:nvPicPr>
                        <pic:blipFill>
                          <a:blip r:embed="rId136"/>
                          <a:stretch>
                            <a:fillRect/>
                          </a:stretch>
                        </pic:blipFill>
                        <pic:spPr>
                          <a:xfrm>
                            <a:off x="0" y="0"/>
                            <a:ext cx="866775" cy="8096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4EE7CBA" w14:textId="77777777" w:rsidTr="00EC374E">
        <w:trPr>
          <w:trHeight w:val="2126"/>
        </w:trPr>
        <w:tc>
          <w:tcPr>
            <w:tcW w:w="562" w:type="dxa"/>
            <w:tcBorders>
              <w:top w:val="nil"/>
              <w:left w:val="single" w:sz="4" w:space="0" w:color="auto"/>
              <w:bottom w:val="single" w:sz="4" w:space="0" w:color="auto"/>
              <w:right w:val="single" w:sz="4" w:space="0" w:color="auto"/>
            </w:tcBorders>
            <w:noWrap/>
            <w:hideMark/>
          </w:tcPr>
          <w:p w14:paraId="244572D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113</w:t>
            </w:r>
          </w:p>
        </w:tc>
        <w:tc>
          <w:tcPr>
            <w:tcW w:w="1985" w:type="dxa"/>
            <w:tcBorders>
              <w:top w:val="nil"/>
              <w:left w:val="nil"/>
              <w:bottom w:val="single" w:sz="4" w:space="0" w:color="auto"/>
              <w:right w:val="single" w:sz="4" w:space="0" w:color="auto"/>
            </w:tcBorders>
            <w:hideMark/>
          </w:tcPr>
          <w:p w14:paraId="17528D9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Kolumna wodna z kółkami</w:t>
            </w:r>
          </w:p>
        </w:tc>
        <w:tc>
          <w:tcPr>
            <w:tcW w:w="1701" w:type="dxa"/>
            <w:tcBorders>
              <w:top w:val="nil"/>
              <w:left w:val="nil"/>
              <w:bottom w:val="single" w:sz="4" w:space="0" w:color="auto"/>
              <w:right w:val="single" w:sz="4" w:space="0" w:color="auto"/>
            </w:tcBorders>
            <w:hideMark/>
          </w:tcPr>
          <w:p w14:paraId="550EFFF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2391178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Wymiary podstawy: szer. 43 cm · wys. 12,5 cm · gł. 35 cm</w:t>
            </w:r>
            <w:r w:rsidRPr="00D65D15">
              <w:rPr>
                <w:rFonts w:ascii="Calibri" w:eastAsia="Times New Roman" w:hAnsi="Calibri" w:cs="Calibri"/>
                <w:color w:val="000000"/>
                <w:kern w:val="0"/>
                <w:sz w:val="22"/>
                <w:szCs w:val="22"/>
                <w:lang w:eastAsia="pl-PL"/>
                <w14:ligatures w14:val="none"/>
              </w:rPr>
              <w:br/>
              <w:t>• Wymiary kolumny: średnica 20 cm · wysokość 200 cm</w:t>
            </w:r>
            <w:r w:rsidRPr="00D65D15">
              <w:rPr>
                <w:rFonts w:ascii="Calibri" w:eastAsia="Times New Roman" w:hAnsi="Calibri" w:cs="Calibri"/>
                <w:color w:val="000000"/>
                <w:kern w:val="0"/>
                <w:sz w:val="22"/>
                <w:szCs w:val="22"/>
                <w:lang w:eastAsia="pl-PL"/>
                <w14:ligatures w14:val="none"/>
              </w:rPr>
              <w:br/>
              <w:t>• Waga: 5 kg</w:t>
            </w:r>
            <w:r w:rsidRPr="00D65D15">
              <w:rPr>
                <w:rFonts w:ascii="Calibri" w:eastAsia="Times New Roman" w:hAnsi="Calibri" w:cs="Calibri"/>
                <w:color w:val="000000"/>
                <w:kern w:val="0"/>
                <w:sz w:val="22"/>
                <w:szCs w:val="22"/>
                <w:lang w:eastAsia="pl-PL"/>
                <w14:ligatures w14:val="none"/>
              </w:rPr>
              <w:br/>
              <w:t>• Objętość: 425 250 cm³</w:t>
            </w:r>
            <w:r w:rsidRPr="00D65D15">
              <w:rPr>
                <w:rFonts w:ascii="Calibri" w:eastAsia="Times New Roman" w:hAnsi="Calibri" w:cs="Calibri"/>
                <w:color w:val="000000"/>
                <w:kern w:val="0"/>
                <w:sz w:val="22"/>
                <w:szCs w:val="22"/>
                <w:lang w:eastAsia="pl-PL"/>
                <w14:ligatures w14:val="none"/>
              </w:rPr>
              <w:br/>
              <w:t xml:space="preserve">• Materiał: polimetakrylan metylu, sklejka brzozowa, spieniony polistyren      Wybrana kolumna posiada certyfikat , wyposaż. jest w lampę </w:t>
            </w:r>
            <w:proofErr w:type="spellStart"/>
            <w:r w:rsidRPr="00D65D15">
              <w:rPr>
                <w:rFonts w:ascii="Calibri" w:eastAsia="Times New Roman" w:hAnsi="Calibri" w:cs="Calibri"/>
                <w:color w:val="000000"/>
                <w:kern w:val="0"/>
                <w:sz w:val="22"/>
                <w:szCs w:val="22"/>
                <w:lang w:eastAsia="pl-PL"/>
                <w14:ligatures w14:val="none"/>
              </w:rPr>
              <w:t>led</w:t>
            </w:r>
            <w:proofErr w:type="spellEnd"/>
            <w:r w:rsidRPr="00D65D15">
              <w:rPr>
                <w:rFonts w:ascii="Calibri" w:eastAsia="Times New Roman" w:hAnsi="Calibri" w:cs="Calibri"/>
                <w:color w:val="000000"/>
                <w:kern w:val="0"/>
                <w:sz w:val="22"/>
                <w:szCs w:val="22"/>
                <w:lang w:eastAsia="pl-PL"/>
                <w14:ligatures w14:val="none"/>
              </w:rPr>
              <w:t xml:space="preserve"> o długiej żywotności i wykonana z wysokiej jakości akrylu.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04151DE" w14:textId="5097849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94432" behindDoc="0" locked="0" layoutInCell="1" allowOverlap="1" wp14:anchorId="4190635F" wp14:editId="6C32FAF2">
                  <wp:simplePos x="0" y="0"/>
                  <wp:positionH relativeFrom="column">
                    <wp:posOffset>459740</wp:posOffset>
                  </wp:positionH>
                  <wp:positionV relativeFrom="paragraph">
                    <wp:posOffset>128905</wp:posOffset>
                  </wp:positionV>
                  <wp:extent cx="295275" cy="857250"/>
                  <wp:effectExtent l="0" t="0" r="0" b="0"/>
                  <wp:wrapNone/>
                  <wp:docPr id="137" name="Obraz 105">
                    <a:extLst xmlns:a="http://schemas.openxmlformats.org/drawingml/2006/main">
                      <a:ext uri="{FF2B5EF4-FFF2-40B4-BE49-F238E27FC236}">
                        <a16:creationId xmlns:a16="http://schemas.microsoft.com/office/drawing/2014/main" id="{EFABA384-4D10-8497-8084-AF4597588EDC}"/>
                      </a:ext>
                    </a:extLst>
                  </wp:docPr>
                  <wp:cNvGraphicFramePr/>
                  <a:graphic xmlns:a="http://schemas.openxmlformats.org/drawingml/2006/main">
                    <a:graphicData uri="http://schemas.openxmlformats.org/drawingml/2006/picture">
                      <pic:pic xmlns:pic="http://schemas.openxmlformats.org/drawingml/2006/picture">
                        <pic:nvPicPr>
                          <pic:cNvPr id="137" name="Obraz 136">
                            <a:extLst>
                              <a:ext uri="{FF2B5EF4-FFF2-40B4-BE49-F238E27FC236}">
                                <a16:creationId xmlns:a16="http://schemas.microsoft.com/office/drawing/2014/main" id="{EFABA384-4D10-8497-8084-AF4597588EDC}"/>
                              </a:ext>
                            </a:extLst>
                          </pic:cNvPr>
                          <pic:cNvPicPr>
                            <a:picLocks noChangeAspect="1"/>
                          </pic:cNvPicPr>
                        </pic:nvPicPr>
                        <pic:blipFill>
                          <a:blip r:embed="rId137"/>
                          <a:stretch>
                            <a:fillRect/>
                          </a:stretch>
                        </pic:blipFill>
                        <pic:spPr>
                          <a:xfrm>
                            <a:off x="0" y="0"/>
                            <a:ext cx="295275" cy="8572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396A9E6" w14:textId="77777777" w:rsidTr="00EC374E">
        <w:trPr>
          <w:trHeight w:val="2100"/>
        </w:trPr>
        <w:tc>
          <w:tcPr>
            <w:tcW w:w="562" w:type="dxa"/>
            <w:tcBorders>
              <w:top w:val="nil"/>
              <w:left w:val="single" w:sz="4" w:space="0" w:color="auto"/>
              <w:bottom w:val="single" w:sz="4" w:space="0" w:color="auto"/>
              <w:right w:val="single" w:sz="4" w:space="0" w:color="auto"/>
            </w:tcBorders>
            <w:noWrap/>
            <w:hideMark/>
          </w:tcPr>
          <w:p w14:paraId="3C33C58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114</w:t>
            </w:r>
          </w:p>
        </w:tc>
        <w:tc>
          <w:tcPr>
            <w:tcW w:w="1985" w:type="dxa"/>
            <w:tcBorders>
              <w:top w:val="nil"/>
              <w:left w:val="nil"/>
              <w:bottom w:val="single" w:sz="4" w:space="0" w:color="auto"/>
              <w:right w:val="single" w:sz="4" w:space="0" w:color="auto"/>
            </w:tcBorders>
            <w:hideMark/>
          </w:tcPr>
          <w:p w14:paraId="292EDE8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Nakładanka</w:t>
            </w:r>
            <w:proofErr w:type="spellEnd"/>
            <w:r w:rsidRPr="00D65D15">
              <w:rPr>
                <w:rFonts w:ascii="Calibri" w:eastAsia="Times New Roman" w:hAnsi="Calibri" w:cs="Calibri"/>
                <w:color w:val="000000"/>
                <w:kern w:val="0"/>
                <w:sz w:val="22"/>
                <w:szCs w:val="22"/>
                <w:lang w:eastAsia="pl-PL"/>
                <w14:ligatures w14:val="none"/>
              </w:rPr>
              <w:t xml:space="preserve"> „Kwiatowa mandala”</w:t>
            </w:r>
          </w:p>
        </w:tc>
        <w:tc>
          <w:tcPr>
            <w:tcW w:w="1701" w:type="dxa"/>
            <w:tcBorders>
              <w:top w:val="nil"/>
              <w:left w:val="nil"/>
              <w:bottom w:val="single" w:sz="4" w:space="0" w:color="auto"/>
              <w:right w:val="single" w:sz="4" w:space="0" w:color="auto"/>
            </w:tcBorders>
            <w:hideMark/>
          </w:tcPr>
          <w:p w14:paraId="061CE51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5FBA1FD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zawiera min.:                                                                                                                       •  1 woreczek materiałowy </w:t>
            </w:r>
            <w:r w:rsidRPr="00D65D15">
              <w:rPr>
                <w:rFonts w:ascii="Calibri" w:eastAsia="Times New Roman" w:hAnsi="Calibri" w:cs="Calibri"/>
                <w:color w:val="000000"/>
                <w:kern w:val="0"/>
                <w:sz w:val="22"/>
                <w:szCs w:val="22"/>
                <w:lang w:eastAsia="pl-PL"/>
                <w14:ligatures w14:val="none"/>
              </w:rPr>
              <w:br/>
              <w:t xml:space="preserve">•  10 kart z szablonami </w:t>
            </w:r>
            <w:r w:rsidRPr="00D65D15">
              <w:rPr>
                <w:rFonts w:ascii="Calibri" w:eastAsia="Times New Roman" w:hAnsi="Calibri" w:cs="Calibri"/>
                <w:color w:val="000000"/>
                <w:kern w:val="0"/>
                <w:sz w:val="22"/>
                <w:szCs w:val="22"/>
                <w:lang w:eastAsia="pl-PL"/>
                <w14:ligatures w14:val="none"/>
              </w:rPr>
              <w:br/>
              <w:t xml:space="preserve">•  84 drewniane pierścienie w 9 kolorach </w:t>
            </w:r>
            <w:r w:rsidRPr="00D65D15">
              <w:rPr>
                <w:rFonts w:ascii="Calibri" w:eastAsia="Times New Roman" w:hAnsi="Calibri" w:cs="Calibri"/>
                <w:color w:val="000000"/>
                <w:kern w:val="0"/>
                <w:sz w:val="22"/>
                <w:szCs w:val="22"/>
                <w:lang w:eastAsia="pl-PL"/>
                <w14:ligatures w14:val="none"/>
              </w:rPr>
              <w:br/>
              <w:t xml:space="preserve">•  1 płyta podstawy (18 x 18 cm, wys. 1,8 cm) z 19 mocno połączonymi drewnianymi prętami (12 krótkich , 6 średnich, 1 długi).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2654F0F" w14:textId="0971D4C8"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95456" behindDoc="0" locked="0" layoutInCell="1" allowOverlap="1" wp14:anchorId="5B410CFA" wp14:editId="107FAD4C">
                  <wp:simplePos x="0" y="0"/>
                  <wp:positionH relativeFrom="column">
                    <wp:posOffset>97790</wp:posOffset>
                  </wp:positionH>
                  <wp:positionV relativeFrom="paragraph">
                    <wp:posOffset>38735</wp:posOffset>
                  </wp:positionV>
                  <wp:extent cx="819150" cy="1200150"/>
                  <wp:effectExtent l="0" t="0" r="0" b="0"/>
                  <wp:wrapNone/>
                  <wp:docPr id="138" name="Obraz 104">
                    <a:extLst xmlns:a="http://schemas.openxmlformats.org/drawingml/2006/main">
                      <a:ext uri="{FF2B5EF4-FFF2-40B4-BE49-F238E27FC236}">
                        <a16:creationId xmlns:a16="http://schemas.microsoft.com/office/drawing/2014/main" id="{D1F15307-CDC7-97CE-4668-BC250AB6A174}"/>
                      </a:ext>
                    </a:extLst>
                  </wp:docPr>
                  <wp:cNvGraphicFramePr/>
                  <a:graphic xmlns:a="http://schemas.openxmlformats.org/drawingml/2006/main">
                    <a:graphicData uri="http://schemas.openxmlformats.org/drawingml/2006/picture">
                      <pic:pic xmlns:pic="http://schemas.openxmlformats.org/drawingml/2006/picture">
                        <pic:nvPicPr>
                          <pic:cNvPr id="138" name="Obraz 137">
                            <a:extLst>
                              <a:ext uri="{FF2B5EF4-FFF2-40B4-BE49-F238E27FC236}">
                                <a16:creationId xmlns:a16="http://schemas.microsoft.com/office/drawing/2014/main" id="{D1F15307-CDC7-97CE-4668-BC250AB6A174}"/>
                              </a:ext>
                            </a:extLst>
                          </pic:cNvPr>
                          <pic:cNvPicPr>
                            <a:picLocks noChangeAspect="1"/>
                          </pic:cNvPicPr>
                        </pic:nvPicPr>
                        <pic:blipFill>
                          <a:blip r:embed="rId138"/>
                          <a:stretch>
                            <a:fillRect/>
                          </a:stretch>
                        </pic:blipFill>
                        <pic:spPr>
                          <a:xfrm>
                            <a:off x="0" y="0"/>
                            <a:ext cx="819150" cy="12001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A7CD3BC" w14:textId="77777777" w:rsidTr="00EC374E">
        <w:trPr>
          <w:trHeight w:val="1123"/>
        </w:trPr>
        <w:tc>
          <w:tcPr>
            <w:tcW w:w="562" w:type="dxa"/>
            <w:tcBorders>
              <w:top w:val="nil"/>
              <w:left w:val="single" w:sz="4" w:space="0" w:color="auto"/>
              <w:bottom w:val="single" w:sz="4" w:space="0" w:color="auto"/>
              <w:right w:val="single" w:sz="4" w:space="0" w:color="auto"/>
            </w:tcBorders>
            <w:noWrap/>
            <w:hideMark/>
          </w:tcPr>
          <w:p w14:paraId="46009FE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115</w:t>
            </w:r>
          </w:p>
        </w:tc>
        <w:tc>
          <w:tcPr>
            <w:tcW w:w="1985" w:type="dxa"/>
            <w:tcBorders>
              <w:top w:val="nil"/>
              <w:left w:val="nil"/>
              <w:bottom w:val="single" w:sz="4" w:space="0" w:color="auto"/>
              <w:right w:val="single" w:sz="4" w:space="0" w:color="auto"/>
            </w:tcBorders>
            <w:hideMark/>
          </w:tcPr>
          <w:p w14:paraId="2103D02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Olbrzymie klocki na magnes</w:t>
            </w:r>
          </w:p>
        </w:tc>
        <w:tc>
          <w:tcPr>
            <w:tcW w:w="1701" w:type="dxa"/>
            <w:tcBorders>
              <w:top w:val="nil"/>
              <w:left w:val="nil"/>
              <w:bottom w:val="single" w:sz="4" w:space="0" w:color="auto"/>
              <w:right w:val="single" w:sz="4" w:space="0" w:color="auto"/>
            </w:tcBorders>
            <w:hideMark/>
          </w:tcPr>
          <w:p w14:paraId="2A55584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08C3281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min. 100 elementów w zestawie, w tym 26 stalowych kulek, 8 ćwiartek okręgów, 48 krótkich i 18 długich prętów.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1E50851" w14:textId="7DE83C2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97504" behindDoc="0" locked="0" layoutInCell="1" allowOverlap="1" wp14:anchorId="699BA803" wp14:editId="5D3E3C73">
                  <wp:simplePos x="0" y="0"/>
                  <wp:positionH relativeFrom="column">
                    <wp:posOffset>5080</wp:posOffset>
                  </wp:positionH>
                  <wp:positionV relativeFrom="paragraph">
                    <wp:posOffset>-3175</wp:posOffset>
                  </wp:positionV>
                  <wp:extent cx="1028700" cy="685800"/>
                  <wp:effectExtent l="0" t="0" r="0" b="0"/>
                  <wp:wrapNone/>
                  <wp:docPr id="140" name="Obraz 103">
                    <a:extLst xmlns:a="http://schemas.openxmlformats.org/drawingml/2006/main">
                      <a:ext uri="{FF2B5EF4-FFF2-40B4-BE49-F238E27FC236}">
                        <a16:creationId xmlns:a16="http://schemas.microsoft.com/office/drawing/2014/main" id="{C8F724B0-7243-5B6E-B5CA-E4029EEC475A}"/>
                      </a:ext>
                    </a:extLst>
                  </wp:docPr>
                  <wp:cNvGraphicFramePr/>
                  <a:graphic xmlns:a="http://schemas.openxmlformats.org/drawingml/2006/main">
                    <a:graphicData uri="http://schemas.openxmlformats.org/drawingml/2006/picture">
                      <pic:pic xmlns:pic="http://schemas.openxmlformats.org/drawingml/2006/picture">
                        <pic:nvPicPr>
                          <pic:cNvPr id="140" name="Obraz 139">
                            <a:extLst>
                              <a:ext uri="{FF2B5EF4-FFF2-40B4-BE49-F238E27FC236}">
                                <a16:creationId xmlns:a16="http://schemas.microsoft.com/office/drawing/2014/main" id="{C8F724B0-7243-5B6E-B5CA-E4029EEC475A}"/>
                              </a:ext>
                            </a:extLst>
                          </pic:cNvPr>
                          <pic:cNvPicPr>
                            <a:picLocks noChangeAspect="1"/>
                          </pic:cNvPicPr>
                        </pic:nvPicPr>
                        <pic:blipFill>
                          <a:blip r:embed="rId139"/>
                          <a:stretch>
                            <a:fillRect/>
                          </a:stretch>
                        </pic:blipFill>
                        <pic:spPr>
                          <a:xfrm>
                            <a:off x="0" y="0"/>
                            <a:ext cx="1028700" cy="6858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8439B1A" w14:textId="77777777" w:rsidTr="00EC374E">
        <w:trPr>
          <w:trHeight w:val="1200"/>
        </w:trPr>
        <w:tc>
          <w:tcPr>
            <w:tcW w:w="562" w:type="dxa"/>
            <w:tcBorders>
              <w:top w:val="nil"/>
              <w:left w:val="single" w:sz="4" w:space="0" w:color="auto"/>
              <w:bottom w:val="single" w:sz="4" w:space="0" w:color="auto"/>
              <w:right w:val="single" w:sz="4" w:space="0" w:color="auto"/>
            </w:tcBorders>
            <w:noWrap/>
            <w:hideMark/>
          </w:tcPr>
          <w:p w14:paraId="71D391A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116</w:t>
            </w:r>
          </w:p>
        </w:tc>
        <w:tc>
          <w:tcPr>
            <w:tcW w:w="1985" w:type="dxa"/>
            <w:tcBorders>
              <w:top w:val="nil"/>
              <w:left w:val="nil"/>
              <w:bottom w:val="single" w:sz="4" w:space="0" w:color="auto"/>
              <w:right w:val="single" w:sz="4" w:space="0" w:color="auto"/>
            </w:tcBorders>
            <w:hideMark/>
          </w:tcPr>
          <w:p w14:paraId="5C86F8D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Feelix</w:t>
            </w:r>
            <w:proofErr w:type="spellEnd"/>
            <w:r w:rsidRPr="00D65D15">
              <w:rPr>
                <w:rFonts w:ascii="Calibri" w:eastAsia="Times New Roman" w:hAnsi="Calibri" w:cs="Calibri"/>
                <w:color w:val="000000"/>
                <w:kern w:val="0"/>
                <w:sz w:val="22"/>
                <w:szCs w:val="22"/>
                <w:lang w:eastAsia="pl-PL"/>
                <w14:ligatures w14:val="none"/>
              </w:rPr>
              <w:t xml:space="preserve"> &amp; Fay Emocje,</w:t>
            </w:r>
          </w:p>
        </w:tc>
        <w:tc>
          <w:tcPr>
            <w:tcW w:w="1701" w:type="dxa"/>
            <w:tcBorders>
              <w:top w:val="nil"/>
              <w:left w:val="nil"/>
              <w:bottom w:val="single" w:sz="4" w:space="0" w:color="auto"/>
              <w:right w:val="single" w:sz="4" w:space="0" w:color="auto"/>
            </w:tcBorders>
            <w:hideMark/>
          </w:tcPr>
          <w:p w14:paraId="4105868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5C288A7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Zawartość zestawu min.:</w:t>
            </w:r>
            <w:r w:rsidRPr="00D65D15">
              <w:rPr>
                <w:rFonts w:ascii="Calibri" w:eastAsia="Times New Roman" w:hAnsi="Calibri" w:cs="Calibri"/>
                <w:color w:val="000000"/>
                <w:kern w:val="0"/>
                <w:sz w:val="22"/>
                <w:szCs w:val="22"/>
                <w:lang w:eastAsia="pl-PL"/>
                <w14:ligatures w14:val="none"/>
              </w:rPr>
              <w:br/>
              <w:t>• 60 laminowanych kart z twarzami i rozwiązaniem na odwrocie</w:t>
            </w:r>
            <w:r w:rsidRPr="00D65D15">
              <w:rPr>
                <w:rFonts w:ascii="Calibri" w:eastAsia="Times New Roman" w:hAnsi="Calibri" w:cs="Calibri"/>
                <w:color w:val="000000"/>
                <w:kern w:val="0"/>
                <w:sz w:val="22"/>
                <w:szCs w:val="22"/>
                <w:lang w:eastAsia="pl-PL"/>
                <w14:ligatures w14:val="none"/>
              </w:rPr>
              <w:br/>
              <w:t>• 10 drewnianych żetonów z emocjami (uśmieszki)</w:t>
            </w:r>
            <w:r w:rsidRPr="00D65D15">
              <w:rPr>
                <w:rFonts w:ascii="Calibri" w:eastAsia="Times New Roman" w:hAnsi="Calibri" w:cs="Calibri"/>
                <w:color w:val="000000"/>
                <w:kern w:val="0"/>
                <w:sz w:val="22"/>
                <w:szCs w:val="22"/>
                <w:lang w:eastAsia="pl-PL"/>
                <w14:ligatures w14:val="none"/>
              </w:rPr>
              <w:br/>
              <w:t xml:space="preserve">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A555FA9" w14:textId="097D596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98528" behindDoc="0" locked="0" layoutInCell="1" allowOverlap="1" wp14:anchorId="13896916" wp14:editId="5F1A0BA0">
                  <wp:simplePos x="0" y="0"/>
                  <wp:positionH relativeFrom="column">
                    <wp:posOffset>40640</wp:posOffset>
                  </wp:positionH>
                  <wp:positionV relativeFrom="paragraph">
                    <wp:posOffset>-83185</wp:posOffset>
                  </wp:positionV>
                  <wp:extent cx="1000125" cy="285750"/>
                  <wp:effectExtent l="0" t="0" r="0" b="0"/>
                  <wp:wrapNone/>
                  <wp:docPr id="141" name="Obraz 102">
                    <a:extLst xmlns:a="http://schemas.openxmlformats.org/drawingml/2006/main">
                      <a:ext uri="{FF2B5EF4-FFF2-40B4-BE49-F238E27FC236}">
                        <a16:creationId xmlns:a16="http://schemas.microsoft.com/office/drawing/2014/main" id="{761471DF-CFA7-1AB3-134B-E66EC0DA090B}"/>
                      </a:ext>
                    </a:extLst>
                  </wp:docPr>
                  <wp:cNvGraphicFramePr/>
                  <a:graphic xmlns:a="http://schemas.openxmlformats.org/drawingml/2006/main">
                    <a:graphicData uri="http://schemas.openxmlformats.org/drawingml/2006/picture">
                      <pic:pic xmlns:pic="http://schemas.openxmlformats.org/drawingml/2006/picture">
                        <pic:nvPicPr>
                          <pic:cNvPr id="141" name="Obraz 140">
                            <a:extLst>
                              <a:ext uri="{FF2B5EF4-FFF2-40B4-BE49-F238E27FC236}">
                                <a16:creationId xmlns:a16="http://schemas.microsoft.com/office/drawing/2014/main" id="{761471DF-CFA7-1AB3-134B-E66EC0DA090B}"/>
                              </a:ext>
                            </a:extLst>
                          </pic:cNvPr>
                          <pic:cNvPicPr>
                            <a:picLocks noChangeAspect="1"/>
                          </pic:cNvPicPr>
                        </pic:nvPicPr>
                        <pic:blipFill>
                          <a:blip r:embed="rId140"/>
                          <a:stretch>
                            <a:fillRect/>
                          </a:stretch>
                        </pic:blipFill>
                        <pic:spPr>
                          <a:xfrm>
                            <a:off x="0" y="0"/>
                            <a:ext cx="1000125" cy="2857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9BF7BB7" w14:textId="77777777" w:rsidTr="00EC374E">
        <w:trPr>
          <w:trHeight w:val="1125"/>
        </w:trPr>
        <w:tc>
          <w:tcPr>
            <w:tcW w:w="562" w:type="dxa"/>
            <w:tcBorders>
              <w:top w:val="nil"/>
              <w:left w:val="single" w:sz="4" w:space="0" w:color="auto"/>
              <w:bottom w:val="single" w:sz="4" w:space="0" w:color="auto"/>
              <w:right w:val="single" w:sz="4" w:space="0" w:color="auto"/>
            </w:tcBorders>
            <w:noWrap/>
            <w:hideMark/>
          </w:tcPr>
          <w:p w14:paraId="34A223F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117</w:t>
            </w:r>
          </w:p>
        </w:tc>
        <w:tc>
          <w:tcPr>
            <w:tcW w:w="1985" w:type="dxa"/>
            <w:tcBorders>
              <w:top w:val="nil"/>
              <w:left w:val="nil"/>
              <w:bottom w:val="single" w:sz="4" w:space="0" w:color="auto"/>
              <w:right w:val="single" w:sz="4" w:space="0" w:color="auto"/>
            </w:tcBorders>
            <w:hideMark/>
          </w:tcPr>
          <w:p w14:paraId="4B4992D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A44935">
              <w:rPr>
                <w:rFonts w:ascii="Calibri" w:eastAsia="Times New Roman" w:hAnsi="Calibri" w:cs="Calibri"/>
                <w:color w:val="EE0000"/>
                <w:kern w:val="0"/>
                <w:sz w:val="22"/>
                <w:szCs w:val="22"/>
                <w:lang w:eastAsia="pl-PL"/>
                <w14:ligatures w14:val="none"/>
              </w:rPr>
              <w:t>Barometr emocji</w:t>
            </w:r>
          </w:p>
        </w:tc>
        <w:tc>
          <w:tcPr>
            <w:tcW w:w="1701" w:type="dxa"/>
            <w:tcBorders>
              <w:top w:val="nil"/>
              <w:left w:val="nil"/>
              <w:bottom w:val="single" w:sz="4" w:space="0" w:color="auto"/>
              <w:right w:val="single" w:sz="4" w:space="0" w:color="auto"/>
            </w:tcBorders>
            <w:hideMark/>
          </w:tcPr>
          <w:p w14:paraId="6092339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3FD6172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Zawartość:  kulki przedstawiające emocje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343C3E9" w14:textId="247C8CE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99552" behindDoc="0" locked="0" layoutInCell="1" allowOverlap="1" wp14:anchorId="19913D59" wp14:editId="33248562">
                  <wp:simplePos x="0" y="0"/>
                  <wp:positionH relativeFrom="column">
                    <wp:posOffset>88265</wp:posOffset>
                  </wp:positionH>
                  <wp:positionV relativeFrom="paragraph">
                    <wp:posOffset>-85090</wp:posOffset>
                  </wp:positionV>
                  <wp:extent cx="876300" cy="523875"/>
                  <wp:effectExtent l="0" t="0" r="0" b="9525"/>
                  <wp:wrapNone/>
                  <wp:docPr id="142" name="Obraz 101">
                    <a:extLst xmlns:a="http://schemas.openxmlformats.org/drawingml/2006/main">
                      <a:ext uri="{FF2B5EF4-FFF2-40B4-BE49-F238E27FC236}">
                        <a16:creationId xmlns:a16="http://schemas.microsoft.com/office/drawing/2014/main" id="{961A8C42-DE8A-6DED-9186-24EC131D463C}"/>
                      </a:ext>
                    </a:extLst>
                  </wp:docPr>
                  <wp:cNvGraphicFramePr/>
                  <a:graphic xmlns:a="http://schemas.openxmlformats.org/drawingml/2006/main">
                    <a:graphicData uri="http://schemas.openxmlformats.org/drawingml/2006/picture">
                      <pic:pic xmlns:pic="http://schemas.openxmlformats.org/drawingml/2006/picture">
                        <pic:nvPicPr>
                          <pic:cNvPr id="142" name="Obraz 141">
                            <a:extLst>
                              <a:ext uri="{FF2B5EF4-FFF2-40B4-BE49-F238E27FC236}">
                                <a16:creationId xmlns:a16="http://schemas.microsoft.com/office/drawing/2014/main" id="{961A8C42-DE8A-6DED-9186-24EC131D463C}"/>
                              </a:ext>
                            </a:extLst>
                          </pic:cNvPr>
                          <pic:cNvPicPr>
                            <a:picLocks noChangeAspect="1"/>
                          </pic:cNvPicPr>
                        </pic:nvPicPr>
                        <pic:blipFill>
                          <a:blip r:embed="rId141"/>
                          <a:stretch>
                            <a:fillRect/>
                          </a:stretch>
                        </pic:blipFill>
                        <pic:spPr>
                          <a:xfrm>
                            <a:off x="0" y="0"/>
                            <a:ext cx="876300" cy="5238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8B1AA4B" w14:textId="77777777" w:rsidTr="00EC374E">
        <w:trPr>
          <w:trHeight w:val="2976"/>
        </w:trPr>
        <w:tc>
          <w:tcPr>
            <w:tcW w:w="562" w:type="dxa"/>
            <w:tcBorders>
              <w:top w:val="nil"/>
              <w:left w:val="single" w:sz="4" w:space="0" w:color="auto"/>
              <w:bottom w:val="single" w:sz="4" w:space="0" w:color="auto"/>
              <w:right w:val="single" w:sz="4" w:space="0" w:color="auto"/>
            </w:tcBorders>
            <w:noWrap/>
            <w:hideMark/>
          </w:tcPr>
          <w:p w14:paraId="31F9EC8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118</w:t>
            </w:r>
          </w:p>
        </w:tc>
        <w:tc>
          <w:tcPr>
            <w:tcW w:w="1985" w:type="dxa"/>
            <w:tcBorders>
              <w:top w:val="nil"/>
              <w:left w:val="nil"/>
              <w:bottom w:val="single" w:sz="4" w:space="0" w:color="auto"/>
              <w:right w:val="single" w:sz="4" w:space="0" w:color="auto"/>
            </w:tcBorders>
            <w:hideMark/>
          </w:tcPr>
          <w:p w14:paraId="5BF4CB9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Ścieżka do balansowania, 10 części</w:t>
            </w:r>
          </w:p>
        </w:tc>
        <w:tc>
          <w:tcPr>
            <w:tcW w:w="1701" w:type="dxa"/>
            <w:tcBorders>
              <w:top w:val="nil"/>
              <w:left w:val="nil"/>
              <w:bottom w:val="single" w:sz="4" w:space="0" w:color="auto"/>
              <w:right w:val="single" w:sz="4" w:space="0" w:color="auto"/>
            </w:tcBorders>
            <w:hideMark/>
          </w:tcPr>
          <w:p w14:paraId="59334F0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2FE730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Zawartość zestawu min.:</w:t>
            </w:r>
            <w:r w:rsidRPr="00D65D15">
              <w:rPr>
                <w:rFonts w:ascii="Calibri" w:eastAsia="Times New Roman" w:hAnsi="Calibri" w:cs="Calibri"/>
                <w:color w:val="000000"/>
                <w:kern w:val="0"/>
                <w:sz w:val="22"/>
                <w:szCs w:val="22"/>
                <w:lang w:eastAsia="pl-PL"/>
                <w14:ligatures w14:val="none"/>
              </w:rPr>
              <w:br/>
              <w:t>• 8 desek do balansowania z elementami z pianki.</w:t>
            </w:r>
            <w:r w:rsidRPr="00D65D15">
              <w:rPr>
                <w:rFonts w:ascii="Calibri" w:eastAsia="Times New Roman" w:hAnsi="Calibri" w:cs="Calibri"/>
                <w:color w:val="000000"/>
                <w:kern w:val="0"/>
                <w:sz w:val="22"/>
                <w:szCs w:val="22"/>
                <w:lang w:eastAsia="pl-PL"/>
                <w14:ligatures w14:val="none"/>
              </w:rPr>
              <w:br/>
              <w:t>• 1 płyta łącząca typu 3er.</w:t>
            </w:r>
            <w:r w:rsidRPr="00D65D15">
              <w:rPr>
                <w:rFonts w:ascii="Calibri" w:eastAsia="Times New Roman" w:hAnsi="Calibri" w:cs="Calibri"/>
                <w:color w:val="000000"/>
                <w:kern w:val="0"/>
                <w:sz w:val="22"/>
                <w:szCs w:val="22"/>
                <w:lang w:eastAsia="pl-PL"/>
                <w14:ligatures w14:val="none"/>
              </w:rPr>
              <w:br/>
              <w:t>• 1 płyta łącząca typu 4er z tarczą obrotową.</w:t>
            </w:r>
            <w:r w:rsidRPr="00D65D15">
              <w:rPr>
                <w:rFonts w:ascii="Calibri" w:eastAsia="Times New Roman" w:hAnsi="Calibri" w:cs="Calibri"/>
                <w:color w:val="000000"/>
                <w:kern w:val="0"/>
                <w:sz w:val="22"/>
                <w:szCs w:val="22"/>
                <w:lang w:eastAsia="pl-PL"/>
                <w14:ligatures w14:val="none"/>
              </w:rPr>
              <w:br/>
              <w:t>Dane techniczne:</w:t>
            </w:r>
            <w:r w:rsidRPr="00D65D15">
              <w:rPr>
                <w:rFonts w:ascii="Calibri" w:eastAsia="Times New Roman" w:hAnsi="Calibri" w:cs="Calibri"/>
                <w:color w:val="000000"/>
                <w:kern w:val="0"/>
                <w:sz w:val="22"/>
                <w:szCs w:val="22"/>
                <w:lang w:eastAsia="pl-PL"/>
                <w14:ligatures w14:val="none"/>
              </w:rPr>
              <w:br/>
              <w:t>• Materiał: sklejka, pianka poliuretanowa.</w:t>
            </w:r>
            <w:r w:rsidRPr="00D65D15">
              <w:rPr>
                <w:rFonts w:ascii="Calibri" w:eastAsia="Times New Roman" w:hAnsi="Calibri" w:cs="Calibri"/>
                <w:color w:val="000000"/>
                <w:kern w:val="0"/>
                <w:sz w:val="22"/>
                <w:szCs w:val="22"/>
                <w:lang w:eastAsia="pl-PL"/>
                <w14:ligatures w14:val="none"/>
              </w:rPr>
              <w:br/>
              <w:t>• Długość: 96 cm.</w:t>
            </w:r>
            <w:r w:rsidRPr="00D65D15">
              <w:rPr>
                <w:rFonts w:ascii="Calibri" w:eastAsia="Times New Roman" w:hAnsi="Calibri" w:cs="Calibri"/>
                <w:color w:val="000000"/>
                <w:kern w:val="0"/>
                <w:sz w:val="22"/>
                <w:szCs w:val="22"/>
                <w:lang w:eastAsia="pl-PL"/>
                <w14:ligatures w14:val="none"/>
              </w:rPr>
              <w:br/>
              <w:t>• Szerokość: 20 cm.</w:t>
            </w:r>
            <w:r w:rsidRPr="00D65D15">
              <w:rPr>
                <w:rFonts w:ascii="Calibri" w:eastAsia="Times New Roman" w:hAnsi="Calibri" w:cs="Calibri"/>
                <w:color w:val="000000"/>
                <w:kern w:val="0"/>
                <w:sz w:val="22"/>
                <w:szCs w:val="22"/>
                <w:lang w:eastAsia="pl-PL"/>
                <w14:ligatures w14:val="none"/>
              </w:rPr>
              <w:br/>
              <w:t>• Wysokość: 10 cm.</w:t>
            </w:r>
            <w:r w:rsidRPr="00D65D15">
              <w:rPr>
                <w:rFonts w:ascii="Calibri" w:eastAsia="Times New Roman" w:hAnsi="Calibri" w:cs="Calibri"/>
                <w:color w:val="000000"/>
                <w:kern w:val="0"/>
                <w:sz w:val="22"/>
                <w:szCs w:val="22"/>
                <w:lang w:eastAsia="pl-PL"/>
                <w14:ligatures w14:val="none"/>
              </w:rPr>
              <w:br/>
              <w:t xml:space="preserve">• Obciążenie maksymalne: 70 kg.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68EA08A" w14:textId="5A529FA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00576" behindDoc="0" locked="0" layoutInCell="1" allowOverlap="1" wp14:anchorId="73EB3654" wp14:editId="7DBD181A">
                  <wp:simplePos x="0" y="0"/>
                  <wp:positionH relativeFrom="column">
                    <wp:posOffset>152400</wp:posOffset>
                  </wp:positionH>
                  <wp:positionV relativeFrom="paragraph">
                    <wp:posOffset>209550</wp:posOffset>
                  </wp:positionV>
                  <wp:extent cx="885825" cy="647700"/>
                  <wp:effectExtent l="0" t="0" r="0" b="0"/>
                  <wp:wrapNone/>
                  <wp:docPr id="143" name="Obraz 100">
                    <a:extLst xmlns:a="http://schemas.openxmlformats.org/drawingml/2006/main">
                      <a:ext uri="{FF2B5EF4-FFF2-40B4-BE49-F238E27FC236}">
                        <a16:creationId xmlns:a16="http://schemas.microsoft.com/office/drawing/2014/main" id="{0D158D42-87EC-95FE-9A8F-E8CB0636A2A6}"/>
                      </a:ext>
                    </a:extLst>
                  </wp:docPr>
                  <wp:cNvGraphicFramePr/>
                  <a:graphic xmlns:a="http://schemas.openxmlformats.org/drawingml/2006/main">
                    <a:graphicData uri="http://schemas.openxmlformats.org/drawingml/2006/picture">
                      <pic:pic xmlns:pic="http://schemas.openxmlformats.org/drawingml/2006/picture">
                        <pic:nvPicPr>
                          <pic:cNvPr id="143" name="Obraz 142">
                            <a:extLst>
                              <a:ext uri="{FF2B5EF4-FFF2-40B4-BE49-F238E27FC236}">
                                <a16:creationId xmlns:a16="http://schemas.microsoft.com/office/drawing/2014/main" id="{0D158D42-87EC-95FE-9A8F-E8CB0636A2A6}"/>
                              </a:ext>
                            </a:extLst>
                          </pic:cNvPr>
                          <pic:cNvPicPr>
                            <a:picLocks noChangeAspect="1"/>
                          </pic:cNvPicPr>
                        </pic:nvPicPr>
                        <pic:blipFill>
                          <a:blip r:embed="rId142"/>
                          <a:stretch>
                            <a:fillRect/>
                          </a:stretch>
                        </pic:blipFill>
                        <pic:spPr>
                          <a:xfrm>
                            <a:off x="0" y="0"/>
                            <a:ext cx="882143" cy="6477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73111C8" w14:textId="77777777" w:rsidTr="00EC374E">
        <w:trPr>
          <w:trHeight w:val="1416"/>
        </w:trPr>
        <w:tc>
          <w:tcPr>
            <w:tcW w:w="562" w:type="dxa"/>
            <w:tcBorders>
              <w:top w:val="nil"/>
              <w:left w:val="single" w:sz="4" w:space="0" w:color="auto"/>
              <w:bottom w:val="single" w:sz="4" w:space="0" w:color="auto"/>
              <w:right w:val="single" w:sz="4" w:space="0" w:color="auto"/>
            </w:tcBorders>
            <w:noWrap/>
            <w:hideMark/>
          </w:tcPr>
          <w:p w14:paraId="02DEE92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119</w:t>
            </w:r>
          </w:p>
        </w:tc>
        <w:tc>
          <w:tcPr>
            <w:tcW w:w="1985" w:type="dxa"/>
            <w:tcBorders>
              <w:top w:val="nil"/>
              <w:left w:val="nil"/>
              <w:bottom w:val="single" w:sz="4" w:space="0" w:color="auto"/>
              <w:right w:val="single" w:sz="4" w:space="0" w:color="auto"/>
            </w:tcBorders>
            <w:hideMark/>
          </w:tcPr>
          <w:p w14:paraId="3CA216F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Karty samooceny i </w:t>
            </w:r>
            <w:proofErr w:type="spellStart"/>
            <w:r w:rsidRPr="00D65D15">
              <w:rPr>
                <w:rFonts w:ascii="Calibri" w:eastAsia="Times New Roman" w:hAnsi="Calibri" w:cs="Calibri"/>
                <w:color w:val="000000"/>
                <w:kern w:val="0"/>
                <w:sz w:val="22"/>
                <w:szCs w:val="22"/>
                <w:lang w:eastAsia="pl-PL"/>
                <w14:ligatures w14:val="none"/>
              </w:rPr>
              <w:t>samopoznawcze</w:t>
            </w:r>
            <w:proofErr w:type="spellEnd"/>
          </w:p>
        </w:tc>
        <w:tc>
          <w:tcPr>
            <w:tcW w:w="1701" w:type="dxa"/>
            <w:tcBorders>
              <w:top w:val="nil"/>
              <w:left w:val="nil"/>
              <w:bottom w:val="single" w:sz="4" w:space="0" w:color="auto"/>
              <w:right w:val="single" w:sz="4" w:space="0" w:color="auto"/>
            </w:tcBorders>
            <w:hideMark/>
          </w:tcPr>
          <w:p w14:paraId="3158C1C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1E3579E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zawiera min.:                                                                                                              Składaną planszę. -110 kart podzielonych na 4 kategorie: --Poznaj siebie lepiej, --Ja i moje marzenia, --Ja i inni, --Karty bonusowe. -5 pionków w niestandardowych kolorach. -Kostkę do gry. -2 znaczniki w kształcie gwiazdek.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4929A2B" w14:textId="297DB3A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16608" behindDoc="0" locked="0" layoutInCell="1" allowOverlap="1" wp14:anchorId="21901ACC" wp14:editId="4D8F2623">
                  <wp:simplePos x="0" y="0"/>
                  <wp:positionH relativeFrom="column">
                    <wp:posOffset>265430</wp:posOffset>
                  </wp:positionH>
                  <wp:positionV relativeFrom="paragraph">
                    <wp:posOffset>-258445</wp:posOffset>
                  </wp:positionV>
                  <wp:extent cx="561975" cy="628650"/>
                  <wp:effectExtent l="0" t="0" r="9525" b="0"/>
                  <wp:wrapNone/>
                  <wp:docPr id="57" name="Obraz 99">
                    <a:extLst xmlns:a="http://schemas.openxmlformats.org/drawingml/2006/main">
                      <a:ext uri="{FF2B5EF4-FFF2-40B4-BE49-F238E27FC236}">
                        <a16:creationId xmlns:a16="http://schemas.microsoft.com/office/drawing/2014/main" id="{740CEF76-91B9-7D4F-F27F-60540AC82869}"/>
                      </a:ext>
                    </a:extLst>
                  </wp:docPr>
                  <wp:cNvGraphicFramePr/>
                  <a:graphic xmlns:a="http://schemas.openxmlformats.org/drawingml/2006/main">
                    <a:graphicData uri="http://schemas.openxmlformats.org/drawingml/2006/picture">
                      <pic:pic xmlns:pic="http://schemas.openxmlformats.org/drawingml/2006/picture">
                        <pic:nvPicPr>
                          <pic:cNvPr id="57" name="Obraz 56">
                            <a:extLst>
                              <a:ext uri="{FF2B5EF4-FFF2-40B4-BE49-F238E27FC236}">
                                <a16:creationId xmlns:a16="http://schemas.microsoft.com/office/drawing/2014/main" id="{740CEF76-91B9-7D4F-F27F-60540AC82869}"/>
                              </a:ext>
                            </a:extLst>
                          </pic:cNvPr>
                          <pic:cNvPicPr>
                            <a:picLocks noChangeAspect="1"/>
                          </pic:cNvPicPr>
                        </pic:nvPicPr>
                        <pic:blipFill>
                          <a:blip r:embed="rId143"/>
                          <a:stretch>
                            <a:fillRect/>
                          </a:stretch>
                        </pic:blipFill>
                        <pic:spPr>
                          <a:xfrm>
                            <a:off x="0" y="0"/>
                            <a:ext cx="561975" cy="6286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B407B12" w14:textId="77777777" w:rsidTr="00EC374E">
        <w:trPr>
          <w:trHeight w:val="4200"/>
        </w:trPr>
        <w:tc>
          <w:tcPr>
            <w:tcW w:w="562" w:type="dxa"/>
            <w:tcBorders>
              <w:top w:val="nil"/>
              <w:left w:val="single" w:sz="4" w:space="0" w:color="auto"/>
              <w:bottom w:val="single" w:sz="4" w:space="0" w:color="auto"/>
              <w:right w:val="single" w:sz="4" w:space="0" w:color="auto"/>
            </w:tcBorders>
            <w:noWrap/>
            <w:hideMark/>
          </w:tcPr>
          <w:p w14:paraId="0083D4F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120</w:t>
            </w:r>
          </w:p>
        </w:tc>
        <w:tc>
          <w:tcPr>
            <w:tcW w:w="1985" w:type="dxa"/>
            <w:tcBorders>
              <w:top w:val="nil"/>
              <w:left w:val="nil"/>
              <w:bottom w:val="single" w:sz="4" w:space="0" w:color="auto"/>
              <w:right w:val="single" w:sz="4" w:space="0" w:color="auto"/>
            </w:tcBorders>
            <w:hideMark/>
          </w:tcPr>
          <w:p w14:paraId="5C8CC64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Magiczna chwila – Z PAKIETEM NAUCZYCIELA</w:t>
            </w:r>
          </w:p>
        </w:tc>
        <w:tc>
          <w:tcPr>
            <w:tcW w:w="1701" w:type="dxa"/>
            <w:tcBorders>
              <w:top w:val="nil"/>
              <w:left w:val="nil"/>
              <w:bottom w:val="single" w:sz="4" w:space="0" w:color="auto"/>
              <w:right w:val="single" w:sz="4" w:space="0" w:color="auto"/>
            </w:tcBorders>
            <w:hideMark/>
          </w:tcPr>
          <w:p w14:paraId="1F9EF8B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22755F1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Magiczna chwila. Karty </w:t>
            </w:r>
            <w:proofErr w:type="spellStart"/>
            <w:r w:rsidRPr="00D65D15">
              <w:rPr>
                <w:rFonts w:ascii="Calibri" w:eastAsia="Times New Roman" w:hAnsi="Calibri" w:cs="Calibri"/>
                <w:color w:val="000000"/>
                <w:kern w:val="0"/>
                <w:sz w:val="22"/>
                <w:szCs w:val="22"/>
                <w:lang w:eastAsia="pl-PL"/>
                <w14:ligatures w14:val="none"/>
              </w:rPr>
              <w:t>mindfulness</w:t>
            </w:r>
            <w:proofErr w:type="spellEnd"/>
            <w:r w:rsidRPr="00D65D15">
              <w:rPr>
                <w:rFonts w:ascii="Calibri" w:eastAsia="Times New Roman" w:hAnsi="Calibri" w:cs="Calibri"/>
                <w:color w:val="000000"/>
                <w:kern w:val="0"/>
                <w:sz w:val="22"/>
                <w:szCs w:val="22"/>
                <w:lang w:eastAsia="pl-PL"/>
                <w14:ligatures w14:val="none"/>
              </w:rPr>
              <w:t xml:space="preserve"> dla dzieci</w:t>
            </w:r>
            <w:r w:rsidRPr="00D65D15">
              <w:rPr>
                <w:rFonts w:ascii="Calibri" w:eastAsia="Times New Roman" w:hAnsi="Calibri" w:cs="Calibri"/>
                <w:color w:val="000000"/>
                <w:kern w:val="0"/>
                <w:sz w:val="22"/>
                <w:szCs w:val="22"/>
                <w:lang w:eastAsia="pl-PL"/>
                <w14:ligatures w14:val="none"/>
              </w:rPr>
              <w:br/>
              <w:t xml:space="preserve">Z PAKIETEM MATERIAŁÓW DLA NAUCZYCIELI    min.:                                                                                                                                                        • nagrania wszystkich ćwiczeń, </w:t>
            </w:r>
            <w:r w:rsidRPr="00D65D15">
              <w:rPr>
                <w:rFonts w:ascii="Calibri" w:eastAsia="Times New Roman" w:hAnsi="Calibri" w:cs="Calibri"/>
                <w:color w:val="000000"/>
                <w:kern w:val="0"/>
                <w:sz w:val="22"/>
                <w:szCs w:val="22"/>
                <w:lang w:eastAsia="pl-PL"/>
                <w14:ligatures w14:val="none"/>
              </w:rPr>
              <w:br/>
              <w:t xml:space="preserve">• kalendarz pracy z kartami, </w:t>
            </w:r>
            <w:r w:rsidRPr="00D65D15">
              <w:rPr>
                <w:rFonts w:ascii="Calibri" w:eastAsia="Times New Roman" w:hAnsi="Calibri" w:cs="Calibri"/>
                <w:color w:val="000000"/>
                <w:kern w:val="0"/>
                <w:sz w:val="22"/>
                <w:szCs w:val="22"/>
                <w:lang w:eastAsia="pl-PL"/>
                <w14:ligatures w14:val="none"/>
              </w:rPr>
              <w:br/>
              <w:t xml:space="preserve">• instrukcja pracy z kartami, </w:t>
            </w:r>
            <w:r w:rsidRPr="00D65D15">
              <w:rPr>
                <w:rFonts w:ascii="Calibri" w:eastAsia="Times New Roman" w:hAnsi="Calibri" w:cs="Calibri"/>
                <w:color w:val="000000"/>
                <w:kern w:val="0"/>
                <w:sz w:val="22"/>
                <w:szCs w:val="22"/>
                <w:lang w:eastAsia="pl-PL"/>
                <w14:ligatures w14:val="none"/>
              </w:rPr>
              <w:br/>
              <w:t xml:space="preserve">• uważna gra planszowa, </w:t>
            </w:r>
            <w:r w:rsidRPr="00D65D15">
              <w:rPr>
                <w:rFonts w:ascii="Calibri" w:eastAsia="Times New Roman" w:hAnsi="Calibri" w:cs="Calibri"/>
                <w:color w:val="000000"/>
                <w:kern w:val="0"/>
                <w:sz w:val="22"/>
                <w:szCs w:val="22"/>
                <w:lang w:eastAsia="pl-PL"/>
                <w14:ligatures w14:val="none"/>
              </w:rPr>
              <w:br/>
              <w:t xml:space="preserve">• infografika – ściągawka, </w:t>
            </w:r>
            <w:r w:rsidRPr="00D65D15">
              <w:rPr>
                <w:rFonts w:ascii="Calibri" w:eastAsia="Times New Roman" w:hAnsi="Calibri" w:cs="Calibri"/>
                <w:color w:val="000000"/>
                <w:kern w:val="0"/>
                <w:sz w:val="22"/>
                <w:szCs w:val="22"/>
                <w:lang w:eastAsia="pl-PL"/>
                <w14:ligatures w14:val="none"/>
              </w:rPr>
              <w:br/>
              <w:t>• zakładka do książki</w:t>
            </w:r>
            <w:r w:rsidRPr="00D65D15">
              <w:rPr>
                <w:rFonts w:ascii="Calibri" w:eastAsia="Times New Roman" w:hAnsi="Calibri" w:cs="Calibri"/>
                <w:color w:val="000000"/>
                <w:kern w:val="0"/>
                <w:sz w:val="22"/>
                <w:szCs w:val="22"/>
                <w:lang w:eastAsia="pl-PL"/>
                <w14:ligatures w14:val="none"/>
              </w:rPr>
              <w:br/>
              <w:t>• zawieszka na drzwi.</w:t>
            </w:r>
            <w:r w:rsidRPr="00D65D15">
              <w:rPr>
                <w:rFonts w:ascii="Calibri" w:eastAsia="Times New Roman" w:hAnsi="Calibri" w:cs="Calibri"/>
                <w:color w:val="000000"/>
                <w:kern w:val="0"/>
                <w:sz w:val="22"/>
                <w:szCs w:val="22"/>
                <w:lang w:eastAsia="pl-PL"/>
                <w14:ligatures w14:val="none"/>
              </w:rPr>
              <w:br/>
              <w:t>Autorki: Agnieszka Jankowska-</w:t>
            </w:r>
            <w:proofErr w:type="spellStart"/>
            <w:r w:rsidRPr="00D65D15">
              <w:rPr>
                <w:rFonts w:ascii="Calibri" w:eastAsia="Times New Roman" w:hAnsi="Calibri" w:cs="Calibri"/>
                <w:color w:val="000000"/>
                <w:kern w:val="0"/>
                <w:sz w:val="22"/>
                <w:szCs w:val="22"/>
                <w:lang w:eastAsia="pl-PL"/>
                <w14:ligatures w14:val="none"/>
              </w:rPr>
              <w:t>Figaj</w:t>
            </w:r>
            <w:proofErr w:type="spellEnd"/>
            <w:r w:rsidRPr="00D65D15">
              <w:rPr>
                <w:rFonts w:ascii="Calibri" w:eastAsia="Times New Roman" w:hAnsi="Calibri" w:cs="Calibri"/>
                <w:color w:val="000000"/>
                <w:kern w:val="0"/>
                <w:sz w:val="22"/>
                <w:szCs w:val="22"/>
                <w:lang w:eastAsia="pl-PL"/>
                <w14:ligatures w14:val="none"/>
              </w:rPr>
              <w:t xml:space="preserve">, Violetta </w:t>
            </w:r>
            <w:proofErr w:type="spellStart"/>
            <w:r w:rsidRPr="00D65D15">
              <w:rPr>
                <w:rFonts w:ascii="Calibri" w:eastAsia="Times New Roman" w:hAnsi="Calibri" w:cs="Calibri"/>
                <w:color w:val="000000"/>
                <w:kern w:val="0"/>
                <w:sz w:val="22"/>
                <w:szCs w:val="22"/>
                <w:lang w:eastAsia="pl-PL"/>
                <w14:ligatures w14:val="none"/>
              </w:rPr>
              <w:t>Halliday</w:t>
            </w:r>
            <w:proofErr w:type="spellEnd"/>
            <w:r w:rsidRPr="00D65D15">
              <w:rPr>
                <w:rFonts w:ascii="Calibri" w:eastAsia="Times New Roman" w:hAnsi="Calibri" w:cs="Calibri"/>
                <w:color w:val="000000"/>
                <w:kern w:val="0"/>
                <w:sz w:val="22"/>
                <w:szCs w:val="22"/>
                <w:lang w:eastAsia="pl-PL"/>
                <w14:ligatures w14:val="none"/>
              </w:rPr>
              <w:br/>
              <w:t>Ilustracje: Aleksander Korczak</w:t>
            </w:r>
            <w:r w:rsidRPr="00D65D15">
              <w:rPr>
                <w:rFonts w:ascii="Calibri" w:eastAsia="Times New Roman" w:hAnsi="Calibri" w:cs="Calibri"/>
                <w:color w:val="000000"/>
                <w:kern w:val="0"/>
                <w:sz w:val="22"/>
                <w:szCs w:val="22"/>
                <w:lang w:eastAsia="pl-PL"/>
                <w14:ligatures w14:val="none"/>
              </w:rPr>
              <w:br/>
              <w:t>Liczba kart: 60 (plus instrukcja)</w:t>
            </w:r>
            <w:r w:rsidRPr="00D65D15">
              <w:rPr>
                <w:rFonts w:ascii="Calibri" w:eastAsia="Times New Roman" w:hAnsi="Calibri" w:cs="Calibri"/>
                <w:color w:val="000000"/>
                <w:kern w:val="0"/>
                <w:sz w:val="22"/>
                <w:szCs w:val="22"/>
                <w:lang w:eastAsia="pl-PL"/>
                <w14:ligatures w14:val="none"/>
              </w:rPr>
              <w:br/>
              <w:t xml:space="preserve">Format: 105 x145 mm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BCE7A8F" w14:textId="3A1F1B9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78048" behindDoc="0" locked="0" layoutInCell="1" allowOverlap="1" wp14:anchorId="3060B557" wp14:editId="639083DA">
                  <wp:simplePos x="0" y="0"/>
                  <wp:positionH relativeFrom="column">
                    <wp:posOffset>200025</wp:posOffset>
                  </wp:positionH>
                  <wp:positionV relativeFrom="paragraph">
                    <wp:posOffset>171450</wp:posOffset>
                  </wp:positionV>
                  <wp:extent cx="762000" cy="923925"/>
                  <wp:effectExtent l="0" t="0" r="0" b="9525"/>
                  <wp:wrapNone/>
                  <wp:docPr id="121" name="Obraz 98">
                    <a:extLst xmlns:a="http://schemas.openxmlformats.org/drawingml/2006/main">
                      <a:ext uri="{FF2B5EF4-FFF2-40B4-BE49-F238E27FC236}">
                        <a16:creationId xmlns:a16="http://schemas.microsoft.com/office/drawing/2014/main" id="{75E83FC6-31B2-3CDF-0D4E-F8F14D2A394E}"/>
                      </a:ext>
                    </a:extLst>
                  </wp:docPr>
                  <wp:cNvGraphicFramePr/>
                  <a:graphic xmlns:a="http://schemas.openxmlformats.org/drawingml/2006/main">
                    <a:graphicData uri="http://schemas.openxmlformats.org/drawingml/2006/picture">
                      <pic:pic xmlns:pic="http://schemas.openxmlformats.org/drawingml/2006/picture">
                        <pic:nvPicPr>
                          <pic:cNvPr id="121" name="Obraz 120">
                            <a:extLst>
                              <a:ext uri="{FF2B5EF4-FFF2-40B4-BE49-F238E27FC236}">
                                <a16:creationId xmlns:a16="http://schemas.microsoft.com/office/drawing/2014/main" id="{75E83FC6-31B2-3CDF-0D4E-F8F14D2A394E}"/>
                              </a:ext>
                            </a:extLst>
                          </pic:cNvPr>
                          <pic:cNvPicPr>
                            <a:picLocks noChangeAspect="1"/>
                          </pic:cNvPicPr>
                        </pic:nvPicPr>
                        <pic:blipFill>
                          <a:blip r:embed="rId144"/>
                          <a:stretch>
                            <a:fillRect/>
                          </a:stretch>
                        </pic:blipFill>
                        <pic:spPr>
                          <a:xfrm>
                            <a:off x="0" y="0"/>
                            <a:ext cx="762066" cy="926672"/>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8605375" w14:textId="77777777" w:rsidTr="00EC374E">
        <w:trPr>
          <w:trHeight w:val="1700"/>
        </w:trPr>
        <w:tc>
          <w:tcPr>
            <w:tcW w:w="562" w:type="dxa"/>
            <w:tcBorders>
              <w:top w:val="nil"/>
              <w:left w:val="single" w:sz="4" w:space="0" w:color="auto"/>
              <w:bottom w:val="single" w:sz="4" w:space="0" w:color="auto"/>
              <w:right w:val="single" w:sz="4" w:space="0" w:color="auto"/>
            </w:tcBorders>
            <w:noWrap/>
            <w:hideMark/>
          </w:tcPr>
          <w:p w14:paraId="43BE211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121</w:t>
            </w:r>
          </w:p>
        </w:tc>
        <w:tc>
          <w:tcPr>
            <w:tcW w:w="1985" w:type="dxa"/>
            <w:tcBorders>
              <w:top w:val="nil"/>
              <w:left w:val="nil"/>
              <w:bottom w:val="single" w:sz="4" w:space="0" w:color="auto"/>
              <w:right w:val="single" w:sz="4" w:space="0" w:color="auto"/>
            </w:tcBorders>
            <w:hideMark/>
          </w:tcPr>
          <w:p w14:paraId="7007D74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CHWILOŁAPKI. Karty Uważności</w:t>
            </w:r>
          </w:p>
        </w:tc>
        <w:tc>
          <w:tcPr>
            <w:tcW w:w="1701" w:type="dxa"/>
            <w:tcBorders>
              <w:top w:val="nil"/>
              <w:left w:val="nil"/>
              <w:bottom w:val="single" w:sz="4" w:space="0" w:color="auto"/>
              <w:right w:val="single" w:sz="4" w:space="0" w:color="auto"/>
            </w:tcBorders>
            <w:hideMark/>
          </w:tcPr>
          <w:p w14:paraId="77DB996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7C6DE24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Chwilołapki</w:t>
            </w:r>
            <w:proofErr w:type="spellEnd"/>
            <w:r w:rsidRPr="00D65D15">
              <w:rPr>
                <w:rFonts w:ascii="Calibri" w:eastAsia="Times New Roman" w:hAnsi="Calibri" w:cs="Calibri"/>
                <w:color w:val="000000"/>
                <w:kern w:val="0"/>
                <w:sz w:val="22"/>
                <w:szCs w:val="22"/>
                <w:lang w:eastAsia="pl-PL"/>
                <w14:ligatures w14:val="none"/>
              </w:rPr>
              <w:t xml:space="preserve"> to zestaw 30 ilustrowanych kart z ćwiczeniami uważności dla dzieci</w:t>
            </w:r>
            <w:r w:rsidRPr="00D65D15">
              <w:rPr>
                <w:rFonts w:ascii="Calibri" w:eastAsia="Times New Roman" w:hAnsi="Calibri" w:cs="Calibri"/>
                <w:color w:val="000000"/>
                <w:kern w:val="0"/>
                <w:sz w:val="22"/>
                <w:szCs w:val="22"/>
                <w:lang w:eastAsia="pl-PL"/>
                <w14:ligatures w14:val="none"/>
              </w:rPr>
              <w:br/>
              <w:t>Zestaw zawiera min.:</w:t>
            </w:r>
            <w:r w:rsidRPr="00D65D15">
              <w:rPr>
                <w:rFonts w:ascii="Calibri" w:eastAsia="Times New Roman" w:hAnsi="Calibri" w:cs="Calibri"/>
                <w:color w:val="000000"/>
                <w:kern w:val="0"/>
                <w:sz w:val="22"/>
                <w:szCs w:val="22"/>
                <w:lang w:eastAsia="pl-PL"/>
                <w14:ligatures w14:val="none"/>
              </w:rPr>
              <w:br/>
              <w:t xml:space="preserve">- 4 karty instruktażowe, wprowadzające w świat uważności i </w:t>
            </w:r>
            <w:proofErr w:type="spellStart"/>
            <w:r w:rsidRPr="00D65D15">
              <w:rPr>
                <w:rFonts w:ascii="Calibri" w:eastAsia="Times New Roman" w:hAnsi="Calibri" w:cs="Calibri"/>
                <w:color w:val="000000"/>
                <w:kern w:val="0"/>
                <w:sz w:val="22"/>
                <w:szCs w:val="22"/>
                <w:lang w:eastAsia="pl-PL"/>
                <w14:ligatures w14:val="none"/>
              </w:rPr>
              <w:t>Chwilołapek</w:t>
            </w:r>
            <w:proofErr w:type="spellEnd"/>
            <w:r w:rsidRPr="00D65D15">
              <w:rPr>
                <w:rFonts w:ascii="Calibri" w:eastAsia="Times New Roman" w:hAnsi="Calibri" w:cs="Calibri"/>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br/>
              <w:t>- 30 ilustrowanych kart z ćwiczeniami uważności</w:t>
            </w:r>
            <w:r w:rsidRPr="00D65D15">
              <w:rPr>
                <w:rFonts w:ascii="Calibri" w:eastAsia="Times New Roman" w:hAnsi="Calibri" w:cs="Calibri"/>
                <w:color w:val="000000"/>
                <w:kern w:val="0"/>
                <w:sz w:val="22"/>
                <w:szCs w:val="22"/>
                <w:lang w:eastAsia="pl-PL"/>
                <w14:ligatures w14:val="none"/>
              </w:rPr>
              <w:br/>
              <w:t xml:space="preserve">- rysunkową niespodziankę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E8F3E93" w14:textId="7FFCB9C1"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796480" behindDoc="0" locked="0" layoutInCell="1" allowOverlap="1" wp14:anchorId="09198B0C" wp14:editId="282A75FA">
                  <wp:simplePos x="0" y="0"/>
                  <wp:positionH relativeFrom="column">
                    <wp:posOffset>219075</wp:posOffset>
                  </wp:positionH>
                  <wp:positionV relativeFrom="paragraph">
                    <wp:posOffset>219075</wp:posOffset>
                  </wp:positionV>
                  <wp:extent cx="771525" cy="876300"/>
                  <wp:effectExtent l="0" t="0" r="9525" b="0"/>
                  <wp:wrapNone/>
                  <wp:docPr id="139" name="Obraz 97">
                    <a:extLst xmlns:a="http://schemas.openxmlformats.org/drawingml/2006/main">
                      <a:ext uri="{FF2B5EF4-FFF2-40B4-BE49-F238E27FC236}">
                        <a16:creationId xmlns:a16="http://schemas.microsoft.com/office/drawing/2014/main" id="{E36106D3-2501-125F-AFA3-C6803851201F}"/>
                      </a:ext>
                    </a:extLst>
                  </wp:docPr>
                  <wp:cNvGraphicFramePr/>
                  <a:graphic xmlns:a="http://schemas.openxmlformats.org/drawingml/2006/main">
                    <a:graphicData uri="http://schemas.openxmlformats.org/drawingml/2006/picture">
                      <pic:pic xmlns:pic="http://schemas.openxmlformats.org/drawingml/2006/picture">
                        <pic:nvPicPr>
                          <pic:cNvPr id="139" name="Obraz 138">
                            <a:extLst>
                              <a:ext uri="{FF2B5EF4-FFF2-40B4-BE49-F238E27FC236}">
                                <a16:creationId xmlns:a16="http://schemas.microsoft.com/office/drawing/2014/main" id="{E36106D3-2501-125F-AFA3-C6803851201F}"/>
                              </a:ext>
                            </a:extLst>
                          </pic:cNvPr>
                          <pic:cNvPicPr>
                            <a:picLocks noChangeAspect="1"/>
                          </pic:cNvPicPr>
                        </pic:nvPicPr>
                        <pic:blipFill>
                          <a:blip r:embed="rId145"/>
                          <a:stretch>
                            <a:fillRect/>
                          </a:stretch>
                        </pic:blipFill>
                        <pic:spPr>
                          <a:xfrm>
                            <a:off x="0" y="0"/>
                            <a:ext cx="768163" cy="871804"/>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A2A122D" w14:textId="77777777" w:rsidTr="00EC374E">
        <w:trPr>
          <w:trHeight w:val="2135"/>
        </w:trPr>
        <w:tc>
          <w:tcPr>
            <w:tcW w:w="562" w:type="dxa"/>
            <w:tcBorders>
              <w:top w:val="nil"/>
              <w:left w:val="single" w:sz="4" w:space="0" w:color="auto"/>
              <w:bottom w:val="single" w:sz="4" w:space="0" w:color="auto"/>
              <w:right w:val="single" w:sz="4" w:space="0" w:color="auto"/>
            </w:tcBorders>
            <w:noWrap/>
            <w:hideMark/>
          </w:tcPr>
          <w:p w14:paraId="0D8DD6F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122</w:t>
            </w:r>
          </w:p>
        </w:tc>
        <w:tc>
          <w:tcPr>
            <w:tcW w:w="1985" w:type="dxa"/>
            <w:tcBorders>
              <w:top w:val="nil"/>
              <w:left w:val="nil"/>
              <w:bottom w:val="single" w:sz="4" w:space="0" w:color="auto"/>
              <w:right w:val="single" w:sz="4" w:space="0" w:color="auto"/>
            </w:tcBorders>
            <w:hideMark/>
          </w:tcPr>
          <w:p w14:paraId="157D583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Kółka do efektów - Lasu</w:t>
            </w:r>
          </w:p>
        </w:tc>
        <w:tc>
          <w:tcPr>
            <w:tcW w:w="1701" w:type="dxa"/>
            <w:tcBorders>
              <w:top w:val="nil"/>
              <w:left w:val="nil"/>
              <w:bottom w:val="single" w:sz="4" w:space="0" w:color="auto"/>
              <w:right w:val="single" w:sz="4" w:space="0" w:color="auto"/>
            </w:tcBorders>
            <w:hideMark/>
          </w:tcPr>
          <w:p w14:paraId="04AEFC1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4C58DE6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Obrotowa tarcza efektowa „Las” w połączeniu z grafikowym rzutnikiem świetlnym tworzy magiczne gry kolorów i kształtów. Rotując przed wiązką światła.                                                                                                                                                • Motyw: Las</w:t>
            </w:r>
            <w:r w:rsidRPr="00D65D15">
              <w:rPr>
                <w:rFonts w:ascii="Calibri" w:eastAsia="Times New Roman" w:hAnsi="Calibri" w:cs="Calibri"/>
                <w:color w:val="000000"/>
                <w:kern w:val="0"/>
                <w:sz w:val="22"/>
                <w:szCs w:val="22"/>
                <w:lang w:eastAsia="pl-PL"/>
                <w14:ligatures w14:val="none"/>
              </w:rPr>
              <w:br/>
              <w:t>• Średnica: 15,5 cm</w:t>
            </w:r>
            <w:r w:rsidRPr="00D65D15">
              <w:rPr>
                <w:rFonts w:ascii="Calibri" w:eastAsia="Times New Roman" w:hAnsi="Calibri" w:cs="Calibri"/>
                <w:color w:val="000000"/>
                <w:kern w:val="0"/>
                <w:sz w:val="22"/>
                <w:szCs w:val="22"/>
                <w:lang w:eastAsia="pl-PL"/>
                <w14:ligatures w14:val="none"/>
              </w:rPr>
              <w:br/>
              <w:t>• Grubość: 0,6 cm</w:t>
            </w:r>
            <w:r w:rsidRPr="00D65D15">
              <w:rPr>
                <w:rFonts w:ascii="Calibri" w:eastAsia="Times New Roman" w:hAnsi="Calibri" w:cs="Calibri"/>
                <w:color w:val="000000"/>
                <w:kern w:val="0"/>
                <w:sz w:val="22"/>
                <w:szCs w:val="22"/>
                <w:lang w:eastAsia="pl-PL"/>
                <w14:ligatures w14:val="none"/>
              </w:rPr>
              <w:br/>
              <w:t>• Waga: 90 g</w:t>
            </w:r>
            <w:r w:rsidRPr="00D65D15">
              <w:rPr>
                <w:rFonts w:ascii="Calibri" w:eastAsia="Times New Roman" w:hAnsi="Calibri" w:cs="Calibri"/>
                <w:color w:val="000000"/>
                <w:kern w:val="0"/>
                <w:sz w:val="22"/>
                <w:szCs w:val="22"/>
                <w:lang w:eastAsia="pl-PL"/>
                <w14:ligatures w14:val="none"/>
              </w:rPr>
              <w:br/>
              <w:t xml:space="preserve">• Materiał: tworzywo sztuczne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0859DAC3" w14:textId="47582084" w:rsidR="00D65D15" w:rsidRPr="00D65D15" w:rsidRDefault="00D65D15" w:rsidP="00D65D15">
            <w:pPr>
              <w:spacing w:after="0" w:line="240" w:lineRule="auto"/>
              <w:jc w:val="center"/>
              <w:rPr>
                <w:rFonts w:ascii="Calibri" w:eastAsia="Times New Roman" w:hAnsi="Calibri" w:cs="Calibri"/>
                <w:b/>
                <w:bCs/>
                <w:color w:val="000000"/>
                <w:kern w:val="0"/>
                <w:sz w:val="22"/>
                <w:szCs w:val="22"/>
                <w:lang w:eastAsia="pl-PL"/>
                <w14:ligatures w14:val="none"/>
              </w:rPr>
            </w:pPr>
            <w:r w:rsidRPr="00D65D15">
              <w:rPr>
                <w:rFonts w:ascii="Calibri" w:eastAsia="Times New Roman" w:hAnsi="Calibri" w:cs="Calibri"/>
                <w:b/>
                <w:bCs/>
                <w:noProof/>
                <w:color w:val="000000"/>
                <w:kern w:val="0"/>
                <w:sz w:val="22"/>
                <w:szCs w:val="22"/>
                <w:lang w:eastAsia="pl-PL"/>
                <w14:ligatures w14:val="none"/>
              </w:rPr>
              <w:drawing>
                <wp:inline distT="0" distB="0" distL="0" distR="0" wp14:anchorId="6CF2BD86" wp14:editId="5240B30F">
                  <wp:extent cx="933178" cy="816531"/>
                  <wp:effectExtent l="0" t="0" r="635" b="3175"/>
                  <wp:docPr id="175495724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45403" cy="827228"/>
                          </a:xfrm>
                          <a:prstGeom prst="rect">
                            <a:avLst/>
                          </a:prstGeom>
                          <a:noFill/>
                          <a:ln>
                            <a:noFill/>
                          </a:ln>
                        </pic:spPr>
                      </pic:pic>
                    </a:graphicData>
                  </a:graphic>
                </wp:inline>
              </w:drawing>
            </w:r>
            <w:r w:rsidRPr="00D65D15">
              <w:rPr>
                <w:rFonts w:ascii="Calibri" w:eastAsia="Times New Roman" w:hAnsi="Calibri" w:cs="Calibri"/>
                <w:b/>
                <w:bCs/>
                <w:color w:val="000000"/>
                <w:kern w:val="0"/>
                <w:sz w:val="22"/>
                <w:szCs w:val="22"/>
                <w:lang w:eastAsia="pl-PL"/>
                <w14:ligatures w14:val="none"/>
              </w:rPr>
              <w:t> </w:t>
            </w:r>
          </w:p>
        </w:tc>
      </w:tr>
      <w:tr w:rsidR="00AC720F" w:rsidRPr="00D65D15" w14:paraId="0B4A5874" w14:textId="77777777" w:rsidTr="00EC374E">
        <w:trPr>
          <w:trHeight w:val="3401"/>
        </w:trPr>
        <w:tc>
          <w:tcPr>
            <w:tcW w:w="562" w:type="dxa"/>
            <w:tcBorders>
              <w:top w:val="nil"/>
              <w:left w:val="single" w:sz="4" w:space="0" w:color="auto"/>
              <w:bottom w:val="single" w:sz="4" w:space="0" w:color="auto"/>
              <w:right w:val="single" w:sz="4" w:space="0" w:color="auto"/>
            </w:tcBorders>
            <w:noWrap/>
            <w:hideMark/>
          </w:tcPr>
          <w:p w14:paraId="3B08300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123</w:t>
            </w:r>
          </w:p>
        </w:tc>
        <w:tc>
          <w:tcPr>
            <w:tcW w:w="1985" w:type="dxa"/>
            <w:tcBorders>
              <w:top w:val="nil"/>
              <w:left w:val="nil"/>
              <w:bottom w:val="single" w:sz="4" w:space="0" w:color="auto"/>
              <w:right w:val="single" w:sz="4" w:space="0" w:color="auto"/>
            </w:tcBorders>
            <w:hideMark/>
          </w:tcPr>
          <w:p w14:paraId="4428252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Strippensurfer</w:t>
            </w:r>
            <w:proofErr w:type="spellEnd"/>
            <w:r w:rsidRPr="00D65D15">
              <w:rPr>
                <w:rFonts w:ascii="Calibri" w:eastAsia="Times New Roman" w:hAnsi="Calibri" w:cs="Calibri"/>
                <w:color w:val="000000"/>
                <w:kern w:val="0"/>
                <w:sz w:val="22"/>
                <w:szCs w:val="22"/>
                <w:lang w:eastAsia="pl-PL"/>
                <w14:ligatures w14:val="none"/>
              </w:rPr>
              <w:t xml:space="preserve"> gra zespołowa</w:t>
            </w:r>
          </w:p>
        </w:tc>
        <w:tc>
          <w:tcPr>
            <w:tcW w:w="1701" w:type="dxa"/>
            <w:tcBorders>
              <w:top w:val="nil"/>
              <w:left w:val="nil"/>
              <w:bottom w:val="single" w:sz="4" w:space="0" w:color="auto"/>
              <w:right w:val="single" w:sz="4" w:space="0" w:color="auto"/>
            </w:tcBorders>
            <w:hideMark/>
          </w:tcPr>
          <w:p w14:paraId="53275A5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3A7BC21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 Zestaw zawiera min.: 1 deskę z torami w kształcie ósemki i 3 zagłębieniami, 21 kijków, 21 lin w 3 kolorach, 2 szklane kulki, 1 miękką piłkę</w:t>
            </w:r>
            <w:r w:rsidRPr="00D65D15">
              <w:rPr>
                <w:rFonts w:ascii="Calibri" w:eastAsia="Times New Roman" w:hAnsi="Calibri" w:cs="Calibri"/>
                <w:color w:val="000000"/>
                <w:kern w:val="0"/>
                <w:sz w:val="22"/>
                <w:szCs w:val="22"/>
                <w:lang w:eastAsia="pl-PL"/>
                <w14:ligatures w14:val="none"/>
              </w:rPr>
              <w:br/>
              <w:t>• Wiek: od 5 lat</w:t>
            </w:r>
            <w:r w:rsidRPr="00D65D15">
              <w:rPr>
                <w:rFonts w:ascii="Calibri" w:eastAsia="Times New Roman" w:hAnsi="Calibri" w:cs="Calibri"/>
                <w:color w:val="000000"/>
                <w:kern w:val="0"/>
                <w:sz w:val="22"/>
                <w:szCs w:val="22"/>
                <w:lang w:eastAsia="pl-PL"/>
                <w14:ligatures w14:val="none"/>
              </w:rPr>
              <w:br/>
              <w:t>• Maksymalne obciążenie: 100 kg</w:t>
            </w:r>
            <w:r w:rsidRPr="00D65D15">
              <w:rPr>
                <w:rFonts w:ascii="Calibri" w:eastAsia="Times New Roman" w:hAnsi="Calibri" w:cs="Calibri"/>
                <w:color w:val="000000"/>
                <w:kern w:val="0"/>
                <w:sz w:val="22"/>
                <w:szCs w:val="22"/>
                <w:lang w:eastAsia="pl-PL"/>
                <w14:ligatures w14:val="none"/>
              </w:rPr>
              <w:br/>
              <w:t>• Średnica deski: 77 cm</w:t>
            </w:r>
            <w:r w:rsidRPr="00D65D15">
              <w:rPr>
                <w:rFonts w:ascii="Calibri" w:eastAsia="Times New Roman" w:hAnsi="Calibri" w:cs="Calibri"/>
                <w:color w:val="000000"/>
                <w:kern w:val="0"/>
                <w:sz w:val="22"/>
                <w:szCs w:val="22"/>
                <w:lang w:eastAsia="pl-PL"/>
                <w14:ligatures w14:val="none"/>
              </w:rPr>
              <w:br/>
              <w:t>• Wysokość całkowita: 1,3 cm</w:t>
            </w:r>
            <w:r w:rsidRPr="00D65D15">
              <w:rPr>
                <w:rFonts w:ascii="Calibri" w:eastAsia="Times New Roman" w:hAnsi="Calibri" w:cs="Calibri"/>
                <w:color w:val="000000"/>
                <w:kern w:val="0"/>
                <w:sz w:val="22"/>
                <w:szCs w:val="22"/>
                <w:lang w:eastAsia="pl-PL"/>
                <w14:ligatures w14:val="none"/>
              </w:rPr>
              <w:br/>
              <w:t>• Wysokość upadku: 50 cm</w:t>
            </w:r>
            <w:r w:rsidRPr="00D65D15">
              <w:rPr>
                <w:rFonts w:ascii="Calibri" w:eastAsia="Times New Roman" w:hAnsi="Calibri" w:cs="Calibri"/>
                <w:color w:val="000000"/>
                <w:kern w:val="0"/>
                <w:sz w:val="22"/>
                <w:szCs w:val="22"/>
                <w:lang w:eastAsia="pl-PL"/>
                <w14:ligatures w14:val="none"/>
              </w:rPr>
              <w:br/>
              <w:t>• Waga produktu: 3,1 kg</w:t>
            </w:r>
            <w:r w:rsidRPr="00D65D15">
              <w:rPr>
                <w:rFonts w:ascii="Calibri" w:eastAsia="Times New Roman" w:hAnsi="Calibri" w:cs="Calibri"/>
                <w:color w:val="000000"/>
                <w:kern w:val="0"/>
                <w:sz w:val="22"/>
                <w:szCs w:val="22"/>
                <w:lang w:eastAsia="pl-PL"/>
                <w14:ligatures w14:val="none"/>
              </w:rPr>
              <w:br/>
              <w:t>• Powierzchnia podstawy: 53 cm × 61,5 cm</w:t>
            </w:r>
            <w:r w:rsidRPr="00D65D15">
              <w:rPr>
                <w:rFonts w:ascii="Calibri" w:eastAsia="Times New Roman" w:hAnsi="Calibri" w:cs="Calibri"/>
                <w:color w:val="000000"/>
                <w:kern w:val="0"/>
                <w:sz w:val="22"/>
                <w:szCs w:val="22"/>
                <w:lang w:eastAsia="pl-PL"/>
                <w14:ligatures w14:val="none"/>
              </w:rPr>
              <w:br/>
              <w:t>• Długość: 56 cm</w:t>
            </w:r>
            <w:r w:rsidRPr="00D65D15">
              <w:rPr>
                <w:rFonts w:ascii="Calibri" w:eastAsia="Times New Roman" w:hAnsi="Calibri" w:cs="Calibri"/>
                <w:color w:val="000000"/>
                <w:kern w:val="0"/>
                <w:sz w:val="22"/>
                <w:szCs w:val="22"/>
                <w:lang w:eastAsia="pl-PL"/>
                <w14:ligatures w14:val="none"/>
              </w:rPr>
              <w:br/>
              <w:t>• Wysokość: 5,5 cm</w:t>
            </w:r>
            <w:r w:rsidRPr="00D65D15">
              <w:rPr>
                <w:rFonts w:ascii="Calibri" w:eastAsia="Times New Roman" w:hAnsi="Calibri" w:cs="Calibri"/>
                <w:color w:val="000000"/>
                <w:kern w:val="0"/>
                <w:sz w:val="22"/>
                <w:szCs w:val="22"/>
                <w:lang w:eastAsia="pl-PL"/>
                <w14:ligatures w14:val="none"/>
              </w:rPr>
              <w:br/>
              <w:t>• Strefa bezpieczeństwa: 1,5 m × 1,5 m</w:t>
            </w:r>
            <w:r w:rsidRPr="00D65D15">
              <w:rPr>
                <w:rFonts w:ascii="Calibri" w:eastAsia="Times New Roman" w:hAnsi="Calibri" w:cs="Calibri"/>
                <w:color w:val="000000"/>
                <w:kern w:val="0"/>
                <w:sz w:val="22"/>
                <w:szCs w:val="22"/>
                <w:lang w:eastAsia="pl-PL"/>
                <w14:ligatures w14:val="none"/>
              </w:rPr>
              <w:br/>
              <w:t xml:space="preserve">• Materiały: sklejka fornirowana, pianka, drewno sosnowe, szkło, polipropylen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8D2D536" w14:textId="33FC1D5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01600" behindDoc="0" locked="0" layoutInCell="1" allowOverlap="1" wp14:anchorId="33F806EE" wp14:editId="1A7FCD85">
                  <wp:simplePos x="0" y="0"/>
                  <wp:positionH relativeFrom="column">
                    <wp:posOffset>85725</wp:posOffset>
                  </wp:positionH>
                  <wp:positionV relativeFrom="paragraph">
                    <wp:posOffset>409575</wp:posOffset>
                  </wp:positionV>
                  <wp:extent cx="990600" cy="581025"/>
                  <wp:effectExtent l="0" t="0" r="0" b="9525"/>
                  <wp:wrapNone/>
                  <wp:docPr id="144" name="Obraz 96">
                    <a:extLst xmlns:a="http://schemas.openxmlformats.org/drawingml/2006/main">
                      <a:ext uri="{FF2B5EF4-FFF2-40B4-BE49-F238E27FC236}">
                        <a16:creationId xmlns:a16="http://schemas.microsoft.com/office/drawing/2014/main" id="{20C2E5FB-7EFE-B964-5988-4BCCCC1E9596}"/>
                      </a:ext>
                    </a:extLst>
                  </wp:docPr>
                  <wp:cNvGraphicFramePr/>
                  <a:graphic xmlns:a="http://schemas.openxmlformats.org/drawingml/2006/main">
                    <a:graphicData uri="http://schemas.openxmlformats.org/drawingml/2006/picture">
                      <pic:pic xmlns:pic="http://schemas.openxmlformats.org/drawingml/2006/picture">
                        <pic:nvPicPr>
                          <pic:cNvPr id="144" name="Obraz 143">
                            <a:extLst>
                              <a:ext uri="{FF2B5EF4-FFF2-40B4-BE49-F238E27FC236}">
                                <a16:creationId xmlns:a16="http://schemas.microsoft.com/office/drawing/2014/main" id="{20C2E5FB-7EFE-B964-5988-4BCCCC1E9596}"/>
                              </a:ext>
                            </a:extLst>
                          </pic:cNvPr>
                          <pic:cNvPicPr>
                            <a:picLocks noChangeAspect="1"/>
                          </pic:cNvPicPr>
                        </pic:nvPicPr>
                        <pic:blipFill>
                          <a:blip r:embed="rId147"/>
                          <a:stretch>
                            <a:fillRect/>
                          </a:stretch>
                        </pic:blipFill>
                        <pic:spPr>
                          <a:xfrm>
                            <a:off x="0" y="0"/>
                            <a:ext cx="989073" cy="5810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2E7FC50" w14:textId="77777777" w:rsidTr="00EC374E">
        <w:trPr>
          <w:trHeight w:val="2693"/>
        </w:trPr>
        <w:tc>
          <w:tcPr>
            <w:tcW w:w="562" w:type="dxa"/>
            <w:tcBorders>
              <w:top w:val="nil"/>
              <w:left w:val="single" w:sz="4" w:space="0" w:color="auto"/>
              <w:bottom w:val="single" w:sz="4" w:space="0" w:color="auto"/>
              <w:right w:val="single" w:sz="4" w:space="0" w:color="auto"/>
            </w:tcBorders>
            <w:noWrap/>
            <w:hideMark/>
          </w:tcPr>
          <w:p w14:paraId="3E3019D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124</w:t>
            </w:r>
          </w:p>
        </w:tc>
        <w:tc>
          <w:tcPr>
            <w:tcW w:w="1985" w:type="dxa"/>
            <w:tcBorders>
              <w:top w:val="nil"/>
              <w:left w:val="nil"/>
              <w:bottom w:val="single" w:sz="4" w:space="0" w:color="auto"/>
              <w:right w:val="single" w:sz="4" w:space="0" w:color="auto"/>
            </w:tcBorders>
            <w:hideMark/>
          </w:tcPr>
          <w:p w14:paraId="565BC2F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Nonna Anna -Karuzela z pieczątkami</w:t>
            </w:r>
          </w:p>
        </w:tc>
        <w:tc>
          <w:tcPr>
            <w:tcW w:w="1701" w:type="dxa"/>
            <w:tcBorders>
              <w:top w:val="nil"/>
              <w:left w:val="nil"/>
              <w:bottom w:val="single" w:sz="4" w:space="0" w:color="auto"/>
              <w:right w:val="single" w:sz="4" w:space="0" w:color="auto"/>
            </w:tcBorders>
            <w:hideMark/>
          </w:tcPr>
          <w:p w14:paraId="1954501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301027D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26 stempli z dużymi literami – nauka alfabetu przez działanie</w:t>
            </w:r>
            <w:r w:rsidRPr="00D65D15">
              <w:rPr>
                <w:rFonts w:ascii="Calibri" w:eastAsia="Times New Roman" w:hAnsi="Calibri" w:cs="Calibri"/>
                <w:color w:val="000000"/>
                <w:kern w:val="0"/>
                <w:sz w:val="22"/>
                <w:szCs w:val="22"/>
                <w:lang w:eastAsia="pl-PL"/>
                <w14:ligatures w14:val="none"/>
              </w:rPr>
              <w:br/>
              <w:t>• Obrotowa karuzela ułatwia organizację i wybór literek</w:t>
            </w:r>
            <w:r w:rsidRPr="00D65D15">
              <w:rPr>
                <w:rFonts w:ascii="Calibri" w:eastAsia="Times New Roman" w:hAnsi="Calibri" w:cs="Calibri"/>
                <w:color w:val="000000"/>
                <w:kern w:val="0"/>
                <w:sz w:val="22"/>
                <w:szCs w:val="22"/>
                <w:lang w:eastAsia="pl-PL"/>
                <w14:ligatures w14:val="none"/>
              </w:rPr>
              <w:br/>
              <w:t>• Ergonomiczne uchwyty – idealne dla małych dłoni</w:t>
            </w:r>
            <w:r w:rsidRPr="00D65D15">
              <w:rPr>
                <w:rFonts w:ascii="Calibri" w:eastAsia="Times New Roman" w:hAnsi="Calibri" w:cs="Calibri"/>
                <w:color w:val="000000"/>
                <w:kern w:val="0"/>
                <w:sz w:val="22"/>
                <w:szCs w:val="22"/>
                <w:lang w:eastAsia="pl-PL"/>
                <w14:ligatures w14:val="none"/>
              </w:rPr>
              <w:br/>
              <w:t>• Na każdym uchwycie nadrukowana litera – łatwe rozpoznawanie</w:t>
            </w:r>
            <w:r w:rsidRPr="00D65D15">
              <w:rPr>
                <w:rFonts w:ascii="Calibri" w:eastAsia="Times New Roman" w:hAnsi="Calibri" w:cs="Calibri"/>
                <w:color w:val="000000"/>
                <w:kern w:val="0"/>
                <w:sz w:val="22"/>
                <w:szCs w:val="22"/>
                <w:lang w:eastAsia="pl-PL"/>
                <w14:ligatures w14:val="none"/>
              </w:rPr>
              <w:br/>
              <w:t>• Trwałe wykonanie z drewna – estetyczne i solidne</w:t>
            </w:r>
            <w:r w:rsidRPr="00D65D15">
              <w:rPr>
                <w:rFonts w:ascii="Calibri" w:eastAsia="Times New Roman" w:hAnsi="Calibri" w:cs="Calibri"/>
                <w:color w:val="000000"/>
                <w:kern w:val="0"/>
                <w:sz w:val="22"/>
                <w:szCs w:val="22"/>
                <w:lang w:eastAsia="pl-PL"/>
                <w14:ligatures w14:val="none"/>
              </w:rPr>
              <w:br/>
              <w:t>Wymiary karuzeli: wys. 26 cm · Ø 20 cm</w:t>
            </w:r>
            <w:r w:rsidRPr="00D65D15">
              <w:rPr>
                <w:rFonts w:ascii="Calibri" w:eastAsia="Times New Roman" w:hAnsi="Calibri" w:cs="Calibri"/>
                <w:color w:val="000000"/>
                <w:kern w:val="0"/>
                <w:sz w:val="22"/>
                <w:szCs w:val="22"/>
                <w:lang w:eastAsia="pl-PL"/>
                <w14:ligatures w14:val="none"/>
              </w:rPr>
              <w:br/>
              <w:t>• Wysokość stempla: ok. 7 cm</w:t>
            </w:r>
            <w:r w:rsidRPr="00D65D15">
              <w:rPr>
                <w:rFonts w:ascii="Calibri" w:eastAsia="Times New Roman" w:hAnsi="Calibri" w:cs="Calibri"/>
                <w:color w:val="000000"/>
                <w:kern w:val="0"/>
                <w:sz w:val="22"/>
                <w:szCs w:val="22"/>
                <w:lang w:eastAsia="pl-PL"/>
                <w14:ligatures w14:val="none"/>
              </w:rPr>
              <w:br/>
              <w:t>• Wysokość litery: ok. 2 cm</w:t>
            </w:r>
            <w:r w:rsidRPr="00D65D15">
              <w:rPr>
                <w:rFonts w:ascii="Calibri" w:eastAsia="Times New Roman" w:hAnsi="Calibri" w:cs="Calibri"/>
                <w:color w:val="000000"/>
                <w:kern w:val="0"/>
                <w:sz w:val="22"/>
                <w:szCs w:val="22"/>
                <w:lang w:eastAsia="pl-PL"/>
                <w14:ligatures w14:val="none"/>
              </w:rPr>
              <w:br/>
              <w:t xml:space="preserve">• Materiał: drewno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6D4F5D6" w14:textId="44D5523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02624" behindDoc="0" locked="0" layoutInCell="1" allowOverlap="1" wp14:anchorId="4D2E9B72" wp14:editId="6D03C624">
                  <wp:simplePos x="0" y="0"/>
                  <wp:positionH relativeFrom="column">
                    <wp:posOffset>142875</wp:posOffset>
                  </wp:positionH>
                  <wp:positionV relativeFrom="paragraph">
                    <wp:posOffset>133350</wp:posOffset>
                  </wp:positionV>
                  <wp:extent cx="904875" cy="1419225"/>
                  <wp:effectExtent l="0" t="0" r="9525" b="0"/>
                  <wp:wrapNone/>
                  <wp:docPr id="145" name="Obraz 95">
                    <a:extLst xmlns:a="http://schemas.openxmlformats.org/drawingml/2006/main">
                      <a:ext uri="{FF2B5EF4-FFF2-40B4-BE49-F238E27FC236}">
                        <a16:creationId xmlns:a16="http://schemas.microsoft.com/office/drawing/2014/main" id="{8108AF85-CAFC-693E-FD38-6FBA77A52F2C}"/>
                      </a:ext>
                    </a:extLst>
                  </wp:docPr>
                  <wp:cNvGraphicFramePr/>
                  <a:graphic xmlns:a="http://schemas.openxmlformats.org/drawingml/2006/main">
                    <a:graphicData uri="http://schemas.openxmlformats.org/drawingml/2006/picture">
                      <pic:pic xmlns:pic="http://schemas.openxmlformats.org/drawingml/2006/picture">
                        <pic:nvPicPr>
                          <pic:cNvPr id="145" name="Obraz 144">
                            <a:extLst>
                              <a:ext uri="{FF2B5EF4-FFF2-40B4-BE49-F238E27FC236}">
                                <a16:creationId xmlns:a16="http://schemas.microsoft.com/office/drawing/2014/main" id="{8108AF85-CAFC-693E-FD38-6FBA77A52F2C}"/>
                              </a:ext>
                            </a:extLst>
                          </pic:cNvPr>
                          <pic:cNvPicPr>
                            <a:picLocks noChangeAspect="1"/>
                          </pic:cNvPicPr>
                        </pic:nvPicPr>
                        <pic:blipFill>
                          <a:blip r:embed="rId148"/>
                          <a:stretch>
                            <a:fillRect/>
                          </a:stretch>
                        </pic:blipFill>
                        <pic:spPr>
                          <a:xfrm>
                            <a:off x="0" y="0"/>
                            <a:ext cx="902286" cy="141439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1686A15" w14:textId="77777777" w:rsidTr="00EC374E">
        <w:trPr>
          <w:trHeight w:val="1979"/>
        </w:trPr>
        <w:tc>
          <w:tcPr>
            <w:tcW w:w="562" w:type="dxa"/>
            <w:tcBorders>
              <w:top w:val="nil"/>
              <w:left w:val="single" w:sz="4" w:space="0" w:color="auto"/>
              <w:bottom w:val="single" w:sz="4" w:space="0" w:color="auto"/>
              <w:right w:val="single" w:sz="4" w:space="0" w:color="auto"/>
            </w:tcBorders>
            <w:noWrap/>
            <w:hideMark/>
          </w:tcPr>
          <w:p w14:paraId="78C786B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125</w:t>
            </w:r>
          </w:p>
        </w:tc>
        <w:tc>
          <w:tcPr>
            <w:tcW w:w="1985" w:type="dxa"/>
            <w:tcBorders>
              <w:top w:val="nil"/>
              <w:left w:val="nil"/>
              <w:bottom w:val="single" w:sz="4" w:space="0" w:color="auto"/>
              <w:right w:val="single" w:sz="4" w:space="0" w:color="auto"/>
            </w:tcBorders>
            <w:hideMark/>
          </w:tcPr>
          <w:p w14:paraId="19880BC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Kolorowa sałatka</w:t>
            </w:r>
          </w:p>
        </w:tc>
        <w:tc>
          <w:tcPr>
            <w:tcW w:w="1701" w:type="dxa"/>
            <w:tcBorders>
              <w:top w:val="nil"/>
              <w:left w:val="nil"/>
              <w:bottom w:val="single" w:sz="4" w:space="0" w:color="auto"/>
              <w:right w:val="single" w:sz="4" w:space="0" w:color="auto"/>
            </w:tcBorders>
            <w:hideMark/>
          </w:tcPr>
          <w:p w14:paraId="133876F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 szt.</w:t>
            </w:r>
          </w:p>
        </w:tc>
        <w:tc>
          <w:tcPr>
            <w:tcW w:w="7796" w:type="dxa"/>
            <w:tcBorders>
              <w:top w:val="nil"/>
              <w:left w:val="nil"/>
              <w:bottom w:val="single" w:sz="4" w:space="0" w:color="auto"/>
              <w:right w:val="single" w:sz="4" w:space="0" w:color="auto"/>
            </w:tcBorders>
            <w:hideMark/>
          </w:tcPr>
          <w:p w14:paraId="51DBDE7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Zawartość min.:                                                                                                                                               8 kolorowych kul z drewna                                                                                                                   1 pudełko                                                                                                                                                        1 para szczypiec (można z nich zrobić 2 łyżki)                                                                              1 kostka z kolorami                                                                                                                                  1 instrukcja gry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AF34343" w14:textId="74E317D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03648" behindDoc="0" locked="0" layoutInCell="1" allowOverlap="1" wp14:anchorId="100E4D18" wp14:editId="49D01CBF">
                  <wp:simplePos x="0" y="0"/>
                  <wp:positionH relativeFrom="column">
                    <wp:posOffset>88265</wp:posOffset>
                  </wp:positionH>
                  <wp:positionV relativeFrom="paragraph">
                    <wp:posOffset>-12065</wp:posOffset>
                  </wp:positionV>
                  <wp:extent cx="857250" cy="1028700"/>
                  <wp:effectExtent l="0" t="0" r="0" b="0"/>
                  <wp:wrapNone/>
                  <wp:docPr id="146" name="Obraz 94">
                    <a:extLst xmlns:a="http://schemas.openxmlformats.org/drawingml/2006/main">
                      <a:ext uri="{FF2B5EF4-FFF2-40B4-BE49-F238E27FC236}">
                        <a16:creationId xmlns:a16="http://schemas.microsoft.com/office/drawing/2014/main" id="{8C2B4180-6DA5-D09A-75A2-08BB1D220BE1}"/>
                      </a:ext>
                    </a:extLst>
                  </wp:docPr>
                  <wp:cNvGraphicFramePr/>
                  <a:graphic xmlns:a="http://schemas.openxmlformats.org/drawingml/2006/main">
                    <a:graphicData uri="http://schemas.openxmlformats.org/drawingml/2006/picture">
                      <pic:pic xmlns:pic="http://schemas.openxmlformats.org/drawingml/2006/picture">
                        <pic:nvPicPr>
                          <pic:cNvPr id="146" name="Obraz 145">
                            <a:extLst>
                              <a:ext uri="{FF2B5EF4-FFF2-40B4-BE49-F238E27FC236}">
                                <a16:creationId xmlns:a16="http://schemas.microsoft.com/office/drawing/2014/main" id="{8C2B4180-6DA5-D09A-75A2-08BB1D220BE1}"/>
                              </a:ext>
                            </a:extLst>
                          </pic:cNvPr>
                          <pic:cNvPicPr>
                            <a:picLocks noChangeAspect="1"/>
                          </pic:cNvPicPr>
                        </pic:nvPicPr>
                        <pic:blipFill>
                          <a:blip r:embed="rId149"/>
                          <a:stretch>
                            <a:fillRect/>
                          </a:stretch>
                        </pic:blipFill>
                        <pic:spPr>
                          <a:xfrm>
                            <a:off x="0" y="0"/>
                            <a:ext cx="857250" cy="10287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06078AE" w14:textId="77777777" w:rsidTr="00EC374E">
        <w:trPr>
          <w:trHeight w:val="1412"/>
        </w:trPr>
        <w:tc>
          <w:tcPr>
            <w:tcW w:w="562" w:type="dxa"/>
            <w:tcBorders>
              <w:top w:val="nil"/>
              <w:left w:val="single" w:sz="4" w:space="0" w:color="auto"/>
              <w:bottom w:val="single" w:sz="4" w:space="0" w:color="auto"/>
              <w:right w:val="single" w:sz="4" w:space="0" w:color="auto"/>
            </w:tcBorders>
            <w:noWrap/>
            <w:hideMark/>
          </w:tcPr>
          <w:p w14:paraId="7DBA947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126</w:t>
            </w:r>
          </w:p>
        </w:tc>
        <w:tc>
          <w:tcPr>
            <w:tcW w:w="1985" w:type="dxa"/>
            <w:tcBorders>
              <w:top w:val="nil"/>
              <w:left w:val="nil"/>
              <w:bottom w:val="single" w:sz="4" w:space="0" w:color="auto"/>
              <w:right w:val="single" w:sz="4" w:space="0" w:color="auto"/>
            </w:tcBorders>
            <w:hideMark/>
          </w:tcPr>
          <w:p w14:paraId="79DFC96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Chusta animacyjna</w:t>
            </w:r>
          </w:p>
        </w:tc>
        <w:tc>
          <w:tcPr>
            <w:tcW w:w="1701" w:type="dxa"/>
            <w:tcBorders>
              <w:top w:val="nil"/>
              <w:left w:val="nil"/>
              <w:bottom w:val="single" w:sz="4" w:space="0" w:color="auto"/>
              <w:right w:val="single" w:sz="4" w:space="0" w:color="auto"/>
            </w:tcBorders>
            <w:hideMark/>
          </w:tcPr>
          <w:p w14:paraId="193EDC5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2C5F3E1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Średnica: 600 cm</w:t>
            </w:r>
            <w:r w:rsidRPr="00D65D15">
              <w:rPr>
                <w:rFonts w:ascii="Calibri" w:eastAsia="Times New Roman" w:hAnsi="Calibri" w:cs="Calibri"/>
                <w:color w:val="000000"/>
                <w:kern w:val="0"/>
                <w:sz w:val="22"/>
                <w:szCs w:val="22"/>
                <w:lang w:eastAsia="pl-PL"/>
                <w14:ligatures w14:val="none"/>
              </w:rPr>
              <w:br/>
              <w:t>• Materiał: poliamid</w:t>
            </w:r>
            <w:r w:rsidRPr="00D65D15">
              <w:rPr>
                <w:rFonts w:ascii="Calibri" w:eastAsia="Times New Roman" w:hAnsi="Calibri" w:cs="Calibri"/>
                <w:color w:val="000000"/>
                <w:kern w:val="0"/>
                <w:sz w:val="22"/>
                <w:szCs w:val="22"/>
                <w:lang w:eastAsia="pl-PL"/>
                <w14:ligatures w14:val="none"/>
              </w:rPr>
              <w:br/>
              <w:t xml:space="preserve">16 uchwytów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CDDB473" w14:textId="6C05AB8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04672" behindDoc="0" locked="0" layoutInCell="1" allowOverlap="1" wp14:anchorId="0FB03BAF" wp14:editId="422B67B9">
                  <wp:simplePos x="0" y="0"/>
                  <wp:positionH relativeFrom="column">
                    <wp:posOffset>170180</wp:posOffset>
                  </wp:positionH>
                  <wp:positionV relativeFrom="paragraph">
                    <wp:posOffset>-90805</wp:posOffset>
                  </wp:positionV>
                  <wp:extent cx="704850" cy="676275"/>
                  <wp:effectExtent l="0" t="0" r="0" b="9525"/>
                  <wp:wrapNone/>
                  <wp:docPr id="147" name="Obraz 93">
                    <a:extLst xmlns:a="http://schemas.openxmlformats.org/drawingml/2006/main">
                      <a:ext uri="{FF2B5EF4-FFF2-40B4-BE49-F238E27FC236}">
                        <a16:creationId xmlns:a16="http://schemas.microsoft.com/office/drawing/2014/main" id="{B78BF10B-FEE4-3D04-B544-16BEF45BCB85}"/>
                      </a:ext>
                    </a:extLst>
                  </wp:docPr>
                  <wp:cNvGraphicFramePr/>
                  <a:graphic xmlns:a="http://schemas.openxmlformats.org/drawingml/2006/main">
                    <a:graphicData uri="http://schemas.openxmlformats.org/drawingml/2006/picture">
                      <pic:pic xmlns:pic="http://schemas.openxmlformats.org/drawingml/2006/picture">
                        <pic:nvPicPr>
                          <pic:cNvPr id="147" name="Obraz 146">
                            <a:extLst>
                              <a:ext uri="{FF2B5EF4-FFF2-40B4-BE49-F238E27FC236}">
                                <a16:creationId xmlns:a16="http://schemas.microsoft.com/office/drawing/2014/main" id="{B78BF10B-FEE4-3D04-B544-16BEF45BCB85}"/>
                              </a:ext>
                            </a:extLst>
                          </pic:cNvPr>
                          <pic:cNvPicPr>
                            <a:picLocks noChangeAspect="1"/>
                          </pic:cNvPicPr>
                        </pic:nvPicPr>
                        <pic:blipFill>
                          <a:blip r:embed="rId150"/>
                          <a:stretch>
                            <a:fillRect/>
                          </a:stretch>
                        </pic:blipFill>
                        <pic:spPr>
                          <a:xfrm>
                            <a:off x="0" y="0"/>
                            <a:ext cx="704850" cy="6762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762344D" w14:textId="77777777" w:rsidTr="00EC374E">
        <w:trPr>
          <w:trHeight w:val="1133"/>
        </w:trPr>
        <w:tc>
          <w:tcPr>
            <w:tcW w:w="562" w:type="dxa"/>
            <w:tcBorders>
              <w:top w:val="nil"/>
              <w:left w:val="single" w:sz="4" w:space="0" w:color="auto"/>
              <w:bottom w:val="single" w:sz="4" w:space="0" w:color="auto"/>
              <w:right w:val="single" w:sz="4" w:space="0" w:color="auto"/>
            </w:tcBorders>
            <w:noWrap/>
            <w:hideMark/>
          </w:tcPr>
          <w:p w14:paraId="500285B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127</w:t>
            </w:r>
          </w:p>
        </w:tc>
        <w:tc>
          <w:tcPr>
            <w:tcW w:w="1985" w:type="dxa"/>
            <w:tcBorders>
              <w:top w:val="nil"/>
              <w:left w:val="nil"/>
              <w:bottom w:val="single" w:sz="4" w:space="0" w:color="auto"/>
              <w:right w:val="single" w:sz="4" w:space="0" w:color="auto"/>
            </w:tcBorders>
            <w:hideMark/>
          </w:tcPr>
          <w:p w14:paraId="0BD0F43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Imyogi</w:t>
            </w:r>
            <w:proofErr w:type="spellEnd"/>
            <w:r w:rsidRPr="00D65D15">
              <w:rPr>
                <w:rFonts w:ascii="Calibri" w:eastAsia="Times New Roman" w:hAnsi="Calibri" w:cs="Calibri"/>
                <w:color w:val="000000"/>
                <w:kern w:val="0"/>
                <w:sz w:val="22"/>
                <w:szCs w:val="22"/>
                <w:lang w:eastAsia="pl-PL"/>
                <w14:ligatures w14:val="none"/>
              </w:rPr>
              <w:t xml:space="preserve"> Karty do yogi</w:t>
            </w:r>
          </w:p>
        </w:tc>
        <w:tc>
          <w:tcPr>
            <w:tcW w:w="1701" w:type="dxa"/>
            <w:tcBorders>
              <w:top w:val="nil"/>
              <w:left w:val="nil"/>
              <w:bottom w:val="single" w:sz="4" w:space="0" w:color="auto"/>
              <w:right w:val="single" w:sz="4" w:space="0" w:color="auto"/>
            </w:tcBorders>
            <w:hideMark/>
          </w:tcPr>
          <w:p w14:paraId="6A36561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70412EC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Talia IMYOGI zawiera 30 kart podzielonych na 6 kategorii</w:t>
            </w:r>
            <w:r w:rsidRPr="00D65D15">
              <w:rPr>
                <w:rFonts w:ascii="Calibri" w:eastAsia="Times New Roman" w:hAnsi="Calibri" w:cs="Calibri"/>
                <w:color w:val="000000"/>
                <w:kern w:val="0"/>
                <w:sz w:val="22"/>
                <w:szCs w:val="22"/>
                <w:lang w:eastAsia="pl-PL"/>
                <w14:ligatures w14:val="none"/>
              </w:rPr>
              <w:br/>
              <w:t>30 pozycji jogi wydrukowanych na wysokiej jakości kartonie o gramaturze 400 g/m2</w:t>
            </w:r>
            <w:r w:rsidRPr="00D65D15">
              <w:rPr>
                <w:rFonts w:ascii="Calibri" w:eastAsia="Times New Roman" w:hAnsi="Calibri" w:cs="Calibri"/>
                <w:color w:val="000000"/>
                <w:kern w:val="0"/>
                <w:sz w:val="22"/>
                <w:szCs w:val="22"/>
                <w:lang w:eastAsia="pl-PL"/>
                <w14:ligatures w14:val="none"/>
              </w:rPr>
              <w:br/>
              <w:t>- Format A6 - 105 mm x 148 mm / 4,1 cala x 5,8 cala</w:t>
            </w:r>
            <w:r w:rsidRPr="00D65D15">
              <w:rPr>
                <w:rFonts w:ascii="Calibri" w:eastAsia="Times New Roman" w:hAnsi="Calibri" w:cs="Calibri"/>
                <w:color w:val="000000"/>
                <w:kern w:val="0"/>
                <w:sz w:val="22"/>
                <w:szCs w:val="22"/>
                <w:lang w:eastAsia="pl-PL"/>
                <w14:ligatures w14:val="none"/>
              </w:rPr>
              <w:br/>
              <w:t>- Łatwe do wykonania instrukcje dla każdej pozycji, wyłącznie w języku angielskim</w:t>
            </w:r>
            <w:r w:rsidRPr="00D65D15">
              <w:rPr>
                <w:rFonts w:ascii="Calibri" w:eastAsia="Times New Roman" w:hAnsi="Calibri" w:cs="Calibri"/>
                <w:color w:val="000000"/>
                <w:kern w:val="0"/>
                <w:sz w:val="22"/>
                <w:szCs w:val="22"/>
                <w:lang w:eastAsia="pl-PL"/>
                <w14:ligatures w14:val="none"/>
              </w:rPr>
              <w:br/>
              <w:t xml:space="preserve">- Dodatkowe ćwiczenia oddechowe i pozytywne </w:t>
            </w:r>
            <w:proofErr w:type="spellStart"/>
            <w:r w:rsidRPr="00D65D15">
              <w:rPr>
                <w:rFonts w:ascii="Calibri" w:eastAsia="Times New Roman" w:hAnsi="Calibri" w:cs="Calibri"/>
                <w:color w:val="000000"/>
                <w:kern w:val="0"/>
                <w:sz w:val="22"/>
                <w:szCs w:val="22"/>
                <w:lang w:eastAsia="pl-PL"/>
                <w14:ligatures w14:val="none"/>
              </w:rPr>
              <w:t>afirmacje</w:t>
            </w:r>
            <w:proofErr w:type="spellEnd"/>
            <w:r w:rsidRPr="00D65D15">
              <w:rPr>
                <w:rFonts w:ascii="Calibri" w:eastAsia="Times New Roman" w:hAnsi="Calibri" w:cs="Calibri"/>
                <w:color w:val="000000"/>
                <w:kern w:val="0"/>
                <w:sz w:val="22"/>
                <w:szCs w:val="22"/>
                <w:lang w:eastAsia="pl-PL"/>
                <w14:ligatures w14:val="none"/>
              </w:rPr>
              <w:t xml:space="preserve"> na niektórych kartach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FAC7DC9" w14:textId="308436E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05696" behindDoc="0" locked="0" layoutInCell="1" allowOverlap="1" wp14:anchorId="76EE5142" wp14:editId="71279151">
                  <wp:simplePos x="0" y="0"/>
                  <wp:positionH relativeFrom="column">
                    <wp:posOffset>43180</wp:posOffset>
                  </wp:positionH>
                  <wp:positionV relativeFrom="paragraph">
                    <wp:posOffset>72390</wp:posOffset>
                  </wp:positionV>
                  <wp:extent cx="952500" cy="885825"/>
                  <wp:effectExtent l="0" t="0" r="0" b="0"/>
                  <wp:wrapNone/>
                  <wp:docPr id="148" name="Obraz 92">
                    <a:extLst xmlns:a="http://schemas.openxmlformats.org/drawingml/2006/main">
                      <a:ext uri="{FF2B5EF4-FFF2-40B4-BE49-F238E27FC236}">
                        <a16:creationId xmlns:a16="http://schemas.microsoft.com/office/drawing/2014/main" id="{B86F82C9-2F06-768F-FB93-BDD5C10A2B2A}"/>
                      </a:ext>
                    </a:extLst>
                  </wp:docPr>
                  <wp:cNvGraphicFramePr/>
                  <a:graphic xmlns:a="http://schemas.openxmlformats.org/drawingml/2006/main">
                    <a:graphicData uri="http://schemas.openxmlformats.org/drawingml/2006/picture">
                      <pic:pic xmlns:pic="http://schemas.openxmlformats.org/drawingml/2006/picture">
                        <pic:nvPicPr>
                          <pic:cNvPr id="148" name="Obraz 147">
                            <a:extLst>
                              <a:ext uri="{FF2B5EF4-FFF2-40B4-BE49-F238E27FC236}">
                                <a16:creationId xmlns:a16="http://schemas.microsoft.com/office/drawing/2014/main" id="{B86F82C9-2F06-768F-FB93-BDD5C10A2B2A}"/>
                              </a:ext>
                            </a:extLst>
                          </pic:cNvPr>
                          <pic:cNvPicPr>
                            <a:picLocks noChangeAspect="1"/>
                          </pic:cNvPicPr>
                        </pic:nvPicPr>
                        <pic:blipFill>
                          <a:blip r:embed="rId151"/>
                          <a:stretch>
                            <a:fillRect/>
                          </a:stretch>
                        </pic:blipFill>
                        <pic:spPr>
                          <a:xfrm>
                            <a:off x="0" y="0"/>
                            <a:ext cx="952500" cy="8858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B8DDE56" w14:textId="77777777" w:rsidTr="00EC374E">
        <w:trPr>
          <w:trHeight w:val="1133"/>
        </w:trPr>
        <w:tc>
          <w:tcPr>
            <w:tcW w:w="562" w:type="dxa"/>
            <w:tcBorders>
              <w:top w:val="nil"/>
              <w:left w:val="single" w:sz="4" w:space="0" w:color="auto"/>
              <w:bottom w:val="single" w:sz="4" w:space="0" w:color="auto"/>
              <w:right w:val="single" w:sz="4" w:space="0" w:color="auto"/>
            </w:tcBorders>
            <w:noWrap/>
            <w:hideMark/>
          </w:tcPr>
          <w:p w14:paraId="3D7D553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128</w:t>
            </w:r>
          </w:p>
        </w:tc>
        <w:tc>
          <w:tcPr>
            <w:tcW w:w="1985" w:type="dxa"/>
            <w:tcBorders>
              <w:top w:val="nil"/>
              <w:left w:val="nil"/>
              <w:bottom w:val="single" w:sz="4" w:space="0" w:color="auto"/>
              <w:right w:val="single" w:sz="4" w:space="0" w:color="auto"/>
            </w:tcBorders>
            <w:hideMark/>
          </w:tcPr>
          <w:p w14:paraId="0C3B511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Asana </w:t>
            </w:r>
            <w:proofErr w:type="spellStart"/>
            <w:r w:rsidRPr="00D65D15">
              <w:rPr>
                <w:rFonts w:ascii="Calibri" w:eastAsia="Times New Roman" w:hAnsi="Calibri" w:cs="Calibri"/>
                <w:color w:val="000000"/>
                <w:kern w:val="0"/>
                <w:sz w:val="22"/>
                <w:szCs w:val="22"/>
                <w:lang w:eastAsia="pl-PL"/>
                <w14:ligatures w14:val="none"/>
              </w:rPr>
              <w:t>cards</w:t>
            </w:r>
            <w:proofErr w:type="spellEnd"/>
            <w:r w:rsidRPr="00D65D15">
              <w:rPr>
                <w:rFonts w:ascii="Calibri" w:eastAsia="Times New Roman" w:hAnsi="Calibri" w:cs="Calibri"/>
                <w:color w:val="000000"/>
                <w:kern w:val="0"/>
                <w:sz w:val="22"/>
                <w:szCs w:val="22"/>
                <w:lang w:eastAsia="pl-PL"/>
                <w14:ligatures w14:val="none"/>
              </w:rPr>
              <w:t xml:space="preserve"> </w:t>
            </w:r>
            <w:proofErr w:type="spellStart"/>
            <w:r w:rsidRPr="00D65D15">
              <w:rPr>
                <w:rFonts w:ascii="Calibri" w:eastAsia="Times New Roman" w:hAnsi="Calibri" w:cs="Calibri"/>
                <w:color w:val="000000"/>
                <w:kern w:val="0"/>
                <w:sz w:val="22"/>
                <w:szCs w:val="22"/>
                <w:lang w:eastAsia="pl-PL"/>
                <w14:ligatures w14:val="none"/>
              </w:rPr>
              <w:t>kids</w:t>
            </w:r>
            <w:proofErr w:type="spellEnd"/>
            <w:r w:rsidRPr="00D65D15">
              <w:rPr>
                <w:rFonts w:ascii="Calibri" w:eastAsia="Times New Roman" w:hAnsi="Calibri" w:cs="Calibri"/>
                <w:color w:val="000000"/>
                <w:kern w:val="0"/>
                <w:sz w:val="22"/>
                <w:szCs w:val="22"/>
                <w:lang w:eastAsia="pl-PL"/>
                <w14:ligatures w14:val="none"/>
              </w:rPr>
              <w:t>- karty do yogi</w:t>
            </w:r>
          </w:p>
        </w:tc>
        <w:tc>
          <w:tcPr>
            <w:tcW w:w="1701" w:type="dxa"/>
            <w:tcBorders>
              <w:top w:val="nil"/>
              <w:left w:val="nil"/>
              <w:bottom w:val="single" w:sz="4" w:space="0" w:color="auto"/>
              <w:right w:val="single" w:sz="4" w:space="0" w:color="auto"/>
            </w:tcBorders>
            <w:hideMark/>
          </w:tcPr>
          <w:p w14:paraId="5AA2899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42562AB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Talia zawiera 40 barwnych pozycji jogi podzielonych na 6 kategorii, 5 technik oddechowych oraz 5 pozycji jogi w parach.</w:t>
            </w:r>
            <w:r w:rsidRPr="00D65D15">
              <w:rPr>
                <w:rFonts w:ascii="Calibri" w:eastAsia="Times New Roman" w:hAnsi="Calibri" w:cs="Calibri"/>
                <w:color w:val="000000"/>
                <w:kern w:val="0"/>
                <w:sz w:val="22"/>
                <w:szCs w:val="22"/>
                <w:lang w:eastAsia="pl-PL"/>
                <w14:ligatures w14:val="none"/>
              </w:rPr>
              <w:br/>
              <w:t xml:space="preserve">Karty w </w:t>
            </w:r>
            <w:proofErr w:type="spellStart"/>
            <w:r w:rsidRPr="00D65D15">
              <w:rPr>
                <w:rFonts w:ascii="Calibri" w:eastAsia="Times New Roman" w:hAnsi="Calibri" w:cs="Calibri"/>
                <w:color w:val="000000"/>
                <w:kern w:val="0"/>
                <w:sz w:val="22"/>
                <w:szCs w:val="22"/>
                <w:lang w:eastAsia="pl-PL"/>
                <w14:ligatures w14:val="none"/>
              </w:rPr>
              <w:t>języuk</w:t>
            </w:r>
            <w:proofErr w:type="spellEnd"/>
            <w:r w:rsidRPr="00D65D15">
              <w:rPr>
                <w:rFonts w:ascii="Calibri" w:eastAsia="Times New Roman" w:hAnsi="Calibri" w:cs="Calibri"/>
                <w:color w:val="000000"/>
                <w:kern w:val="0"/>
                <w:sz w:val="22"/>
                <w:szCs w:val="22"/>
                <w:lang w:eastAsia="pl-PL"/>
                <w14:ligatures w14:val="none"/>
              </w:rPr>
              <w:t xml:space="preserve"> polskim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EB11C0B" w14:textId="76E0FDD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06720" behindDoc="0" locked="0" layoutInCell="1" allowOverlap="1" wp14:anchorId="2FB04305" wp14:editId="09327888">
                  <wp:simplePos x="0" y="0"/>
                  <wp:positionH relativeFrom="column">
                    <wp:posOffset>198755</wp:posOffset>
                  </wp:positionH>
                  <wp:positionV relativeFrom="paragraph">
                    <wp:posOffset>-50165</wp:posOffset>
                  </wp:positionV>
                  <wp:extent cx="666750" cy="666750"/>
                  <wp:effectExtent l="0" t="0" r="0" b="0"/>
                  <wp:wrapNone/>
                  <wp:docPr id="149" name="Obraz 91">
                    <a:extLst xmlns:a="http://schemas.openxmlformats.org/drawingml/2006/main">
                      <a:ext uri="{FF2B5EF4-FFF2-40B4-BE49-F238E27FC236}">
                        <a16:creationId xmlns:a16="http://schemas.microsoft.com/office/drawing/2014/main" id="{DF3D853A-5A2D-C192-CC67-832AB9774E6F}"/>
                      </a:ext>
                    </a:extLst>
                  </wp:docPr>
                  <wp:cNvGraphicFramePr/>
                  <a:graphic xmlns:a="http://schemas.openxmlformats.org/drawingml/2006/main">
                    <a:graphicData uri="http://schemas.openxmlformats.org/drawingml/2006/picture">
                      <pic:pic xmlns:pic="http://schemas.openxmlformats.org/drawingml/2006/picture">
                        <pic:nvPicPr>
                          <pic:cNvPr id="149" name="Obraz 148">
                            <a:extLst>
                              <a:ext uri="{FF2B5EF4-FFF2-40B4-BE49-F238E27FC236}">
                                <a16:creationId xmlns:a16="http://schemas.microsoft.com/office/drawing/2014/main" id="{DF3D853A-5A2D-C192-CC67-832AB9774E6F}"/>
                              </a:ext>
                            </a:extLst>
                          </pic:cNvPr>
                          <pic:cNvPicPr>
                            <a:picLocks noChangeAspect="1"/>
                          </pic:cNvPicPr>
                        </pic:nvPicPr>
                        <pic:blipFill>
                          <a:blip r:embed="rId152"/>
                          <a:stretch>
                            <a:fillRect/>
                          </a:stretch>
                        </pic:blipFill>
                        <pic:spPr>
                          <a:xfrm>
                            <a:off x="0" y="0"/>
                            <a:ext cx="666750" cy="6667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98AD4BE" w14:textId="77777777" w:rsidTr="00EC374E">
        <w:trPr>
          <w:trHeight w:val="1275"/>
        </w:trPr>
        <w:tc>
          <w:tcPr>
            <w:tcW w:w="562" w:type="dxa"/>
            <w:tcBorders>
              <w:top w:val="nil"/>
              <w:left w:val="single" w:sz="4" w:space="0" w:color="auto"/>
              <w:bottom w:val="single" w:sz="4" w:space="0" w:color="auto"/>
              <w:right w:val="single" w:sz="4" w:space="0" w:color="auto"/>
            </w:tcBorders>
            <w:shd w:val="clear" w:color="000000" w:fill="FFFFFF"/>
            <w:hideMark/>
          </w:tcPr>
          <w:p w14:paraId="2B72527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shd w:val="clear" w:color="000000" w:fill="FFFFFF"/>
            <w:hideMark/>
          </w:tcPr>
          <w:p w14:paraId="5BD37E7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Skrzaty maskotki</w:t>
            </w:r>
          </w:p>
        </w:tc>
        <w:tc>
          <w:tcPr>
            <w:tcW w:w="1701" w:type="dxa"/>
            <w:tcBorders>
              <w:top w:val="nil"/>
              <w:left w:val="nil"/>
              <w:bottom w:val="single" w:sz="4" w:space="0" w:color="auto"/>
              <w:right w:val="single" w:sz="4" w:space="0" w:color="auto"/>
            </w:tcBorders>
            <w:shd w:val="clear" w:color="000000" w:fill="FFFFFF"/>
            <w:hideMark/>
          </w:tcPr>
          <w:p w14:paraId="5BA895F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2 szt. </w:t>
            </w:r>
          </w:p>
        </w:tc>
        <w:tc>
          <w:tcPr>
            <w:tcW w:w="7796" w:type="dxa"/>
            <w:tcBorders>
              <w:top w:val="nil"/>
              <w:left w:val="nil"/>
              <w:bottom w:val="single" w:sz="4" w:space="0" w:color="auto"/>
              <w:right w:val="single" w:sz="4" w:space="0" w:color="auto"/>
            </w:tcBorders>
            <w:shd w:val="clear" w:color="000000" w:fill="FFFFFF"/>
            <w:hideMark/>
          </w:tcPr>
          <w:p w14:paraId="482EBFCB" w14:textId="66B2B602"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Krasnoludek chłopiec i dziewczynka z naszytymi elementami twarzy: oczy, usta i czerwoną spiczastą czapką. Elementy te można dowolne ściągać z zabawki. Wysokość 50 cm                                                                                                                         </w:t>
            </w:r>
            <w:r w:rsidR="000C5B80">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Spełnia wymagania bezpieczeństwa i higieny oraz posiada certyfikat   </w:t>
            </w:r>
            <w:r w:rsidRPr="00D65D15">
              <w:rPr>
                <w:rFonts w:ascii="Calibri" w:eastAsia="Times New Roman" w:hAnsi="Calibri" w:cs="Calibri"/>
                <w:color w:val="000000"/>
                <w:kern w:val="0"/>
                <w:sz w:val="22"/>
                <w:szCs w:val="22"/>
                <w:lang w:eastAsia="pl-PL"/>
                <w14:ligatures w14:val="none"/>
              </w:rPr>
              <w:br/>
            </w:r>
            <w:r w:rsidRPr="00D65D15">
              <w:rPr>
                <w:rFonts w:ascii="Calibri" w:eastAsia="Times New Roman" w:hAnsi="Calibri" w:cs="Calibri"/>
                <w:color w:val="000000"/>
                <w:kern w:val="0"/>
                <w:sz w:val="22"/>
                <w:szCs w:val="22"/>
                <w:lang w:eastAsia="pl-PL"/>
                <w14:ligatures w14:val="none"/>
              </w:rPr>
              <w:br/>
              <w:t xml:space="preserve">                                                            </w:t>
            </w:r>
          </w:p>
        </w:tc>
        <w:tc>
          <w:tcPr>
            <w:tcW w:w="2126" w:type="dxa"/>
            <w:tcBorders>
              <w:top w:val="nil"/>
              <w:left w:val="nil"/>
              <w:bottom w:val="single" w:sz="4" w:space="0" w:color="auto"/>
              <w:right w:val="single" w:sz="4" w:space="0" w:color="auto"/>
            </w:tcBorders>
            <w:shd w:val="clear" w:color="000000" w:fill="FFFFFF"/>
            <w:vAlign w:val="center"/>
            <w:hideMark/>
          </w:tcPr>
          <w:p w14:paraId="4480BACB" w14:textId="3A50383B" w:rsidR="00D65D15" w:rsidRPr="00D65D15" w:rsidRDefault="000C5B80"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81472" behindDoc="0" locked="0" layoutInCell="1" allowOverlap="1" wp14:anchorId="008ED267" wp14:editId="6FBB8D56">
                  <wp:simplePos x="0" y="0"/>
                  <wp:positionH relativeFrom="column">
                    <wp:posOffset>494030</wp:posOffset>
                  </wp:positionH>
                  <wp:positionV relativeFrom="paragraph">
                    <wp:posOffset>134620</wp:posOffset>
                  </wp:positionV>
                  <wp:extent cx="495300" cy="819150"/>
                  <wp:effectExtent l="0" t="0" r="0" b="0"/>
                  <wp:wrapNone/>
                  <wp:docPr id="223" name="Obraz 89">
                    <a:extLst xmlns:a="http://schemas.openxmlformats.org/drawingml/2006/main">
                      <a:ext uri="{FF2B5EF4-FFF2-40B4-BE49-F238E27FC236}">
                        <a16:creationId xmlns:a16="http://schemas.microsoft.com/office/drawing/2014/main" id="{A76FFE62-3DBF-E638-98BB-0A4C4D66AA14}"/>
                      </a:ext>
                    </a:extLst>
                  </wp:docPr>
                  <wp:cNvGraphicFramePr/>
                  <a:graphic xmlns:a="http://schemas.openxmlformats.org/drawingml/2006/main">
                    <a:graphicData uri="http://schemas.openxmlformats.org/drawingml/2006/picture">
                      <pic:pic xmlns:pic="http://schemas.openxmlformats.org/drawingml/2006/picture">
                        <pic:nvPicPr>
                          <pic:cNvPr id="223" name="Obraz 222">
                            <a:extLst>
                              <a:ext uri="{FF2B5EF4-FFF2-40B4-BE49-F238E27FC236}">
                                <a16:creationId xmlns:a16="http://schemas.microsoft.com/office/drawing/2014/main" id="{A76FFE62-3DBF-E638-98BB-0A4C4D66AA14}"/>
                              </a:ext>
                            </a:extLst>
                          </pic:cNvPr>
                          <pic:cNvPicPr>
                            <a:picLocks noChangeAspect="1"/>
                          </pic:cNvPicPr>
                        </pic:nvPicPr>
                        <pic:blipFill>
                          <a:blip r:embed="rId153"/>
                          <a:stretch>
                            <a:fillRect/>
                          </a:stretch>
                        </pic:blipFill>
                        <pic:spPr>
                          <a:xfrm>
                            <a:off x="0" y="0"/>
                            <a:ext cx="495300" cy="819150"/>
                          </a:xfrm>
                          <a:prstGeom prst="rect">
                            <a:avLst/>
                          </a:prstGeom>
                        </pic:spPr>
                      </pic:pic>
                    </a:graphicData>
                  </a:graphic>
                  <wp14:sizeRelH relativeFrom="page">
                    <wp14:pctWidth>0</wp14:pctWidth>
                  </wp14:sizeRelH>
                  <wp14:sizeRelV relativeFrom="page">
                    <wp14:pctHeight>0</wp14:pctHeight>
                  </wp14:sizeRelV>
                </wp:anchor>
              </w:drawing>
            </w:r>
            <w:r w:rsidR="00B341F9"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80448" behindDoc="0" locked="0" layoutInCell="1" allowOverlap="1" wp14:anchorId="1807DBFA" wp14:editId="0860F7F8">
                  <wp:simplePos x="0" y="0"/>
                  <wp:positionH relativeFrom="column">
                    <wp:posOffset>122555</wp:posOffset>
                  </wp:positionH>
                  <wp:positionV relativeFrom="paragraph">
                    <wp:posOffset>135255</wp:posOffset>
                  </wp:positionV>
                  <wp:extent cx="323850" cy="857250"/>
                  <wp:effectExtent l="0" t="0" r="0" b="0"/>
                  <wp:wrapNone/>
                  <wp:docPr id="222" name="Obraz 90">
                    <a:extLst xmlns:a="http://schemas.openxmlformats.org/drawingml/2006/main">
                      <a:ext uri="{FF2B5EF4-FFF2-40B4-BE49-F238E27FC236}">
                        <a16:creationId xmlns:a16="http://schemas.microsoft.com/office/drawing/2014/main" id="{DFDE1654-2036-4ED3-FB05-B6134711AF89}"/>
                      </a:ext>
                    </a:extLst>
                  </wp:docPr>
                  <wp:cNvGraphicFramePr/>
                  <a:graphic xmlns:a="http://schemas.openxmlformats.org/drawingml/2006/main">
                    <a:graphicData uri="http://schemas.openxmlformats.org/drawingml/2006/picture">
                      <pic:pic xmlns:pic="http://schemas.openxmlformats.org/drawingml/2006/picture">
                        <pic:nvPicPr>
                          <pic:cNvPr id="222" name="Obraz 221">
                            <a:extLst>
                              <a:ext uri="{FF2B5EF4-FFF2-40B4-BE49-F238E27FC236}">
                                <a16:creationId xmlns:a16="http://schemas.microsoft.com/office/drawing/2014/main" id="{DFDE1654-2036-4ED3-FB05-B6134711AF89}"/>
                              </a:ext>
                            </a:extLst>
                          </pic:cNvPr>
                          <pic:cNvPicPr>
                            <a:picLocks noChangeAspect="1"/>
                          </pic:cNvPicPr>
                        </pic:nvPicPr>
                        <pic:blipFill>
                          <a:blip r:embed="rId154"/>
                          <a:stretch>
                            <a:fillRect/>
                          </a:stretch>
                        </pic:blipFill>
                        <pic:spPr>
                          <a:xfrm>
                            <a:off x="0" y="0"/>
                            <a:ext cx="323850" cy="8572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5BF4FDD" w14:textId="77777777" w:rsidTr="00EC374E">
        <w:trPr>
          <w:trHeight w:val="1718"/>
        </w:trPr>
        <w:tc>
          <w:tcPr>
            <w:tcW w:w="562" w:type="dxa"/>
            <w:tcBorders>
              <w:top w:val="nil"/>
              <w:left w:val="single" w:sz="4" w:space="0" w:color="auto"/>
              <w:bottom w:val="single" w:sz="4" w:space="0" w:color="auto"/>
              <w:right w:val="single" w:sz="4" w:space="0" w:color="auto"/>
            </w:tcBorders>
            <w:shd w:val="clear" w:color="000000" w:fill="FFFFFF"/>
            <w:hideMark/>
          </w:tcPr>
          <w:p w14:paraId="7E102C1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shd w:val="clear" w:color="000000" w:fill="FFFFFF"/>
            <w:hideMark/>
          </w:tcPr>
          <w:p w14:paraId="4D77D7C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Maskotki zwierząt</w:t>
            </w:r>
          </w:p>
        </w:tc>
        <w:tc>
          <w:tcPr>
            <w:tcW w:w="1701" w:type="dxa"/>
            <w:tcBorders>
              <w:top w:val="nil"/>
              <w:left w:val="nil"/>
              <w:bottom w:val="single" w:sz="4" w:space="0" w:color="auto"/>
              <w:right w:val="single" w:sz="4" w:space="0" w:color="auto"/>
            </w:tcBorders>
            <w:shd w:val="clear" w:color="000000" w:fill="FFFFFF"/>
            <w:hideMark/>
          </w:tcPr>
          <w:p w14:paraId="099EB9E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10 szt. (jeż 1 szt., bocian 1 </w:t>
            </w:r>
            <w:proofErr w:type="spellStart"/>
            <w:r w:rsidRPr="00D65D15">
              <w:rPr>
                <w:rFonts w:ascii="Calibri" w:eastAsia="Times New Roman" w:hAnsi="Calibri" w:cs="Calibri"/>
                <w:color w:val="000000"/>
                <w:kern w:val="0"/>
                <w:sz w:val="22"/>
                <w:szCs w:val="22"/>
                <w:lang w:eastAsia="pl-PL"/>
                <w14:ligatures w14:val="none"/>
              </w:rPr>
              <w:t>szt.,mysz</w:t>
            </w:r>
            <w:proofErr w:type="spellEnd"/>
            <w:r w:rsidRPr="00D65D15">
              <w:rPr>
                <w:rFonts w:ascii="Calibri" w:eastAsia="Times New Roman" w:hAnsi="Calibri" w:cs="Calibri"/>
                <w:color w:val="000000"/>
                <w:kern w:val="0"/>
                <w:sz w:val="22"/>
                <w:szCs w:val="22"/>
                <w:lang w:eastAsia="pl-PL"/>
                <w14:ligatures w14:val="none"/>
              </w:rPr>
              <w:t xml:space="preserve"> 1 szt., piesek 1 </w:t>
            </w:r>
            <w:proofErr w:type="spellStart"/>
            <w:r w:rsidRPr="00D65D15">
              <w:rPr>
                <w:rFonts w:ascii="Calibri" w:eastAsia="Times New Roman" w:hAnsi="Calibri" w:cs="Calibri"/>
                <w:color w:val="000000"/>
                <w:kern w:val="0"/>
                <w:sz w:val="22"/>
                <w:szCs w:val="22"/>
                <w:lang w:eastAsia="pl-PL"/>
                <w14:ligatures w14:val="none"/>
              </w:rPr>
              <w:t>szt.,kot</w:t>
            </w:r>
            <w:proofErr w:type="spellEnd"/>
            <w:r w:rsidRPr="00D65D15">
              <w:rPr>
                <w:rFonts w:ascii="Calibri" w:eastAsia="Times New Roman" w:hAnsi="Calibri" w:cs="Calibri"/>
                <w:color w:val="000000"/>
                <w:kern w:val="0"/>
                <w:sz w:val="22"/>
                <w:szCs w:val="22"/>
                <w:lang w:eastAsia="pl-PL"/>
                <w14:ligatures w14:val="none"/>
              </w:rPr>
              <w:t xml:space="preserve"> 1 </w:t>
            </w:r>
            <w:proofErr w:type="spellStart"/>
            <w:r w:rsidRPr="00D65D15">
              <w:rPr>
                <w:rFonts w:ascii="Calibri" w:eastAsia="Times New Roman" w:hAnsi="Calibri" w:cs="Calibri"/>
                <w:color w:val="000000"/>
                <w:kern w:val="0"/>
                <w:sz w:val="22"/>
                <w:szCs w:val="22"/>
                <w:lang w:eastAsia="pl-PL"/>
                <w14:ligatures w14:val="none"/>
              </w:rPr>
              <w:t>szt.koń</w:t>
            </w:r>
            <w:proofErr w:type="spellEnd"/>
            <w:r w:rsidRPr="00D65D15">
              <w:rPr>
                <w:rFonts w:ascii="Calibri" w:eastAsia="Times New Roman" w:hAnsi="Calibri" w:cs="Calibri"/>
                <w:color w:val="000000"/>
                <w:kern w:val="0"/>
                <w:sz w:val="22"/>
                <w:szCs w:val="22"/>
                <w:lang w:eastAsia="pl-PL"/>
                <w14:ligatures w14:val="none"/>
              </w:rPr>
              <w:t xml:space="preserve"> 1 szt., królik 1 szt., ślimak 1 szt., delfin 1 </w:t>
            </w:r>
            <w:proofErr w:type="spellStart"/>
            <w:r w:rsidRPr="00D65D15">
              <w:rPr>
                <w:rFonts w:ascii="Calibri" w:eastAsia="Times New Roman" w:hAnsi="Calibri" w:cs="Calibri"/>
                <w:color w:val="000000"/>
                <w:kern w:val="0"/>
                <w:sz w:val="22"/>
                <w:szCs w:val="22"/>
                <w:lang w:eastAsia="pl-PL"/>
                <w14:ligatures w14:val="none"/>
              </w:rPr>
              <w:t>szt</w:t>
            </w:r>
            <w:proofErr w:type="spellEnd"/>
            <w:r w:rsidRPr="00D65D15">
              <w:rPr>
                <w:rFonts w:ascii="Calibri" w:eastAsia="Times New Roman" w:hAnsi="Calibri" w:cs="Calibri"/>
                <w:color w:val="000000"/>
                <w:kern w:val="0"/>
                <w:sz w:val="22"/>
                <w:szCs w:val="22"/>
                <w:lang w:eastAsia="pl-PL"/>
                <w14:ligatures w14:val="none"/>
              </w:rPr>
              <w:t>, wiewiórka 1 szt.)</w:t>
            </w:r>
          </w:p>
        </w:tc>
        <w:tc>
          <w:tcPr>
            <w:tcW w:w="7796" w:type="dxa"/>
            <w:tcBorders>
              <w:top w:val="nil"/>
              <w:left w:val="nil"/>
              <w:bottom w:val="single" w:sz="4" w:space="0" w:color="auto"/>
              <w:right w:val="single" w:sz="4" w:space="0" w:color="auto"/>
            </w:tcBorders>
            <w:shd w:val="clear" w:color="000000" w:fill="FFFFFF"/>
            <w:hideMark/>
          </w:tcPr>
          <w:p w14:paraId="6C051059" w14:textId="1FB912CE"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Duże pluszowe maskotki zwierząt realistyczne.</w:t>
            </w:r>
            <w:r w:rsidRPr="00D65D15">
              <w:rPr>
                <w:rFonts w:ascii="Calibri" w:eastAsia="Times New Roman" w:hAnsi="Calibri" w:cs="Calibri"/>
                <w:color w:val="000000"/>
                <w:kern w:val="0"/>
                <w:sz w:val="22"/>
                <w:szCs w:val="22"/>
                <w:lang w:eastAsia="pl-PL"/>
                <w14:ligatures w14:val="none"/>
              </w:rPr>
              <w:br/>
              <w:t xml:space="preserve">Wielkość od </w:t>
            </w:r>
            <w:r w:rsidR="00242170">
              <w:rPr>
                <w:rFonts w:ascii="Calibri" w:eastAsia="Times New Roman" w:hAnsi="Calibri" w:cs="Calibri"/>
                <w:color w:val="000000"/>
                <w:kern w:val="0"/>
                <w:sz w:val="22"/>
                <w:szCs w:val="22"/>
                <w:lang w:eastAsia="pl-PL"/>
                <w14:ligatures w14:val="none"/>
              </w:rPr>
              <w:t xml:space="preserve">10 </w:t>
            </w:r>
            <w:r w:rsidRPr="00D65D15">
              <w:rPr>
                <w:rFonts w:ascii="Calibri" w:eastAsia="Times New Roman" w:hAnsi="Calibri" w:cs="Calibri"/>
                <w:color w:val="000000"/>
                <w:kern w:val="0"/>
                <w:sz w:val="22"/>
                <w:szCs w:val="22"/>
                <w:lang w:eastAsia="pl-PL"/>
                <w14:ligatures w14:val="none"/>
              </w:rPr>
              <w:t>cm  do 50 cm                                                                                                                                Jeż                                                                                                                                                           Wielkość od</w:t>
            </w:r>
            <w:r w:rsidR="00242170">
              <w:rPr>
                <w:rFonts w:ascii="Calibri" w:eastAsia="Times New Roman" w:hAnsi="Calibri" w:cs="Calibri"/>
                <w:color w:val="000000"/>
                <w:kern w:val="0"/>
                <w:sz w:val="22"/>
                <w:szCs w:val="22"/>
                <w:lang w:eastAsia="pl-PL"/>
                <w14:ligatures w14:val="none"/>
              </w:rPr>
              <w:t xml:space="preserve"> 10 </w:t>
            </w:r>
            <w:r w:rsidRPr="00D65D15">
              <w:rPr>
                <w:rFonts w:ascii="Calibri" w:eastAsia="Times New Roman" w:hAnsi="Calibri" w:cs="Calibri"/>
                <w:color w:val="000000"/>
                <w:kern w:val="0"/>
                <w:sz w:val="22"/>
                <w:szCs w:val="22"/>
                <w:lang w:eastAsia="pl-PL"/>
                <w14:ligatures w14:val="none"/>
              </w:rPr>
              <w:t xml:space="preserve">cm  do 50 cm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19510F29" w14:textId="58CA7328"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82496" behindDoc="0" locked="0" layoutInCell="1" allowOverlap="1" wp14:anchorId="022A5EF6" wp14:editId="6B04054F">
                  <wp:simplePos x="0" y="0"/>
                  <wp:positionH relativeFrom="column">
                    <wp:posOffset>46355</wp:posOffset>
                  </wp:positionH>
                  <wp:positionV relativeFrom="paragraph">
                    <wp:posOffset>-93980</wp:posOffset>
                  </wp:positionV>
                  <wp:extent cx="885825" cy="638175"/>
                  <wp:effectExtent l="0" t="0" r="9525" b="9525"/>
                  <wp:wrapNone/>
                  <wp:docPr id="224" name="Obraz 88">
                    <a:extLst xmlns:a="http://schemas.openxmlformats.org/drawingml/2006/main">
                      <a:ext uri="{FF2B5EF4-FFF2-40B4-BE49-F238E27FC236}">
                        <a16:creationId xmlns:a16="http://schemas.microsoft.com/office/drawing/2014/main" id="{2E67799A-B9FE-FE22-9B38-937935F0F25C}"/>
                      </a:ext>
                    </a:extLst>
                  </wp:docPr>
                  <wp:cNvGraphicFramePr/>
                  <a:graphic xmlns:a="http://schemas.openxmlformats.org/drawingml/2006/main">
                    <a:graphicData uri="http://schemas.openxmlformats.org/drawingml/2006/picture">
                      <pic:pic xmlns:pic="http://schemas.openxmlformats.org/drawingml/2006/picture">
                        <pic:nvPicPr>
                          <pic:cNvPr id="224" name="Obraz 223">
                            <a:extLst>
                              <a:ext uri="{FF2B5EF4-FFF2-40B4-BE49-F238E27FC236}">
                                <a16:creationId xmlns:a16="http://schemas.microsoft.com/office/drawing/2014/main" id="{2E67799A-B9FE-FE22-9B38-937935F0F25C}"/>
                              </a:ext>
                            </a:extLst>
                          </pic:cNvPr>
                          <pic:cNvPicPr>
                            <a:picLocks noChangeAspect="1"/>
                          </pic:cNvPicPr>
                        </pic:nvPicPr>
                        <pic:blipFill>
                          <a:blip r:embed="rId155"/>
                          <a:stretch>
                            <a:fillRect/>
                          </a:stretch>
                        </pic:blipFill>
                        <pic:spPr>
                          <a:xfrm>
                            <a:off x="0" y="0"/>
                            <a:ext cx="885825" cy="6381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6153E2B" w14:textId="77777777" w:rsidTr="00EC374E">
        <w:trPr>
          <w:trHeight w:val="1248"/>
        </w:trPr>
        <w:tc>
          <w:tcPr>
            <w:tcW w:w="562" w:type="dxa"/>
            <w:tcBorders>
              <w:top w:val="nil"/>
              <w:left w:val="single" w:sz="4" w:space="0" w:color="auto"/>
              <w:bottom w:val="single" w:sz="4" w:space="0" w:color="auto"/>
              <w:right w:val="single" w:sz="4" w:space="0" w:color="auto"/>
            </w:tcBorders>
            <w:shd w:val="clear" w:color="000000" w:fill="FFFFFF"/>
            <w:hideMark/>
          </w:tcPr>
          <w:p w14:paraId="2767C56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shd w:val="clear" w:color="000000" w:fill="FFFFFF"/>
            <w:hideMark/>
          </w:tcPr>
          <w:p w14:paraId="530DAEE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shd w:val="clear" w:color="000000" w:fill="FFFFFF"/>
            <w:hideMark/>
          </w:tcPr>
          <w:p w14:paraId="4EFBB89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shd w:val="clear" w:color="000000" w:fill="FFFFFF"/>
            <w:hideMark/>
          </w:tcPr>
          <w:p w14:paraId="2DBE2F0B" w14:textId="1857208B"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Bocian       </w:t>
            </w:r>
            <w:r w:rsidR="00242170">
              <w:rPr>
                <w:rFonts w:ascii="Calibri" w:eastAsia="Times New Roman" w:hAnsi="Calibri" w:cs="Calibri"/>
                <w:color w:val="000000"/>
                <w:kern w:val="0"/>
                <w:sz w:val="22"/>
                <w:szCs w:val="22"/>
                <w:lang w:eastAsia="pl-PL"/>
                <w14:ligatures w14:val="none"/>
              </w:rPr>
              <w:br/>
            </w:r>
            <w:r w:rsidRPr="00D65D15">
              <w:rPr>
                <w:rFonts w:ascii="Calibri" w:eastAsia="Times New Roman" w:hAnsi="Calibri" w:cs="Calibri"/>
                <w:color w:val="000000"/>
                <w:kern w:val="0"/>
                <w:sz w:val="22"/>
                <w:szCs w:val="22"/>
                <w:lang w:eastAsia="pl-PL"/>
                <w14:ligatures w14:val="none"/>
              </w:rPr>
              <w:t xml:space="preserve">Wielkość od </w:t>
            </w:r>
            <w:r w:rsidR="00242170">
              <w:rPr>
                <w:rFonts w:ascii="Calibri" w:eastAsia="Times New Roman" w:hAnsi="Calibri" w:cs="Calibri"/>
                <w:color w:val="000000"/>
                <w:kern w:val="0"/>
                <w:sz w:val="22"/>
                <w:szCs w:val="22"/>
                <w:lang w:eastAsia="pl-PL"/>
                <w14:ligatures w14:val="none"/>
              </w:rPr>
              <w:t xml:space="preserve">10 </w:t>
            </w:r>
            <w:r w:rsidRPr="00D65D15">
              <w:rPr>
                <w:rFonts w:ascii="Calibri" w:eastAsia="Times New Roman" w:hAnsi="Calibri" w:cs="Calibri"/>
                <w:color w:val="000000"/>
                <w:kern w:val="0"/>
                <w:sz w:val="22"/>
                <w:szCs w:val="22"/>
                <w:lang w:eastAsia="pl-PL"/>
                <w14:ligatures w14:val="none"/>
              </w:rPr>
              <w:t xml:space="preserve">cm  do 50 cm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741F7696" w14:textId="03CD1631"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83520" behindDoc="0" locked="0" layoutInCell="1" allowOverlap="1" wp14:anchorId="2E89B6EC" wp14:editId="6796CD32">
                  <wp:simplePos x="0" y="0"/>
                  <wp:positionH relativeFrom="column">
                    <wp:posOffset>153670</wp:posOffset>
                  </wp:positionH>
                  <wp:positionV relativeFrom="paragraph">
                    <wp:posOffset>101600</wp:posOffset>
                  </wp:positionV>
                  <wp:extent cx="733425" cy="628650"/>
                  <wp:effectExtent l="0" t="0" r="9525" b="0"/>
                  <wp:wrapNone/>
                  <wp:docPr id="225" name="Obraz 87">
                    <a:extLst xmlns:a="http://schemas.openxmlformats.org/drawingml/2006/main">
                      <a:ext uri="{FF2B5EF4-FFF2-40B4-BE49-F238E27FC236}">
                        <a16:creationId xmlns:a16="http://schemas.microsoft.com/office/drawing/2014/main" id="{7E1C5DEB-3208-A750-775E-BBD7165C3BF4}"/>
                      </a:ext>
                    </a:extLst>
                  </wp:docPr>
                  <wp:cNvGraphicFramePr/>
                  <a:graphic xmlns:a="http://schemas.openxmlformats.org/drawingml/2006/main">
                    <a:graphicData uri="http://schemas.openxmlformats.org/drawingml/2006/picture">
                      <pic:pic xmlns:pic="http://schemas.openxmlformats.org/drawingml/2006/picture">
                        <pic:nvPicPr>
                          <pic:cNvPr id="225" name="Obraz 224">
                            <a:extLst>
                              <a:ext uri="{FF2B5EF4-FFF2-40B4-BE49-F238E27FC236}">
                                <a16:creationId xmlns:a16="http://schemas.microsoft.com/office/drawing/2014/main" id="{7E1C5DEB-3208-A750-775E-BBD7165C3BF4}"/>
                              </a:ext>
                            </a:extLst>
                          </pic:cNvPr>
                          <pic:cNvPicPr>
                            <a:picLocks noChangeAspect="1"/>
                          </pic:cNvPicPr>
                        </pic:nvPicPr>
                        <pic:blipFill>
                          <a:blip r:embed="rId156"/>
                          <a:stretch>
                            <a:fillRect/>
                          </a:stretch>
                        </pic:blipFill>
                        <pic:spPr>
                          <a:xfrm>
                            <a:off x="0" y="0"/>
                            <a:ext cx="733425" cy="6286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D801FD0" w14:textId="77777777" w:rsidTr="00EC374E">
        <w:trPr>
          <w:trHeight w:val="1126"/>
        </w:trPr>
        <w:tc>
          <w:tcPr>
            <w:tcW w:w="562" w:type="dxa"/>
            <w:tcBorders>
              <w:top w:val="nil"/>
              <w:left w:val="single" w:sz="4" w:space="0" w:color="auto"/>
              <w:bottom w:val="single" w:sz="4" w:space="0" w:color="auto"/>
              <w:right w:val="single" w:sz="4" w:space="0" w:color="auto"/>
            </w:tcBorders>
            <w:shd w:val="clear" w:color="000000" w:fill="FFFFFF"/>
            <w:hideMark/>
          </w:tcPr>
          <w:p w14:paraId="27FEE43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shd w:val="clear" w:color="000000" w:fill="FFFFFF"/>
            <w:hideMark/>
          </w:tcPr>
          <w:p w14:paraId="78850D4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shd w:val="clear" w:color="000000" w:fill="FFFFFF"/>
            <w:hideMark/>
          </w:tcPr>
          <w:p w14:paraId="235B691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shd w:val="clear" w:color="000000" w:fill="FFFFFF"/>
            <w:hideMark/>
          </w:tcPr>
          <w:p w14:paraId="2DDE6504" w14:textId="76E05CDA"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Mysz                                                                                                                                                     Wielkość od </w:t>
            </w:r>
            <w:r w:rsidR="00242170">
              <w:rPr>
                <w:rFonts w:ascii="Calibri" w:eastAsia="Times New Roman" w:hAnsi="Calibri" w:cs="Calibri"/>
                <w:color w:val="000000"/>
                <w:kern w:val="0"/>
                <w:sz w:val="22"/>
                <w:szCs w:val="22"/>
                <w:lang w:eastAsia="pl-PL"/>
                <w14:ligatures w14:val="none"/>
              </w:rPr>
              <w:t xml:space="preserve">10 </w:t>
            </w:r>
            <w:r w:rsidRPr="00D65D15">
              <w:rPr>
                <w:rFonts w:ascii="Calibri" w:eastAsia="Times New Roman" w:hAnsi="Calibri" w:cs="Calibri"/>
                <w:color w:val="000000"/>
                <w:kern w:val="0"/>
                <w:sz w:val="22"/>
                <w:szCs w:val="22"/>
                <w:lang w:eastAsia="pl-PL"/>
                <w14:ligatures w14:val="none"/>
              </w:rPr>
              <w:t xml:space="preserve">cm  do 50 cm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47D62617" w14:textId="2512FF1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84544" behindDoc="0" locked="0" layoutInCell="1" allowOverlap="1" wp14:anchorId="743B3982" wp14:editId="7E9FC88F">
                  <wp:simplePos x="0" y="0"/>
                  <wp:positionH relativeFrom="column">
                    <wp:posOffset>125095</wp:posOffset>
                  </wp:positionH>
                  <wp:positionV relativeFrom="paragraph">
                    <wp:posOffset>-88265</wp:posOffset>
                  </wp:positionV>
                  <wp:extent cx="847725" cy="609600"/>
                  <wp:effectExtent l="0" t="0" r="9525" b="0"/>
                  <wp:wrapNone/>
                  <wp:docPr id="226" name="Obraz 86">
                    <a:extLst xmlns:a="http://schemas.openxmlformats.org/drawingml/2006/main">
                      <a:ext uri="{FF2B5EF4-FFF2-40B4-BE49-F238E27FC236}">
                        <a16:creationId xmlns:a16="http://schemas.microsoft.com/office/drawing/2014/main" id="{F6477545-54AC-D565-BDC0-D8CE3A0E2BFE}"/>
                      </a:ext>
                    </a:extLst>
                  </wp:docPr>
                  <wp:cNvGraphicFramePr/>
                  <a:graphic xmlns:a="http://schemas.openxmlformats.org/drawingml/2006/main">
                    <a:graphicData uri="http://schemas.openxmlformats.org/drawingml/2006/picture">
                      <pic:pic xmlns:pic="http://schemas.openxmlformats.org/drawingml/2006/picture">
                        <pic:nvPicPr>
                          <pic:cNvPr id="226" name="Obraz 225">
                            <a:extLst>
                              <a:ext uri="{FF2B5EF4-FFF2-40B4-BE49-F238E27FC236}">
                                <a16:creationId xmlns:a16="http://schemas.microsoft.com/office/drawing/2014/main" id="{F6477545-54AC-D565-BDC0-D8CE3A0E2BFE}"/>
                              </a:ext>
                            </a:extLst>
                          </pic:cNvPr>
                          <pic:cNvPicPr>
                            <a:picLocks noChangeAspect="1"/>
                          </pic:cNvPicPr>
                        </pic:nvPicPr>
                        <pic:blipFill>
                          <a:blip r:embed="rId157"/>
                          <a:stretch>
                            <a:fillRect/>
                          </a:stretch>
                        </pic:blipFill>
                        <pic:spPr>
                          <a:xfrm>
                            <a:off x="0" y="0"/>
                            <a:ext cx="847725" cy="6096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F23789A" w14:textId="77777777" w:rsidTr="00EC374E">
        <w:trPr>
          <w:trHeight w:val="992"/>
        </w:trPr>
        <w:tc>
          <w:tcPr>
            <w:tcW w:w="562" w:type="dxa"/>
            <w:tcBorders>
              <w:top w:val="nil"/>
              <w:left w:val="single" w:sz="4" w:space="0" w:color="auto"/>
              <w:bottom w:val="single" w:sz="4" w:space="0" w:color="auto"/>
              <w:right w:val="single" w:sz="4" w:space="0" w:color="auto"/>
            </w:tcBorders>
            <w:shd w:val="clear" w:color="000000" w:fill="FFFFFF"/>
            <w:hideMark/>
          </w:tcPr>
          <w:p w14:paraId="3751582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 </w:t>
            </w:r>
          </w:p>
        </w:tc>
        <w:tc>
          <w:tcPr>
            <w:tcW w:w="1985" w:type="dxa"/>
            <w:tcBorders>
              <w:top w:val="nil"/>
              <w:left w:val="nil"/>
              <w:bottom w:val="single" w:sz="4" w:space="0" w:color="auto"/>
              <w:right w:val="single" w:sz="4" w:space="0" w:color="auto"/>
            </w:tcBorders>
            <w:shd w:val="clear" w:color="000000" w:fill="FFFFFF"/>
            <w:hideMark/>
          </w:tcPr>
          <w:p w14:paraId="46AF0E0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shd w:val="clear" w:color="000000" w:fill="FFFFFF"/>
            <w:hideMark/>
          </w:tcPr>
          <w:p w14:paraId="44B92DA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shd w:val="clear" w:color="000000" w:fill="FFFFFF"/>
            <w:hideMark/>
          </w:tcPr>
          <w:p w14:paraId="396380DD" w14:textId="2FDC408A"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Piesek                                                                                                                                                      Wielkość od </w:t>
            </w:r>
            <w:r w:rsidR="00242170">
              <w:rPr>
                <w:rFonts w:ascii="Calibri" w:eastAsia="Times New Roman" w:hAnsi="Calibri" w:cs="Calibri"/>
                <w:color w:val="000000"/>
                <w:kern w:val="0"/>
                <w:sz w:val="22"/>
                <w:szCs w:val="22"/>
                <w:lang w:eastAsia="pl-PL"/>
                <w14:ligatures w14:val="none"/>
              </w:rPr>
              <w:t xml:space="preserve">10 </w:t>
            </w:r>
            <w:r w:rsidRPr="00D65D15">
              <w:rPr>
                <w:rFonts w:ascii="Calibri" w:eastAsia="Times New Roman" w:hAnsi="Calibri" w:cs="Calibri"/>
                <w:color w:val="000000"/>
                <w:kern w:val="0"/>
                <w:sz w:val="22"/>
                <w:szCs w:val="22"/>
                <w:lang w:eastAsia="pl-PL"/>
                <w14:ligatures w14:val="none"/>
              </w:rPr>
              <w:t xml:space="preserve">cm  do 50 cm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395363AB" w14:textId="54FE623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85568" behindDoc="0" locked="0" layoutInCell="1" allowOverlap="1" wp14:anchorId="1F1A2382" wp14:editId="4DBE9142">
                  <wp:simplePos x="0" y="0"/>
                  <wp:positionH relativeFrom="column">
                    <wp:posOffset>248920</wp:posOffset>
                  </wp:positionH>
                  <wp:positionV relativeFrom="paragraph">
                    <wp:posOffset>-17145</wp:posOffset>
                  </wp:positionV>
                  <wp:extent cx="495300" cy="523875"/>
                  <wp:effectExtent l="0" t="0" r="0" b="9525"/>
                  <wp:wrapNone/>
                  <wp:docPr id="227" name="Obraz 85">
                    <a:extLst xmlns:a="http://schemas.openxmlformats.org/drawingml/2006/main">
                      <a:ext uri="{FF2B5EF4-FFF2-40B4-BE49-F238E27FC236}">
                        <a16:creationId xmlns:a16="http://schemas.microsoft.com/office/drawing/2014/main" id="{65E70CB6-8AB9-326B-3683-F8AB3FEF66FE}"/>
                      </a:ext>
                    </a:extLst>
                  </wp:docPr>
                  <wp:cNvGraphicFramePr/>
                  <a:graphic xmlns:a="http://schemas.openxmlformats.org/drawingml/2006/main">
                    <a:graphicData uri="http://schemas.openxmlformats.org/drawingml/2006/picture">
                      <pic:pic xmlns:pic="http://schemas.openxmlformats.org/drawingml/2006/picture">
                        <pic:nvPicPr>
                          <pic:cNvPr id="227" name="Obraz 226">
                            <a:extLst>
                              <a:ext uri="{FF2B5EF4-FFF2-40B4-BE49-F238E27FC236}">
                                <a16:creationId xmlns:a16="http://schemas.microsoft.com/office/drawing/2014/main" id="{65E70CB6-8AB9-326B-3683-F8AB3FEF66FE}"/>
                              </a:ext>
                            </a:extLst>
                          </pic:cNvPr>
                          <pic:cNvPicPr>
                            <a:picLocks noChangeAspect="1"/>
                          </pic:cNvPicPr>
                        </pic:nvPicPr>
                        <pic:blipFill>
                          <a:blip r:embed="rId158"/>
                          <a:stretch>
                            <a:fillRect/>
                          </a:stretch>
                        </pic:blipFill>
                        <pic:spPr>
                          <a:xfrm>
                            <a:off x="0" y="0"/>
                            <a:ext cx="495300" cy="5238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D786C24" w14:textId="77777777" w:rsidTr="00EC374E">
        <w:trPr>
          <w:trHeight w:val="1088"/>
        </w:trPr>
        <w:tc>
          <w:tcPr>
            <w:tcW w:w="562" w:type="dxa"/>
            <w:tcBorders>
              <w:top w:val="nil"/>
              <w:left w:val="single" w:sz="4" w:space="0" w:color="auto"/>
              <w:bottom w:val="single" w:sz="4" w:space="0" w:color="auto"/>
              <w:right w:val="single" w:sz="4" w:space="0" w:color="auto"/>
            </w:tcBorders>
            <w:shd w:val="clear" w:color="000000" w:fill="FFFFFF"/>
            <w:hideMark/>
          </w:tcPr>
          <w:p w14:paraId="1ED691D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shd w:val="clear" w:color="000000" w:fill="FFFFFF"/>
            <w:hideMark/>
          </w:tcPr>
          <w:p w14:paraId="28A60CD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shd w:val="clear" w:color="000000" w:fill="FFFFFF"/>
            <w:hideMark/>
          </w:tcPr>
          <w:p w14:paraId="0548951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shd w:val="clear" w:color="000000" w:fill="FFFFFF"/>
            <w:hideMark/>
          </w:tcPr>
          <w:p w14:paraId="5F2DEEA9" w14:textId="354272B6"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Kot                                                                                                                                                         Wielkość od </w:t>
            </w:r>
            <w:r w:rsidR="00242170">
              <w:rPr>
                <w:rFonts w:ascii="Calibri" w:eastAsia="Times New Roman" w:hAnsi="Calibri" w:cs="Calibri"/>
                <w:color w:val="000000"/>
                <w:kern w:val="0"/>
                <w:sz w:val="22"/>
                <w:szCs w:val="22"/>
                <w:lang w:eastAsia="pl-PL"/>
                <w14:ligatures w14:val="none"/>
              </w:rPr>
              <w:t xml:space="preserve">10 </w:t>
            </w:r>
            <w:r w:rsidRPr="00D65D15">
              <w:rPr>
                <w:rFonts w:ascii="Calibri" w:eastAsia="Times New Roman" w:hAnsi="Calibri" w:cs="Calibri"/>
                <w:color w:val="000000"/>
                <w:kern w:val="0"/>
                <w:sz w:val="22"/>
                <w:szCs w:val="22"/>
                <w:lang w:eastAsia="pl-PL"/>
                <w14:ligatures w14:val="none"/>
              </w:rPr>
              <w:t xml:space="preserve">cm  do 50 cm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0029C508" w14:textId="5ED19E13"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86592" behindDoc="0" locked="0" layoutInCell="1" allowOverlap="1" wp14:anchorId="48D0E40E" wp14:editId="538C4847">
                  <wp:simplePos x="0" y="0"/>
                  <wp:positionH relativeFrom="column">
                    <wp:posOffset>70485</wp:posOffset>
                  </wp:positionH>
                  <wp:positionV relativeFrom="paragraph">
                    <wp:posOffset>9525</wp:posOffset>
                  </wp:positionV>
                  <wp:extent cx="771525" cy="514350"/>
                  <wp:effectExtent l="0" t="0" r="9525" b="0"/>
                  <wp:wrapNone/>
                  <wp:docPr id="228" name="Obraz 84">
                    <a:extLst xmlns:a="http://schemas.openxmlformats.org/drawingml/2006/main">
                      <a:ext uri="{FF2B5EF4-FFF2-40B4-BE49-F238E27FC236}">
                        <a16:creationId xmlns:a16="http://schemas.microsoft.com/office/drawing/2014/main" id="{7DEAD5FD-0646-D30E-B863-7E68436FDF46}"/>
                      </a:ext>
                    </a:extLst>
                  </wp:docPr>
                  <wp:cNvGraphicFramePr/>
                  <a:graphic xmlns:a="http://schemas.openxmlformats.org/drawingml/2006/main">
                    <a:graphicData uri="http://schemas.openxmlformats.org/drawingml/2006/picture">
                      <pic:pic xmlns:pic="http://schemas.openxmlformats.org/drawingml/2006/picture">
                        <pic:nvPicPr>
                          <pic:cNvPr id="228" name="Obraz 227">
                            <a:extLst>
                              <a:ext uri="{FF2B5EF4-FFF2-40B4-BE49-F238E27FC236}">
                                <a16:creationId xmlns:a16="http://schemas.microsoft.com/office/drawing/2014/main" id="{7DEAD5FD-0646-D30E-B863-7E68436FDF46}"/>
                              </a:ext>
                            </a:extLst>
                          </pic:cNvPr>
                          <pic:cNvPicPr>
                            <a:picLocks noChangeAspect="1"/>
                          </pic:cNvPicPr>
                        </pic:nvPicPr>
                        <pic:blipFill>
                          <a:blip r:embed="rId159"/>
                          <a:stretch>
                            <a:fillRect/>
                          </a:stretch>
                        </pic:blipFill>
                        <pic:spPr>
                          <a:xfrm>
                            <a:off x="0" y="0"/>
                            <a:ext cx="771525" cy="5143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539E6F6" w14:textId="77777777" w:rsidTr="00EC374E">
        <w:trPr>
          <w:trHeight w:val="1177"/>
        </w:trPr>
        <w:tc>
          <w:tcPr>
            <w:tcW w:w="562" w:type="dxa"/>
            <w:tcBorders>
              <w:top w:val="nil"/>
              <w:left w:val="single" w:sz="4" w:space="0" w:color="auto"/>
              <w:bottom w:val="single" w:sz="4" w:space="0" w:color="auto"/>
              <w:right w:val="single" w:sz="4" w:space="0" w:color="auto"/>
            </w:tcBorders>
            <w:shd w:val="clear" w:color="000000" w:fill="FFFFFF"/>
            <w:hideMark/>
          </w:tcPr>
          <w:p w14:paraId="6FD98FA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shd w:val="clear" w:color="000000" w:fill="FFFFFF"/>
            <w:hideMark/>
          </w:tcPr>
          <w:p w14:paraId="0869A59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shd w:val="clear" w:color="000000" w:fill="FFFFFF"/>
            <w:hideMark/>
          </w:tcPr>
          <w:p w14:paraId="5803095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shd w:val="clear" w:color="000000" w:fill="FFFFFF"/>
            <w:hideMark/>
          </w:tcPr>
          <w:p w14:paraId="0C2243F3" w14:textId="6A2A3D53"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Koń                                                                                                                                                        Wielkość od </w:t>
            </w:r>
            <w:r w:rsidR="00242170">
              <w:rPr>
                <w:rFonts w:ascii="Calibri" w:eastAsia="Times New Roman" w:hAnsi="Calibri" w:cs="Calibri"/>
                <w:color w:val="000000"/>
                <w:kern w:val="0"/>
                <w:sz w:val="22"/>
                <w:szCs w:val="22"/>
                <w:lang w:eastAsia="pl-PL"/>
                <w14:ligatures w14:val="none"/>
              </w:rPr>
              <w:t xml:space="preserve">10 </w:t>
            </w:r>
            <w:r w:rsidRPr="00D65D15">
              <w:rPr>
                <w:rFonts w:ascii="Calibri" w:eastAsia="Times New Roman" w:hAnsi="Calibri" w:cs="Calibri"/>
                <w:color w:val="000000"/>
                <w:kern w:val="0"/>
                <w:sz w:val="22"/>
                <w:szCs w:val="22"/>
                <w:lang w:eastAsia="pl-PL"/>
                <w14:ligatures w14:val="none"/>
              </w:rPr>
              <w:t xml:space="preserve">cm  do 50 cm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199571C2" w14:textId="747A9351"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87616" behindDoc="0" locked="0" layoutInCell="1" allowOverlap="1" wp14:anchorId="10C9BEE9" wp14:editId="512F8423">
                  <wp:simplePos x="0" y="0"/>
                  <wp:positionH relativeFrom="column">
                    <wp:posOffset>172720</wp:posOffset>
                  </wp:positionH>
                  <wp:positionV relativeFrom="paragraph">
                    <wp:posOffset>-45720</wp:posOffset>
                  </wp:positionV>
                  <wp:extent cx="628650" cy="647700"/>
                  <wp:effectExtent l="0" t="0" r="0" b="0"/>
                  <wp:wrapNone/>
                  <wp:docPr id="229" name="Obraz 83">
                    <a:extLst xmlns:a="http://schemas.openxmlformats.org/drawingml/2006/main">
                      <a:ext uri="{FF2B5EF4-FFF2-40B4-BE49-F238E27FC236}">
                        <a16:creationId xmlns:a16="http://schemas.microsoft.com/office/drawing/2014/main" id="{50CDA854-536F-54A5-0C19-9FF5F07416F0}"/>
                      </a:ext>
                    </a:extLst>
                  </wp:docPr>
                  <wp:cNvGraphicFramePr/>
                  <a:graphic xmlns:a="http://schemas.openxmlformats.org/drawingml/2006/main">
                    <a:graphicData uri="http://schemas.openxmlformats.org/drawingml/2006/picture">
                      <pic:pic xmlns:pic="http://schemas.openxmlformats.org/drawingml/2006/picture">
                        <pic:nvPicPr>
                          <pic:cNvPr id="229" name="Obraz 228">
                            <a:extLst>
                              <a:ext uri="{FF2B5EF4-FFF2-40B4-BE49-F238E27FC236}">
                                <a16:creationId xmlns:a16="http://schemas.microsoft.com/office/drawing/2014/main" id="{50CDA854-536F-54A5-0C19-9FF5F07416F0}"/>
                              </a:ext>
                            </a:extLst>
                          </pic:cNvPr>
                          <pic:cNvPicPr>
                            <a:picLocks noChangeAspect="1"/>
                          </pic:cNvPicPr>
                        </pic:nvPicPr>
                        <pic:blipFill>
                          <a:blip r:embed="rId160"/>
                          <a:stretch>
                            <a:fillRect/>
                          </a:stretch>
                        </pic:blipFill>
                        <pic:spPr>
                          <a:xfrm>
                            <a:off x="0" y="0"/>
                            <a:ext cx="628650" cy="6477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406418F" w14:textId="77777777" w:rsidTr="00EC374E">
        <w:trPr>
          <w:trHeight w:val="1094"/>
        </w:trPr>
        <w:tc>
          <w:tcPr>
            <w:tcW w:w="562" w:type="dxa"/>
            <w:tcBorders>
              <w:top w:val="nil"/>
              <w:left w:val="single" w:sz="4" w:space="0" w:color="auto"/>
              <w:bottom w:val="single" w:sz="4" w:space="0" w:color="auto"/>
              <w:right w:val="single" w:sz="4" w:space="0" w:color="auto"/>
            </w:tcBorders>
            <w:shd w:val="clear" w:color="000000" w:fill="FFFFFF"/>
            <w:hideMark/>
          </w:tcPr>
          <w:p w14:paraId="695E29C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shd w:val="clear" w:color="000000" w:fill="FFFFFF"/>
            <w:hideMark/>
          </w:tcPr>
          <w:p w14:paraId="5C75C34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shd w:val="clear" w:color="000000" w:fill="FFFFFF"/>
            <w:hideMark/>
          </w:tcPr>
          <w:p w14:paraId="2CD0A08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shd w:val="clear" w:color="000000" w:fill="FFFFFF"/>
            <w:hideMark/>
          </w:tcPr>
          <w:p w14:paraId="5D1DFBE5" w14:textId="2F171A2C"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Królik                                                                                                                                                             Wielkość od </w:t>
            </w:r>
            <w:r w:rsidR="00242170">
              <w:rPr>
                <w:rFonts w:ascii="Calibri" w:eastAsia="Times New Roman" w:hAnsi="Calibri" w:cs="Calibri"/>
                <w:color w:val="000000"/>
                <w:kern w:val="0"/>
                <w:sz w:val="22"/>
                <w:szCs w:val="22"/>
                <w:lang w:eastAsia="pl-PL"/>
                <w14:ligatures w14:val="none"/>
              </w:rPr>
              <w:t xml:space="preserve">10 </w:t>
            </w:r>
            <w:r w:rsidRPr="00D65D15">
              <w:rPr>
                <w:rFonts w:ascii="Calibri" w:eastAsia="Times New Roman" w:hAnsi="Calibri" w:cs="Calibri"/>
                <w:color w:val="000000"/>
                <w:kern w:val="0"/>
                <w:sz w:val="22"/>
                <w:szCs w:val="22"/>
                <w:lang w:eastAsia="pl-PL"/>
                <w14:ligatures w14:val="none"/>
              </w:rPr>
              <w:t xml:space="preserve">cm  do 50 cm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625578C0" w14:textId="67C740A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88640" behindDoc="0" locked="0" layoutInCell="1" allowOverlap="1" wp14:anchorId="26ADB19C" wp14:editId="20951A0A">
                  <wp:simplePos x="0" y="0"/>
                  <wp:positionH relativeFrom="column">
                    <wp:posOffset>125095</wp:posOffset>
                  </wp:positionH>
                  <wp:positionV relativeFrom="paragraph">
                    <wp:posOffset>-26035</wp:posOffset>
                  </wp:positionV>
                  <wp:extent cx="733425" cy="685800"/>
                  <wp:effectExtent l="0" t="0" r="9525" b="0"/>
                  <wp:wrapNone/>
                  <wp:docPr id="230" name="Obraz 82">
                    <a:extLst xmlns:a="http://schemas.openxmlformats.org/drawingml/2006/main">
                      <a:ext uri="{FF2B5EF4-FFF2-40B4-BE49-F238E27FC236}">
                        <a16:creationId xmlns:a16="http://schemas.microsoft.com/office/drawing/2014/main" id="{69908B5A-74C6-A211-C60A-D26E277590AF}"/>
                      </a:ext>
                    </a:extLst>
                  </wp:docPr>
                  <wp:cNvGraphicFramePr/>
                  <a:graphic xmlns:a="http://schemas.openxmlformats.org/drawingml/2006/main">
                    <a:graphicData uri="http://schemas.openxmlformats.org/drawingml/2006/picture">
                      <pic:pic xmlns:pic="http://schemas.openxmlformats.org/drawingml/2006/picture">
                        <pic:nvPicPr>
                          <pic:cNvPr id="230" name="Obraz 229">
                            <a:extLst>
                              <a:ext uri="{FF2B5EF4-FFF2-40B4-BE49-F238E27FC236}">
                                <a16:creationId xmlns:a16="http://schemas.microsoft.com/office/drawing/2014/main" id="{69908B5A-74C6-A211-C60A-D26E277590AF}"/>
                              </a:ext>
                            </a:extLst>
                          </pic:cNvPr>
                          <pic:cNvPicPr>
                            <a:picLocks noChangeAspect="1"/>
                          </pic:cNvPicPr>
                        </pic:nvPicPr>
                        <pic:blipFill>
                          <a:blip r:embed="rId161"/>
                          <a:stretch>
                            <a:fillRect/>
                          </a:stretch>
                        </pic:blipFill>
                        <pic:spPr>
                          <a:xfrm>
                            <a:off x="0" y="0"/>
                            <a:ext cx="733425" cy="6858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069046F" w14:textId="77777777" w:rsidTr="00EC374E">
        <w:trPr>
          <w:trHeight w:val="1082"/>
        </w:trPr>
        <w:tc>
          <w:tcPr>
            <w:tcW w:w="562" w:type="dxa"/>
            <w:tcBorders>
              <w:top w:val="nil"/>
              <w:left w:val="single" w:sz="4" w:space="0" w:color="auto"/>
              <w:bottom w:val="single" w:sz="4" w:space="0" w:color="auto"/>
              <w:right w:val="single" w:sz="4" w:space="0" w:color="auto"/>
            </w:tcBorders>
            <w:shd w:val="clear" w:color="000000" w:fill="FFFFFF"/>
            <w:hideMark/>
          </w:tcPr>
          <w:p w14:paraId="7F0DBC5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shd w:val="clear" w:color="000000" w:fill="FFFFFF"/>
            <w:hideMark/>
          </w:tcPr>
          <w:p w14:paraId="4CFEB0E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shd w:val="clear" w:color="000000" w:fill="FFFFFF"/>
            <w:hideMark/>
          </w:tcPr>
          <w:p w14:paraId="61D4F4A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shd w:val="clear" w:color="000000" w:fill="FFFFFF"/>
            <w:hideMark/>
          </w:tcPr>
          <w:p w14:paraId="0A6A0B51" w14:textId="0D7231BB"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Ślimak                                                                                                                                                  Wielkość od </w:t>
            </w:r>
            <w:r w:rsidR="00242170">
              <w:rPr>
                <w:rFonts w:ascii="Calibri" w:eastAsia="Times New Roman" w:hAnsi="Calibri" w:cs="Calibri"/>
                <w:color w:val="000000"/>
                <w:kern w:val="0"/>
                <w:sz w:val="22"/>
                <w:szCs w:val="22"/>
                <w:lang w:eastAsia="pl-PL"/>
                <w14:ligatures w14:val="none"/>
              </w:rPr>
              <w:t xml:space="preserve">10 </w:t>
            </w:r>
            <w:r w:rsidRPr="00D65D15">
              <w:rPr>
                <w:rFonts w:ascii="Calibri" w:eastAsia="Times New Roman" w:hAnsi="Calibri" w:cs="Calibri"/>
                <w:color w:val="000000"/>
                <w:kern w:val="0"/>
                <w:sz w:val="22"/>
                <w:szCs w:val="22"/>
                <w:lang w:eastAsia="pl-PL"/>
                <w14:ligatures w14:val="none"/>
              </w:rPr>
              <w:t xml:space="preserve">cm  do 50 cm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2140DCF2" w14:textId="6436C47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89664" behindDoc="0" locked="0" layoutInCell="1" allowOverlap="1" wp14:anchorId="708373A7" wp14:editId="4230692D">
                  <wp:simplePos x="0" y="0"/>
                  <wp:positionH relativeFrom="column">
                    <wp:posOffset>40640</wp:posOffset>
                  </wp:positionH>
                  <wp:positionV relativeFrom="paragraph">
                    <wp:posOffset>-66675</wp:posOffset>
                  </wp:positionV>
                  <wp:extent cx="895350" cy="628650"/>
                  <wp:effectExtent l="0" t="0" r="0" b="0"/>
                  <wp:wrapNone/>
                  <wp:docPr id="231" name="Obraz 81">
                    <a:extLst xmlns:a="http://schemas.openxmlformats.org/drawingml/2006/main">
                      <a:ext uri="{FF2B5EF4-FFF2-40B4-BE49-F238E27FC236}">
                        <a16:creationId xmlns:a16="http://schemas.microsoft.com/office/drawing/2014/main" id="{E57042AF-456B-3B11-F653-96A0895FF809}"/>
                      </a:ext>
                    </a:extLst>
                  </wp:docPr>
                  <wp:cNvGraphicFramePr/>
                  <a:graphic xmlns:a="http://schemas.openxmlformats.org/drawingml/2006/main">
                    <a:graphicData uri="http://schemas.openxmlformats.org/drawingml/2006/picture">
                      <pic:pic xmlns:pic="http://schemas.openxmlformats.org/drawingml/2006/picture">
                        <pic:nvPicPr>
                          <pic:cNvPr id="231" name="Obraz 230">
                            <a:extLst>
                              <a:ext uri="{FF2B5EF4-FFF2-40B4-BE49-F238E27FC236}">
                                <a16:creationId xmlns:a16="http://schemas.microsoft.com/office/drawing/2014/main" id="{E57042AF-456B-3B11-F653-96A0895FF809}"/>
                              </a:ext>
                            </a:extLst>
                          </pic:cNvPr>
                          <pic:cNvPicPr>
                            <a:picLocks noChangeAspect="1"/>
                          </pic:cNvPicPr>
                        </pic:nvPicPr>
                        <pic:blipFill>
                          <a:blip r:embed="rId162"/>
                          <a:stretch>
                            <a:fillRect/>
                          </a:stretch>
                        </pic:blipFill>
                        <pic:spPr>
                          <a:xfrm>
                            <a:off x="0" y="0"/>
                            <a:ext cx="895350" cy="6286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CB5DEEA" w14:textId="77777777" w:rsidTr="00EC374E">
        <w:trPr>
          <w:trHeight w:val="1167"/>
        </w:trPr>
        <w:tc>
          <w:tcPr>
            <w:tcW w:w="562" w:type="dxa"/>
            <w:tcBorders>
              <w:top w:val="nil"/>
              <w:left w:val="single" w:sz="4" w:space="0" w:color="auto"/>
              <w:bottom w:val="single" w:sz="4" w:space="0" w:color="auto"/>
              <w:right w:val="single" w:sz="4" w:space="0" w:color="auto"/>
            </w:tcBorders>
            <w:shd w:val="clear" w:color="000000" w:fill="FFFFFF"/>
            <w:hideMark/>
          </w:tcPr>
          <w:p w14:paraId="67DBEBF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shd w:val="clear" w:color="000000" w:fill="FFFFFF"/>
            <w:hideMark/>
          </w:tcPr>
          <w:p w14:paraId="7AF8542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shd w:val="clear" w:color="000000" w:fill="FFFFFF"/>
            <w:hideMark/>
          </w:tcPr>
          <w:p w14:paraId="23C1F5F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shd w:val="clear" w:color="000000" w:fill="FFFFFF"/>
            <w:hideMark/>
          </w:tcPr>
          <w:p w14:paraId="284DBA66" w14:textId="1AC5F49A"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Delfin                                                                                                                                                     Wielkość od </w:t>
            </w:r>
            <w:r w:rsidR="00242170">
              <w:rPr>
                <w:rFonts w:ascii="Calibri" w:eastAsia="Times New Roman" w:hAnsi="Calibri" w:cs="Calibri"/>
                <w:color w:val="000000"/>
                <w:kern w:val="0"/>
                <w:sz w:val="22"/>
                <w:szCs w:val="22"/>
                <w:lang w:eastAsia="pl-PL"/>
                <w14:ligatures w14:val="none"/>
              </w:rPr>
              <w:t xml:space="preserve">10 </w:t>
            </w:r>
            <w:r w:rsidRPr="00D65D15">
              <w:rPr>
                <w:rFonts w:ascii="Calibri" w:eastAsia="Times New Roman" w:hAnsi="Calibri" w:cs="Calibri"/>
                <w:color w:val="000000"/>
                <w:kern w:val="0"/>
                <w:sz w:val="22"/>
                <w:szCs w:val="22"/>
                <w:lang w:eastAsia="pl-PL"/>
                <w14:ligatures w14:val="none"/>
              </w:rPr>
              <w:t xml:space="preserve">cm  do 50 cm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48F4A6F5" w14:textId="66CA356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90688" behindDoc="0" locked="0" layoutInCell="1" allowOverlap="1" wp14:anchorId="7DF8C088" wp14:editId="4181B196">
                  <wp:simplePos x="0" y="0"/>
                  <wp:positionH relativeFrom="column">
                    <wp:posOffset>153670</wp:posOffset>
                  </wp:positionH>
                  <wp:positionV relativeFrom="paragraph">
                    <wp:posOffset>-26670</wp:posOffset>
                  </wp:positionV>
                  <wp:extent cx="704850" cy="685800"/>
                  <wp:effectExtent l="0" t="0" r="0" b="0"/>
                  <wp:wrapNone/>
                  <wp:docPr id="232" name="Obraz 80">
                    <a:extLst xmlns:a="http://schemas.openxmlformats.org/drawingml/2006/main">
                      <a:ext uri="{FF2B5EF4-FFF2-40B4-BE49-F238E27FC236}">
                        <a16:creationId xmlns:a16="http://schemas.microsoft.com/office/drawing/2014/main" id="{18B51935-334E-3488-1D04-B582FDCEBA25}"/>
                      </a:ext>
                    </a:extLst>
                  </wp:docPr>
                  <wp:cNvGraphicFramePr/>
                  <a:graphic xmlns:a="http://schemas.openxmlformats.org/drawingml/2006/main">
                    <a:graphicData uri="http://schemas.openxmlformats.org/drawingml/2006/picture">
                      <pic:pic xmlns:pic="http://schemas.openxmlformats.org/drawingml/2006/picture">
                        <pic:nvPicPr>
                          <pic:cNvPr id="232" name="Obraz 231">
                            <a:extLst>
                              <a:ext uri="{FF2B5EF4-FFF2-40B4-BE49-F238E27FC236}">
                                <a16:creationId xmlns:a16="http://schemas.microsoft.com/office/drawing/2014/main" id="{18B51935-334E-3488-1D04-B582FDCEBA25}"/>
                              </a:ext>
                            </a:extLst>
                          </pic:cNvPr>
                          <pic:cNvPicPr>
                            <a:picLocks noChangeAspect="1"/>
                          </pic:cNvPicPr>
                        </pic:nvPicPr>
                        <pic:blipFill>
                          <a:blip r:embed="rId163"/>
                          <a:stretch>
                            <a:fillRect/>
                          </a:stretch>
                        </pic:blipFill>
                        <pic:spPr>
                          <a:xfrm>
                            <a:off x="0" y="0"/>
                            <a:ext cx="704850" cy="6858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A22ABF5" w14:textId="77777777" w:rsidTr="00EC374E">
        <w:trPr>
          <w:trHeight w:val="1235"/>
        </w:trPr>
        <w:tc>
          <w:tcPr>
            <w:tcW w:w="562" w:type="dxa"/>
            <w:tcBorders>
              <w:top w:val="nil"/>
              <w:left w:val="single" w:sz="4" w:space="0" w:color="auto"/>
              <w:bottom w:val="single" w:sz="4" w:space="0" w:color="auto"/>
              <w:right w:val="single" w:sz="4" w:space="0" w:color="auto"/>
            </w:tcBorders>
            <w:shd w:val="clear" w:color="000000" w:fill="FFFFFF"/>
            <w:hideMark/>
          </w:tcPr>
          <w:p w14:paraId="1835B60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shd w:val="clear" w:color="000000" w:fill="FFFFFF"/>
            <w:hideMark/>
          </w:tcPr>
          <w:p w14:paraId="5F94666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shd w:val="clear" w:color="000000" w:fill="FFFFFF"/>
            <w:hideMark/>
          </w:tcPr>
          <w:p w14:paraId="5B2A85E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shd w:val="clear" w:color="000000" w:fill="FFFFFF"/>
            <w:hideMark/>
          </w:tcPr>
          <w:p w14:paraId="74FBD05E" w14:textId="4459351D"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Wiewiórka                                                                                                                                         Wielkość od </w:t>
            </w:r>
            <w:r w:rsidR="00242170">
              <w:rPr>
                <w:rFonts w:ascii="Calibri" w:eastAsia="Times New Roman" w:hAnsi="Calibri" w:cs="Calibri"/>
                <w:color w:val="000000"/>
                <w:kern w:val="0"/>
                <w:sz w:val="22"/>
                <w:szCs w:val="22"/>
                <w:lang w:eastAsia="pl-PL"/>
                <w14:ligatures w14:val="none"/>
              </w:rPr>
              <w:t xml:space="preserve">10 </w:t>
            </w:r>
            <w:r w:rsidRPr="00D65D15">
              <w:rPr>
                <w:rFonts w:ascii="Calibri" w:eastAsia="Times New Roman" w:hAnsi="Calibri" w:cs="Calibri"/>
                <w:color w:val="000000"/>
                <w:kern w:val="0"/>
                <w:sz w:val="22"/>
                <w:szCs w:val="22"/>
                <w:lang w:eastAsia="pl-PL"/>
                <w14:ligatures w14:val="none"/>
              </w:rPr>
              <w:t xml:space="preserve">cm  do 50 cm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7B759D5B" w14:textId="237373C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91712" behindDoc="0" locked="0" layoutInCell="1" allowOverlap="1" wp14:anchorId="4AFF0CC7" wp14:editId="1D21A13C">
                  <wp:simplePos x="0" y="0"/>
                  <wp:positionH relativeFrom="column">
                    <wp:posOffset>207645</wp:posOffset>
                  </wp:positionH>
                  <wp:positionV relativeFrom="paragraph">
                    <wp:posOffset>26670</wp:posOffset>
                  </wp:positionV>
                  <wp:extent cx="657225" cy="704850"/>
                  <wp:effectExtent l="0" t="0" r="9525" b="0"/>
                  <wp:wrapNone/>
                  <wp:docPr id="233" name="Obraz 79">
                    <a:extLst xmlns:a="http://schemas.openxmlformats.org/drawingml/2006/main">
                      <a:ext uri="{FF2B5EF4-FFF2-40B4-BE49-F238E27FC236}">
                        <a16:creationId xmlns:a16="http://schemas.microsoft.com/office/drawing/2014/main" id="{D0730E48-7814-1553-E19A-93658E750EDB}"/>
                      </a:ext>
                    </a:extLst>
                  </wp:docPr>
                  <wp:cNvGraphicFramePr/>
                  <a:graphic xmlns:a="http://schemas.openxmlformats.org/drawingml/2006/main">
                    <a:graphicData uri="http://schemas.openxmlformats.org/drawingml/2006/picture">
                      <pic:pic xmlns:pic="http://schemas.openxmlformats.org/drawingml/2006/picture">
                        <pic:nvPicPr>
                          <pic:cNvPr id="233" name="Obraz 232">
                            <a:extLst>
                              <a:ext uri="{FF2B5EF4-FFF2-40B4-BE49-F238E27FC236}">
                                <a16:creationId xmlns:a16="http://schemas.microsoft.com/office/drawing/2014/main" id="{D0730E48-7814-1553-E19A-93658E750EDB}"/>
                              </a:ext>
                            </a:extLst>
                          </pic:cNvPr>
                          <pic:cNvPicPr>
                            <a:picLocks noChangeAspect="1"/>
                          </pic:cNvPicPr>
                        </pic:nvPicPr>
                        <pic:blipFill>
                          <a:blip r:embed="rId164"/>
                          <a:stretch>
                            <a:fillRect/>
                          </a:stretch>
                        </pic:blipFill>
                        <pic:spPr>
                          <a:xfrm>
                            <a:off x="0" y="0"/>
                            <a:ext cx="657225" cy="7048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07F3D87" w14:textId="77777777" w:rsidTr="00EC374E">
        <w:trPr>
          <w:trHeight w:val="425"/>
        </w:trPr>
        <w:tc>
          <w:tcPr>
            <w:tcW w:w="562" w:type="dxa"/>
            <w:tcBorders>
              <w:top w:val="nil"/>
              <w:left w:val="single" w:sz="4" w:space="0" w:color="auto"/>
              <w:bottom w:val="single" w:sz="4" w:space="0" w:color="auto"/>
              <w:right w:val="single" w:sz="4" w:space="0" w:color="auto"/>
            </w:tcBorders>
            <w:noWrap/>
            <w:hideMark/>
          </w:tcPr>
          <w:p w14:paraId="4F2BD89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129</w:t>
            </w:r>
          </w:p>
        </w:tc>
        <w:tc>
          <w:tcPr>
            <w:tcW w:w="1985" w:type="dxa"/>
            <w:tcBorders>
              <w:top w:val="nil"/>
              <w:left w:val="nil"/>
              <w:bottom w:val="single" w:sz="4" w:space="0" w:color="auto"/>
              <w:right w:val="single" w:sz="4" w:space="0" w:color="auto"/>
            </w:tcBorders>
            <w:hideMark/>
          </w:tcPr>
          <w:p w14:paraId="60217CC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Włochate duże piłki</w:t>
            </w:r>
          </w:p>
        </w:tc>
        <w:tc>
          <w:tcPr>
            <w:tcW w:w="1701" w:type="dxa"/>
            <w:tcBorders>
              <w:top w:val="nil"/>
              <w:left w:val="nil"/>
              <w:bottom w:val="single" w:sz="4" w:space="0" w:color="auto"/>
              <w:right w:val="single" w:sz="4" w:space="0" w:color="auto"/>
            </w:tcBorders>
            <w:hideMark/>
          </w:tcPr>
          <w:p w14:paraId="7FBD19F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20 szt.</w:t>
            </w:r>
          </w:p>
        </w:tc>
        <w:tc>
          <w:tcPr>
            <w:tcW w:w="7796" w:type="dxa"/>
            <w:tcBorders>
              <w:top w:val="nil"/>
              <w:left w:val="nil"/>
              <w:bottom w:val="single" w:sz="4" w:space="0" w:color="auto"/>
              <w:right w:val="single" w:sz="4" w:space="0" w:color="auto"/>
            </w:tcBorders>
            <w:hideMark/>
          </w:tcPr>
          <w:p w14:paraId="6B583975" w14:textId="77777777" w:rsid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Wielkość po napompowaniu 25 cm ,materiał wierzchni Plusz, możliwość powieszenia                                                                                                                                                                                                                                                  Spełnia wymagania bezpieczeństwa i higieny oraz posiada certyfikat   </w:t>
            </w:r>
          </w:p>
          <w:p w14:paraId="5918B85E" w14:textId="77777777" w:rsidR="001463ED" w:rsidRPr="00D65D15" w:rsidRDefault="001463ED" w:rsidP="00D65D15">
            <w:pPr>
              <w:spacing w:after="0" w:line="240" w:lineRule="auto"/>
              <w:rPr>
                <w:rFonts w:ascii="Calibri" w:eastAsia="Times New Roman" w:hAnsi="Calibri" w:cs="Calibri"/>
                <w:color w:val="000000"/>
                <w:kern w:val="0"/>
                <w:sz w:val="22"/>
                <w:szCs w:val="22"/>
                <w:lang w:eastAsia="pl-PL"/>
                <w14:ligatures w14:val="none"/>
              </w:rPr>
            </w:pPr>
          </w:p>
        </w:tc>
        <w:tc>
          <w:tcPr>
            <w:tcW w:w="2126" w:type="dxa"/>
            <w:tcBorders>
              <w:top w:val="nil"/>
              <w:left w:val="nil"/>
              <w:bottom w:val="single" w:sz="4" w:space="0" w:color="auto"/>
              <w:right w:val="single" w:sz="4" w:space="0" w:color="auto"/>
            </w:tcBorders>
            <w:vAlign w:val="center"/>
            <w:hideMark/>
          </w:tcPr>
          <w:p w14:paraId="2465CD3C" w14:textId="39A0CB7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07744" behindDoc="0" locked="0" layoutInCell="1" allowOverlap="1" wp14:anchorId="359A135F" wp14:editId="602D5DE5">
                  <wp:simplePos x="0" y="0"/>
                  <wp:positionH relativeFrom="column">
                    <wp:posOffset>115570</wp:posOffset>
                  </wp:positionH>
                  <wp:positionV relativeFrom="paragraph">
                    <wp:posOffset>635</wp:posOffset>
                  </wp:positionV>
                  <wp:extent cx="809625" cy="495300"/>
                  <wp:effectExtent l="0" t="0" r="9525" b="0"/>
                  <wp:wrapNone/>
                  <wp:docPr id="150" name="Obraz 78">
                    <a:extLst xmlns:a="http://schemas.openxmlformats.org/drawingml/2006/main">
                      <a:ext uri="{FF2B5EF4-FFF2-40B4-BE49-F238E27FC236}">
                        <a16:creationId xmlns:a16="http://schemas.microsoft.com/office/drawing/2014/main" id="{D5AAF41A-160A-D611-7945-7E7E24F669FA}"/>
                      </a:ext>
                    </a:extLst>
                  </wp:docPr>
                  <wp:cNvGraphicFramePr/>
                  <a:graphic xmlns:a="http://schemas.openxmlformats.org/drawingml/2006/main">
                    <a:graphicData uri="http://schemas.openxmlformats.org/drawingml/2006/picture">
                      <pic:pic xmlns:pic="http://schemas.openxmlformats.org/drawingml/2006/picture">
                        <pic:nvPicPr>
                          <pic:cNvPr id="150" name="Obraz 149">
                            <a:extLst>
                              <a:ext uri="{FF2B5EF4-FFF2-40B4-BE49-F238E27FC236}">
                                <a16:creationId xmlns:a16="http://schemas.microsoft.com/office/drawing/2014/main" id="{D5AAF41A-160A-D611-7945-7E7E24F669FA}"/>
                              </a:ext>
                            </a:extLst>
                          </pic:cNvPr>
                          <pic:cNvPicPr>
                            <a:picLocks noChangeAspect="1"/>
                          </pic:cNvPicPr>
                        </pic:nvPicPr>
                        <pic:blipFill>
                          <a:blip r:embed="rId165"/>
                          <a:stretch>
                            <a:fillRect/>
                          </a:stretch>
                        </pic:blipFill>
                        <pic:spPr>
                          <a:xfrm>
                            <a:off x="0" y="0"/>
                            <a:ext cx="809625" cy="4953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C6553EC" w14:textId="77777777" w:rsidTr="00EC374E">
        <w:trPr>
          <w:trHeight w:val="1842"/>
        </w:trPr>
        <w:tc>
          <w:tcPr>
            <w:tcW w:w="562" w:type="dxa"/>
            <w:tcBorders>
              <w:top w:val="nil"/>
              <w:left w:val="single" w:sz="4" w:space="0" w:color="auto"/>
              <w:bottom w:val="single" w:sz="4" w:space="0" w:color="auto"/>
              <w:right w:val="single" w:sz="4" w:space="0" w:color="auto"/>
            </w:tcBorders>
            <w:noWrap/>
            <w:hideMark/>
          </w:tcPr>
          <w:p w14:paraId="5C684FD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129</w:t>
            </w:r>
          </w:p>
        </w:tc>
        <w:tc>
          <w:tcPr>
            <w:tcW w:w="1985" w:type="dxa"/>
            <w:tcBorders>
              <w:top w:val="nil"/>
              <w:left w:val="nil"/>
              <w:bottom w:val="single" w:sz="4" w:space="0" w:color="auto"/>
              <w:right w:val="single" w:sz="4" w:space="0" w:color="auto"/>
            </w:tcBorders>
            <w:hideMark/>
          </w:tcPr>
          <w:p w14:paraId="28CCB9D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Karty </w:t>
            </w:r>
            <w:proofErr w:type="spellStart"/>
            <w:r w:rsidRPr="00D65D15">
              <w:rPr>
                <w:rFonts w:ascii="Calibri" w:eastAsia="Times New Roman" w:hAnsi="Calibri" w:cs="Calibri"/>
                <w:color w:val="000000"/>
                <w:kern w:val="0"/>
                <w:sz w:val="22"/>
                <w:szCs w:val="22"/>
                <w:lang w:eastAsia="pl-PL"/>
                <w14:ligatures w14:val="none"/>
              </w:rPr>
              <w:t>Dixit</w:t>
            </w:r>
            <w:proofErr w:type="spellEnd"/>
          </w:p>
        </w:tc>
        <w:tc>
          <w:tcPr>
            <w:tcW w:w="1701" w:type="dxa"/>
            <w:tcBorders>
              <w:top w:val="nil"/>
              <w:left w:val="nil"/>
              <w:bottom w:val="single" w:sz="4" w:space="0" w:color="auto"/>
              <w:right w:val="single" w:sz="4" w:space="0" w:color="auto"/>
            </w:tcBorders>
            <w:hideMark/>
          </w:tcPr>
          <w:p w14:paraId="510122F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165CDCA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Dixit</w:t>
            </w:r>
            <w:proofErr w:type="spellEnd"/>
            <w:r w:rsidRPr="00D65D15">
              <w:rPr>
                <w:rFonts w:ascii="Calibri" w:eastAsia="Times New Roman" w:hAnsi="Calibri" w:cs="Calibri"/>
                <w:color w:val="000000"/>
                <w:kern w:val="0"/>
                <w:sz w:val="22"/>
                <w:szCs w:val="22"/>
                <w:lang w:eastAsia="pl-PL"/>
                <w14:ligatures w14:val="none"/>
              </w:rPr>
              <w:t xml:space="preserve"> - narracyjna gra karciana,</w:t>
            </w:r>
            <w:r w:rsidRPr="00D65D15">
              <w:rPr>
                <w:rFonts w:ascii="Calibri" w:eastAsia="Times New Roman" w:hAnsi="Calibri" w:cs="Calibri"/>
                <w:color w:val="000000"/>
                <w:kern w:val="0"/>
                <w:sz w:val="22"/>
                <w:szCs w:val="22"/>
                <w:lang w:eastAsia="pl-PL"/>
                <w14:ligatures w14:val="none"/>
              </w:rPr>
              <w:br/>
              <w:t>Zawartość pudełka min.:</w:t>
            </w:r>
            <w:r w:rsidRPr="00D65D15">
              <w:rPr>
                <w:rFonts w:ascii="Calibri" w:eastAsia="Times New Roman" w:hAnsi="Calibri" w:cs="Calibri"/>
                <w:color w:val="000000"/>
                <w:kern w:val="0"/>
                <w:sz w:val="22"/>
                <w:szCs w:val="22"/>
                <w:lang w:eastAsia="pl-PL"/>
                <w14:ligatures w14:val="none"/>
              </w:rPr>
              <w:br/>
              <w:t xml:space="preserve">• plansza </w:t>
            </w:r>
            <w:r w:rsidRPr="00D65D15">
              <w:rPr>
                <w:rFonts w:ascii="Calibri" w:eastAsia="Times New Roman" w:hAnsi="Calibri" w:cs="Calibri"/>
                <w:color w:val="000000"/>
                <w:kern w:val="0"/>
                <w:sz w:val="22"/>
                <w:szCs w:val="22"/>
                <w:lang w:eastAsia="pl-PL"/>
                <w14:ligatures w14:val="none"/>
              </w:rPr>
              <w:br/>
              <w:t xml:space="preserve">• 84 karty </w:t>
            </w:r>
            <w:r w:rsidRPr="00D65D15">
              <w:rPr>
                <w:rFonts w:ascii="Calibri" w:eastAsia="Times New Roman" w:hAnsi="Calibri" w:cs="Calibri"/>
                <w:color w:val="000000"/>
                <w:kern w:val="0"/>
                <w:sz w:val="22"/>
                <w:szCs w:val="22"/>
                <w:lang w:eastAsia="pl-PL"/>
                <w14:ligatures w14:val="none"/>
              </w:rPr>
              <w:br/>
              <w:t xml:space="preserve">• 8 żetonów do głosowania </w:t>
            </w:r>
            <w:r w:rsidRPr="00D65D15">
              <w:rPr>
                <w:rFonts w:ascii="Calibri" w:eastAsia="Times New Roman" w:hAnsi="Calibri" w:cs="Calibri"/>
                <w:color w:val="000000"/>
                <w:kern w:val="0"/>
                <w:sz w:val="22"/>
                <w:szCs w:val="22"/>
                <w:lang w:eastAsia="pl-PL"/>
                <w14:ligatures w14:val="none"/>
              </w:rPr>
              <w:br/>
              <w:t xml:space="preserve">• 8 drewnianych króliczków </w:t>
            </w:r>
            <w:r w:rsidRPr="00D65D15">
              <w:rPr>
                <w:rFonts w:ascii="Calibri" w:eastAsia="Times New Roman" w:hAnsi="Calibri" w:cs="Calibri"/>
                <w:color w:val="000000"/>
                <w:kern w:val="0"/>
                <w:sz w:val="22"/>
                <w:szCs w:val="22"/>
                <w:lang w:eastAsia="pl-PL"/>
                <w14:ligatures w14:val="none"/>
              </w:rPr>
              <w:br/>
              <w:t xml:space="preserv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3897BF7" w14:textId="1819880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08768" behindDoc="0" locked="0" layoutInCell="1" allowOverlap="1" wp14:anchorId="72E5FE9F" wp14:editId="4CECC30F">
                  <wp:simplePos x="0" y="0"/>
                  <wp:positionH relativeFrom="column">
                    <wp:posOffset>74930</wp:posOffset>
                  </wp:positionH>
                  <wp:positionV relativeFrom="paragraph">
                    <wp:posOffset>-34290</wp:posOffset>
                  </wp:positionV>
                  <wp:extent cx="866775" cy="828675"/>
                  <wp:effectExtent l="0" t="0" r="9525" b="9525"/>
                  <wp:wrapNone/>
                  <wp:docPr id="151" name="Obraz 77" descr="Obraz zawierający tekst&#10;&#10;Zawartość wygenerowana przez AI może być niepoprawna.">
                    <a:extLst xmlns:a="http://schemas.openxmlformats.org/drawingml/2006/main">
                      <a:ext uri="{FF2B5EF4-FFF2-40B4-BE49-F238E27FC236}">
                        <a16:creationId xmlns:a16="http://schemas.microsoft.com/office/drawing/2014/main" id="{BB4F9EAA-03FD-FE40-F327-BE3DAD63676F}"/>
                      </a:ext>
                    </a:extLst>
                  </wp:docPr>
                  <wp:cNvGraphicFramePr/>
                  <a:graphic xmlns:a="http://schemas.openxmlformats.org/drawingml/2006/main">
                    <a:graphicData uri="http://schemas.openxmlformats.org/drawingml/2006/picture">
                      <pic:pic xmlns:pic="http://schemas.openxmlformats.org/drawingml/2006/picture">
                        <pic:nvPicPr>
                          <pic:cNvPr id="151" name="Obraz 77" descr="Obraz zawierający tekst&#10;&#10;Zawartość wygenerowana przez AI może być niepoprawna.">
                            <a:extLst>
                              <a:ext uri="{FF2B5EF4-FFF2-40B4-BE49-F238E27FC236}">
                                <a16:creationId xmlns:a16="http://schemas.microsoft.com/office/drawing/2014/main" id="{BB4F9EAA-03FD-FE40-F327-BE3DAD63676F}"/>
                              </a:ext>
                            </a:extLst>
                          </pic:cNvPr>
                          <pic:cNvPicPr>
                            <a:picLocks noChangeAspect="1"/>
                          </pic:cNvPicPr>
                        </pic:nvPicPr>
                        <pic:blipFill>
                          <a:blip r:embed="rId166"/>
                          <a:stretch>
                            <a:fillRect/>
                          </a:stretch>
                        </pic:blipFill>
                        <pic:spPr>
                          <a:xfrm>
                            <a:off x="0" y="0"/>
                            <a:ext cx="866775" cy="8286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B120048" w14:textId="77777777" w:rsidTr="00EC374E">
        <w:trPr>
          <w:trHeight w:val="708"/>
        </w:trPr>
        <w:tc>
          <w:tcPr>
            <w:tcW w:w="562" w:type="dxa"/>
            <w:tcBorders>
              <w:top w:val="nil"/>
              <w:left w:val="single" w:sz="4" w:space="0" w:color="auto"/>
              <w:bottom w:val="single" w:sz="4" w:space="0" w:color="auto"/>
              <w:right w:val="single" w:sz="4" w:space="0" w:color="auto"/>
            </w:tcBorders>
            <w:noWrap/>
            <w:hideMark/>
          </w:tcPr>
          <w:p w14:paraId="6651707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hideMark/>
          </w:tcPr>
          <w:p w14:paraId="5D55002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Maskotka</w:t>
            </w:r>
          </w:p>
        </w:tc>
        <w:tc>
          <w:tcPr>
            <w:tcW w:w="1701" w:type="dxa"/>
            <w:tcBorders>
              <w:top w:val="nil"/>
              <w:left w:val="nil"/>
              <w:bottom w:val="single" w:sz="4" w:space="0" w:color="auto"/>
              <w:right w:val="single" w:sz="4" w:space="0" w:color="auto"/>
            </w:tcBorders>
            <w:hideMark/>
          </w:tcPr>
          <w:p w14:paraId="20F4312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42F19CF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smok dinozaur – </w:t>
            </w:r>
            <w:proofErr w:type="spellStart"/>
            <w:r w:rsidRPr="00D65D15">
              <w:rPr>
                <w:rFonts w:ascii="Calibri" w:eastAsia="Times New Roman" w:hAnsi="Calibri" w:cs="Calibri"/>
                <w:color w:val="000000"/>
                <w:kern w:val="0"/>
                <w:sz w:val="22"/>
                <w:szCs w:val="22"/>
                <w:lang w:eastAsia="pl-PL"/>
                <w14:ligatures w14:val="none"/>
              </w:rPr>
              <w:t>zielnoy</w:t>
            </w:r>
            <w:proofErr w:type="spellEnd"/>
            <w:r w:rsidRPr="00D65D15">
              <w:rPr>
                <w:rFonts w:ascii="Calibri" w:eastAsia="Times New Roman" w:hAnsi="Calibri" w:cs="Calibri"/>
                <w:color w:val="000000"/>
                <w:kern w:val="0"/>
                <w:sz w:val="22"/>
                <w:szCs w:val="22"/>
                <w:lang w:eastAsia="pl-PL"/>
                <w14:ligatures w14:val="none"/>
              </w:rPr>
              <w:t xml:space="preserve"> , wymiary: 35 -45cm</w:t>
            </w:r>
            <w:r w:rsidRPr="00D65D15">
              <w:rPr>
                <w:rFonts w:ascii="Calibri" w:eastAsia="Times New Roman" w:hAnsi="Calibri" w:cs="Calibri"/>
                <w:color w:val="000000"/>
                <w:kern w:val="0"/>
                <w:sz w:val="22"/>
                <w:szCs w:val="22"/>
                <w:lang w:eastAsia="pl-PL"/>
                <w14:ligatures w14:val="none"/>
              </w:rPr>
              <w:br/>
              <w:t>materiał: plusz</w:t>
            </w:r>
            <w:r w:rsidRPr="00D65D15">
              <w:rPr>
                <w:rFonts w:ascii="Calibri" w:eastAsia="Times New Roman" w:hAnsi="Calibri" w:cs="Calibri"/>
                <w:color w:val="000000"/>
                <w:kern w:val="0"/>
                <w:sz w:val="22"/>
                <w:szCs w:val="22"/>
                <w:lang w:eastAsia="pl-PL"/>
                <w14:ligatures w14:val="none"/>
              </w:rPr>
              <w:br/>
              <w:t xml:space="preserve">skład: 100% poliester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A1F3A72" w14:textId="55C227A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92736" behindDoc="0" locked="0" layoutInCell="1" allowOverlap="1" wp14:anchorId="7C66152A" wp14:editId="5FBF1E44">
                  <wp:simplePos x="0" y="0"/>
                  <wp:positionH relativeFrom="column">
                    <wp:posOffset>125095</wp:posOffset>
                  </wp:positionH>
                  <wp:positionV relativeFrom="paragraph">
                    <wp:posOffset>10795</wp:posOffset>
                  </wp:positionV>
                  <wp:extent cx="771525" cy="666750"/>
                  <wp:effectExtent l="0" t="0" r="9525" b="0"/>
                  <wp:wrapNone/>
                  <wp:docPr id="234" name="Obraz 76" descr="Obraz zawierający Figurka zwierzęcia, zabawka, materiał&#10;&#10;Zawartość wygenerowana przez AI może być niepoprawna.">
                    <a:extLst xmlns:a="http://schemas.openxmlformats.org/drawingml/2006/main">
                      <a:ext uri="{FF2B5EF4-FFF2-40B4-BE49-F238E27FC236}">
                        <a16:creationId xmlns:a16="http://schemas.microsoft.com/office/drawing/2014/main" id="{91E4670E-DC39-9B3B-19E6-806BBFB45EC2}"/>
                      </a:ext>
                    </a:extLst>
                  </wp:docPr>
                  <wp:cNvGraphicFramePr/>
                  <a:graphic xmlns:a="http://schemas.openxmlformats.org/drawingml/2006/main">
                    <a:graphicData uri="http://schemas.openxmlformats.org/drawingml/2006/picture">
                      <pic:pic xmlns:pic="http://schemas.openxmlformats.org/drawingml/2006/picture">
                        <pic:nvPicPr>
                          <pic:cNvPr id="234" name="Obraz 76" descr="Obraz zawierający Figurka zwierzęcia, zabawka, materiał&#10;&#10;Zawartość wygenerowana przez AI może być niepoprawna.">
                            <a:extLst>
                              <a:ext uri="{FF2B5EF4-FFF2-40B4-BE49-F238E27FC236}">
                                <a16:creationId xmlns:a16="http://schemas.microsoft.com/office/drawing/2014/main" id="{91E4670E-DC39-9B3B-19E6-806BBFB45EC2}"/>
                              </a:ext>
                            </a:extLst>
                          </pic:cNvPr>
                          <pic:cNvPicPr>
                            <a:picLocks noChangeAspect="1"/>
                          </pic:cNvPicPr>
                        </pic:nvPicPr>
                        <pic:blipFill>
                          <a:blip r:embed="rId167"/>
                          <a:stretch>
                            <a:fillRect/>
                          </a:stretch>
                        </pic:blipFill>
                        <pic:spPr>
                          <a:xfrm>
                            <a:off x="0" y="0"/>
                            <a:ext cx="771525" cy="6667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632FC6A" w14:textId="77777777" w:rsidTr="00EC374E">
        <w:trPr>
          <w:trHeight w:val="1475"/>
        </w:trPr>
        <w:tc>
          <w:tcPr>
            <w:tcW w:w="562" w:type="dxa"/>
            <w:tcBorders>
              <w:top w:val="nil"/>
              <w:left w:val="single" w:sz="4" w:space="0" w:color="auto"/>
              <w:bottom w:val="single" w:sz="4" w:space="0" w:color="auto"/>
              <w:right w:val="single" w:sz="4" w:space="0" w:color="auto"/>
            </w:tcBorders>
            <w:noWrap/>
            <w:hideMark/>
          </w:tcPr>
          <w:p w14:paraId="6CA18DF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hideMark/>
          </w:tcPr>
          <w:p w14:paraId="0CD0255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2834F73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474DBAE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żaba </w:t>
            </w:r>
            <w:proofErr w:type="spellStart"/>
            <w:r w:rsidRPr="00D65D15">
              <w:rPr>
                <w:rFonts w:ascii="Calibri" w:eastAsia="Times New Roman" w:hAnsi="Calibri" w:cs="Calibri"/>
                <w:color w:val="000000"/>
                <w:kern w:val="0"/>
                <w:sz w:val="22"/>
                <w:szCs w:val="22"/>
                <w:lang w:eastAsia="pl-PL"/>
                <w14:ligatures w14:val="none"/>
              </w:rPr>
              <w:t>Frog</w:t>
            </w:r>
            <w:proofErr w:type="spellEnd"/>
            <w:r w:rsidRPr="00D65D15">
              <w:rPr>
                <w:rFonts w:ascii="Calibri" w:eastAsia="Times New Roman" w:hAnsi="Calibri" w:cs="Calibri"/>
                <w:color w:val="000000"/>
                <w:kern w:val="0"/>
                <w:sz w:val="22"/>
                <w:szCs w:val="22"/>
                <w:lang w:eastAsia="pl-PL"/>
                <w14:ligatures w14:val="none"/>
              </w:rPr>
              <w:t xml:space="preserve"> – zielona , wysok.40-50cm , wykonana z pluszu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C09273D" w14:textId="436C32D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93760" behindDoc="0" locked="0" layoutInCell="1" allowOverlap="1" wp14:anchorId="7346F2C0" wp14:editId="3313B241">
                  <wp:simplePos x="0" y="0"/>
                  <wp:positionH relativeFrom="column">
                    <wp:posOffset>127635</wp:posOffset>
                  </wp:positionH>
                  <wp:positionV relativeFrom="paragraph">
                    <wp:posOffset>-83185</wp:posOffset>
                  </wp:positionV>
                  <wp:extent cx="781050" cy="781050"/>
                  <wp:effectExtent l="0" t="0" r="0" b="0"/>
                  <wp:wrapNone/>
                  <wp:docPr id="235" name="Obraz 75" descr="Obraz zawierający zabawka, żaba, zieleń, Figurka zwierzęcia&#10;&#10;Zawartość wygenerowana przez AI może być niepoprawna.">
                    <a:extLst xmlns:a="http://schemas.openxmlformats.org/drawingml/2006/main">
                      <a:ext uri="{FF2B5EF4-FFF2-40B4-BE49-F238E27FC236}">
                        <a16:creationId xmlns:a16="http://schemas.microsoft.com/office/drawing/2014/main" id="{492F226F-05C9-7987-1198-B51ECB2F03D9}"/>
                      </a:ext>
                    </a:extLst>
                  </wp:docPr>
                  <wp:cNvGraphicFramePr/>
                  <a:graphic xmlns:a="http://schemas.openxmlformats.org/drawingml/2006/main">
                    <a:graphicData uri="http://schemas.openxmlformats.org/drawingml/2006/picture">
                      <pic:pic xmlns:pic="http://schemas.openxmlformats.org/drawingml/2006/picture">
                        <pic:nvPicPr>
                          <pic:cNvPr id="235" name="Obraz 75" descr="Obraz zawierający zabawka, żaba, zieleń, Figurka zwierzęcia&#10;&#10;Zawartość wygenerowana przez AI może być niepoprawna.">
                            <a:extLst>
                              <a:ext uri="{FF2B5EF4-FFF2-40B4-BE49-F238E27FC236}">
                                <a16:creationId xmlns:a16="http://schemas.microsoft.com/office/drawing/2014/main" id="{492F226F-05C9-7987-1198-B51ECB2F03D9}"/>
                              </a:ext>
                            </a:extLst>
                          </pic:cNvPr>
                          <pic:cNvPicPr>
                            <a:picLocks noChangeAspect="1"/>
                          </pic:cNvPicPr>
                        </pic:nvPicPr>
                        <pic:blipFill>
                          <a:blip r:embed="rId168"/>
                          <a:stretch>
                            <a:fillRect/>
                          </a:stretch>
                        </pic:blipFill>
                        <pic:spPr>
                          <a:xfrm>
                            <a:off x="0" y="0"/>
                            <a:ext cx="781050" cy="7810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D370A98" w14:textId="77777777" w:rsidTr="00EC374E">
        <w:trPr>
          <w:trHeight w:val="567"/>
        </w:trPr>
        <w:tc>
          <w:tcPr>
            <w:tcW w:w="562" w:type="dxa"/>
            <w:tcBorders>
              <w:top w:val="nil"/>
              <w:left w:val="single" w:sz="4" w:space="0" w:color="auto"/>
              <w:bottom w:val="single" w:sz="4" w:space="0" w:color="auto"/>
              <w:right w:val="single" w:sz="4" w:space="0" w:color="auto"/>
            </w:tcBorders>
            <w:hideMark/>
          </w:tcPr>
          <w:p w14:paraId="6A1BD7A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130</w:t>
            </w:r>
          </w:p>
        </w:tc>
        <w:tc>
          <w:tcPr>
            <w:tcW w:w="1985" w:type="dxa"/>
            <w:tcBorders>
              <w:top w:val="nil"/>
              <w:left w:val="nil"/>
              <w:bottom w:val="single" w:sz="4" w:space="0" w:color="auto"/>
              <w:right w:val="single" w:sz="4" w:space="0" w:color="auto"/>
            </w:tcBorders>
            <w:hideMark/>
          </w:tcPr>
          <w:p w14:paraId="492C57D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Fantom dziecięcy</w:t>
            </w:r>
          </w:p>
        </w:tc>
        <w:tc>
          <w:tcPr>
            <w:tcW w:w="1701" w:type="dxa"/>
            <w:tcBorders>
              <w:top w:val="nil"/>
              <w:left w:val="nil"/>
              <w:bottom w:val="single" w:sz="4" w:space="0" w:color="auto"/>
              <w:right w:val="single" w:sz="4" w:space="0" w:color="auto"/>
            </w:tcBorders>
            <w:hideMark/>
          </w:tcPr>
          <w:p w14:paraId="4533965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1713E69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Lekki i bardzo realistyczny wizualnie oraz w dotyku manekin do treningu resuscytacji krążeniowo-oddechowej</w:t>
            </w:r>
            <w:r w:rsidRPr="00D65D15">
              <w:rPr>
                <w:rFonts w:ascii="Calibri" w:eastAsia="Times New Roman" w:hAnsi="Calibri" w:cs="Calibri"/>
                <w:color w:val="000000"/>
                <w:kern w:val="0"/>
                <w:sz w:val="22"/>
                <w:szCs w:val="22"/>
                <w:lang w:eastAsia="pl-PL"/>
                <w14:ligatures w14:val="none"/>
              </w:rPr>
              <w:br/>
              <w:t>Właściwości produktu:</w:t>
            </w:r>
            <w:r w:rsidRPr="00D65D15">
              <w:rPr>
                <w:rFonts w:ascii="Calibri" w:eastAsia="Times New Roman" w:hAnsi="Calibri" w:cs="Calibri"/>
                <w:color w:val="000000"/>
                <w:kern w:val="0"/>
                <w:sz w:val="22"/>
                <w:szCs w:val="22"/>
                <w:lang w:eastAsia="pl-PL"/>
                <w14:ligatures w14:val="none"/>
              </w:rPr>
              <w:br/>
              <w:t>- wyposażony w monitor diodowy pozwalający kontrolować częstotliwość kompresji</w:t>
            </w:r>
            <w:r w:rsidRPr="00D65D15">
              <w:rPr>
                <w:rFonts w:ascii="Calibri" w:eastAsia="Times New Roman" w:hAnsi="Calibri" w:cs="Calibri"/>
                <w:color w:val="000000"/>
                <w:kern w:val="0"/>
                <w:sz w:val="22"/>
                <w:szCs w:val="22"/>
                <w:lang w:eastAsia="pl-PL"/>
                <w14:ligatures w14:val="none"/>
              </w:rPr>
              <w:br/>
              <w:t>- naturalna blokada dróg oddechowych (odpowiednie odchylenie głowy konieczne do udrożnienia)</w:t>
            </w:r>
            <w:r w:rsidRPr="00D65D15">
              <w:rPr>
                <w:rFonts w:ascii="Calibri" w:eastAsia="Times New Roman" w:hAnsi="Calibri" w:cs="Calibri"/>
                <w:color w:val="000000"/>
                <w:kern w:val="0"/>
                <w:sz w:val="22"/>
                <w:szCs w:val="22"/>
                <w:lang w:eastAsia="pl-PL"/>
                <w14:ligatures w14:val="none"/>
              </w:rPr>
              <w:br/>
              <w:t>- realistyczne rysy twarzy oraz ruchoma żuchwa</w:t>
            </w:r>
            <w:r w:rsidRPr="00D65D15">
              <w:rPr>
                <w:rFonts w:ascii="Calibri" w:eastAsia="Times New Roman" w:hAnsi="Calibri" w:cs="Calibri"/>
                <w:color w:val="000000"/>
                <w:kern w:val="0"/>
                <w:sz w:val="22"/>
                <w:szCs w:val="22"/>
                <w:lang w:eastAsia="pl-PL"/>
                <w14:ligatures w14:val="none"/>
              </w:rPr>
              <w:br/>
              <w:t>- klatka piersiowa unosząca się podczas sztucznego oddychania</w:t>
            </w:r>
            <w:r w:rsidRPr="00D65D15">
              <w:rPr>
                <w:rFonts w:ascii="Calibri" w:eastAsia="Times New Roman" w:hAnsi="Calibri" w:cs="Calibri"/>
                <w:color w:val="000000"/>
                <w:kern w:val="0"/>
                <w:sz w:val="22"/>
                <w:szCs w:val="22"/>
                <w:lang w:eastAsia="pl-PL"/>
                <w14:ligatures w14:val="none"/>
              </w:rPr>
              <w:br/>
              <w:t>- realistyczne wskaźniki (żebra, mostek, sutki) umożliwiające zlokalizowanie miejsca prawidłowego przyłożenia dłoni lub przyklejenia elektrod AED</w:t>
            </w:r>
            <w:r w:rsidRPr="00D65D15">
              <w:rPr>
                <w:rFonts w:ascii="Calibri" w:eastAsia="Times New Roman" w:hAnsi="Calibri" w:cs="Calibri"/>
                <w:color w:val="000000"/>
                <w:kern w:val="0"/>
                <w:sz w:val="22"/>
                <w:szCs w:val="22"/>
                <w:lang w:eastAsia="pl-PL"/>
                <w14:ligatures w14:val="none"/>
              </w:rPr>
              <w:br/>
              <w:t xml:space="preserve">- mechanizm „klik-klak” z sygnałem dźwiękowym pozwalający kontrolować głębokość </w:t>
            </w:r>
            <w:r w:rsidRPr="00D65D15">
              <w:rPr>
                <w:rFonts w:ascii="Calibri" w:eastAsia="Times New Roman" w:hAnsi="Calibri" w:cs="Calibri"/>
                <w:color w:val="000000"/>
                <w:kern w:val="0"/>
                <w:sz w:val="22"/>
                <w:szCs w:val="22"/>
                <w:lang w:eastAsia="pl-PL"/>
                <w14:ligatures w14:val="none"/>
              </w:rPr>
              <w:lastRenderedPageBreak/>
              <w:t>kompresji</w:t>
            </w:r>
            <w:r w:rsidRPr="00D65D15">
              <w:rPr>
                <w:rFonts w:ascii="Calibri" w:eastAsia="Times New Roman" w:hAnsi="Calibri" w:cs="Calibri"/>
                <w:color w:val="000000"/>
                <w:kern w:val="0"/>
                <w:sz w:val="22"/>
                <w:szCs w:val="22"/>
                <w:lang w:eastAsia="pl-PL"/>
                <w14:ligatures w14:val="none"/>
              </w:rPr>
              <w:br/>
              <w:t>- rękoczyn uciśnięcia nadbrzusza - możliwość nauki udzielenia pomocy przy zadławieniu</w:t>
            </w:r>
            <w:r w:rsidRPr="00D65D15">
              <w:rPr>
                <w:rFonts w:ascii="Calibri" w:eastAsia="Times New Roman" w:hAnsi="Calibri" w:cs="Calibri"/>
                <w:color w:val="000000"/>
                <w:kern w:val="0"/>
                <w:sz w:val="22"/>
                <w:szCs w:val="22"/>
                <w:lang w:eastAsia="pl-PL"/>
                <w14:ligatures w14:val="none"/>
              </w:rPr>
              <w:br/>
              <w:t>- unikalny mechanizm pomagający w dostosowaniu siły ucisku</w:t>
            </w:r>
            <w:r w:rsidRPr="00D65D15">
              <w:rPr>
                <w:rFonts w:ascii="Calibri" w:eastAsia="Times New Roman" w:hAnsi="Calibri" w:cs="Calibri"/>
                <w:color w:val="000000"/>
                <w:kern w:val="0"/>
                <w:sz w:val="22"/>
                <w:szCs w:val="22"/>
                <w:lang w:eastAsia="pl-PL"/>
                <w14:ligatures w14:val="none"/>
              </w:rPr>
              <w:br/>
              <w:t>- interaktywny mechanizm weryfikacji ćwiczącego - uczeń widzi, słyszy i czuje poprawność wykonywanego ćwiczenia</w:t>
            </w:r>
            <w:r w:rsidRPr="00D65D15">
              <w:rPr>
                <w:rFonts w:ascii="Calibri" w:eastAsia="Times New Roman" w:hAnsi="Calibri" w:cs="Calibri"/>
                <w:color w:val="000000"/>
                <w:kern w:val="0"/>
                <w:sz w:val="22"/>
                <w:szCs w:val="22"/>
                <w:lang w:eastAsia="pl-PL"/>
                <w14:ligatures w14:val="none"/>
              </w:rPr>
              <w:br/>
              <w:t>- sygnał świetlny (kolorowe diody) informujący prawidłowości częstotliwości uciśnięć</w:t>
            </w:r>
            <w:r w:rsidRPr="00D65D15">
              <w:rPr>
                <w:rFonts w:ascii="Calibri" w:eastAsia="Times New Roman" w:hAnsi="Calibri" w:cs="Calibri"/>
                <w:color w:val="000000"/>
                <w:kern w:val="0"/>
                <w:sz w:val="22"/>
                <w:szCs w:val="22"/>
                <w:lang w:eastAsia="pl-PL"/>
                <w14:ligatures w14:val="none"/>
              </w:rPr>
              <w:br/>
              <w:t>- torba służąca jednocześnie jako mata treningowa</w:t>
            </w:r>
            <w:r w:rsidRPr="00D65D15">
              <w:rPr>
                <w:rFonts w:ascii="Calibri" w:eastAsia="Times New Roman" w:hAnsi="Calibri" w:cs="Calibri"/>
                <w:color w:val="000000"/>
                <w:kern w:val="0"/>
                <w:sz w:val="22"/>
                <w:szCs w:val="22"/>
                <w:lang w:eastAsia="pl-PL"/>
                <w14:ligatures w14:val="none"/>
              </w:rPr>
              <w:br/>
              <w:t xml:space="preserve">- zawartość zestawu (manekin </w:t>
            </w:r>
            <w:proofErr w:type="spellStart"/>
            <w:r w:rsidRPr="00D65D15">
              <w:rPr>
                <w:rFonts w:ascii="Calibri" w:eastAsia="Times New Roman" w:hAnsi="Calibri" w:cs="Calibri"/>
                <w:color w:val="000000"/>
                <w:kern w:val="0"/>
                <w:sz w:val="22"/>
                <w:szCs w:val="22"/>
                <w:lang w:eastAsia="pl-PL"/>
                <w14:ligatures w14:val="none"/>
              </w:rPr>
              <w:t>Prestan</w:t>
            </w:r>
            <w:proofErr w:type="spellEnd"/>
            <w:r w:rsidRPr="00D65D15">
              <w:rPr>
                <w:rFonts w:ascii="Calibri" w:eastAsia="Times New Roman" w:hAnsi="Calibri" w:cs="Calibri"/>
                <w:color w:val="000000"/>
                <w:kern w:val="0"/>
                <w:sz w:val="22"/>
                <w:szCs w:val="22"/>
                <w:lang w:eastAsia="pl-PL"/>
                <w14:ligatures w14:val="none"/>
              </w:rPr>
              <w:t xml:space="preserve"> ze wskaźnikiem diodowym, torba transportowa/mata treningowa, 10 wymiennych dróg oddechowych, instrukcja obsługi)</w:t>
            </w:r>
            <w:r w:rsidRPr="00D65D15">
              <w:rPr>
                <w:rFonts w:ascii="Calibri" w:eastAsia="Times New Roman" w:hAnsi="Calibri" w:cs="Calibri"/>
                <w:color w:val="000000"/>
                <w:kern w:val="0"/>
                <w:sz w:val="22"/>
                <w:szCs w:val="22"/>
                <w:lang w:eastAsia="pl-PL"/>
                <w14:ligatures w14:val="none"/>
              </w:rPr>
              <w:br/>
              <w:t xml:space="preserve">- 2 lata gwarancji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182AD16" w14:textId="77CF382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lastRenderedPageBreak/>
              <w:drawing>
                <wp:anchor distT="0" distB="0" distL="114300" distR="114300" simplePos="0" relativeHeight="251809792" behindDoc="0" locked="0" layoutInCell="1" allowOverlap="1" wp14:anchorId="03DBB1C1" wp14:editId="696ED4AC">
                  <wp:simplePos x="0" y="0"/>
                  <wp:positionH relativeFrom="column">
                    <wp:posOffset>50165</wp:posOffset>
                  </wp:positionH>
                  <wp:positionV relativeFrom="paragraph">
                    <wp:posOffset>104140</wp:posOffset>
                  </wp:positionV>
                  <wp:extent cx="952500" cy="942975"/>
                  <wp:effectExtent l="0" t="0" r="0" b="9525"/>
                  <wp:wrapNone/>
                  <wp:docPr id="152" name="Obraz 74" descr="Obraz zawierający akcesoria, Bagaż i torby, torba, torebka&#10;&#10;Zawartość wygenerowana przez AI może być niepoprawna.">
                    <a:extLst xmlns:a="http://schemas.openxmlformats.org/drawingml/2006/main">
                      <a:ext uri="{FF2B5EF4-FFF2-40B4-BE49-F238E27FC236}">
                        <a16:creationId xmlns:a16="http://schemas.microsoft.com/office/drawing/2014/main" id="{5CE1ED03-69E8-3B48-875E-C1F602CAF5FC}"/>
                      </a:ext>
                    </a:extLst>
                  </wp:docPr>
                  <wp:cNvGraphicFramePr/>
                  <a:graphic xmlns:a="http://schemas.openxmlformats.org/drawingml/2006/main">
                    <a:graphicData uri="http://schemas.openxmlformats.org/drawingml/2006/picture">
                      <pic:pic xmlns:pic="http://schemas.openxmlformats.org/drawingml/2006/picture">
                        <pic:nvPicPr>
                          <pic:cNvPr id="152" name="Obraz 74" descr="Obraz zawierający akcesoria, Bagaż i torby, torba, torebka&#10;&#10;Zawartość wygenerowana przez AI może być niepoprawna.">
                            <a:extLst>
                              <a:ext uri="{FF2B5EF4-FFF2-40B4-BE49-F238E27FC236}">
                                <a16:creationId xmlns:a16="http://schemas.microsoft.com/office/drawing/2014/main" id="{5CE1ED03-69E8-3B48-875E-C1F602CAF5FC}"/>
                              </a:ext>
                            </a:extLst>
                          </pic:cNvPr>
                          <pic:cNvPicPr>
                            <a:picLocks noChangeAspect="1"/>
                          </pic:cNvPicPr>
                        </pic:nvPicPr>
                        <pic:blipFill>
                          <a:blip r:embed="rId169"/>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3233530" w14:textId="77777777" w:rsidTr="00EC374E">
        <w:trPr>
          <w:trHeight w:val="70"/>
        </w:trPr>
        <w:tc>
          <w:tcPr>
            <w:tcW w:w="562" w:type="dxa"/>
            <w:tcBorders>
              <w:top w:val="nil"/>
              <w:left w:val="single" w:sz="4" w:space="0" w:color="auto"/>
              <w:bottom w:val="single" w:sz="4" w:space="0" w:color="auto"/>
              <w:right w:val="single" w:sz="4" w:space="0" w:color="auto"/>
            </w:tcBorders>
            <w:hideMark/>
          </w:tcPr>
          <w:p w14:paraId="039E4EC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131</w:t>
            </w:r>
          </w:p>
        </w:tc>
        <w:tc>
          <w:tcPr>
            <w:tcW w:w="1985" w:type="dxa"/>
            <w:tcBorders>
              <w:top w:val="nil"/>
              <w:left w:val="nil"/>
              <w:bottom w:val="single" w:sz="4" w:space="0" w:color="auto"/>
              <w:right w:val="single" w:sz="4" w:space="0" w:color="auto"/>
            </w:tcBorders>
            <w:hideMark/>
          </w:tcPr>
          <w:p w14:paraId="6B3FD3F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Harmonijny rozwój</w:t>
            </w:r>
          </w:p>
        </w:tc>
        <w:tc>
          <w:tcPr>
            <w:tcW w:w="1701" w:type="dxa"/>
            <w:tcBorders>
              <w:top w:val="nil"/>
              <w:left w:val="nil"/>
              <w:bottom w:val="single" w:sz="4" w:space="0" w:color="auto"/>
              <w:right w:val="single" w:sz="4" w:space="0" w:color="auto"/>
            </w:tcBorders>
            <w:hideMark/>
          </w:tcPr>
          <w:p w14:paraId="0AB2CD9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2F4B860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Pakiet zawiera min.                                                                                                                                      - 3 interaktywne gry specjalnie przystosowane do zespołowego wykorzystania na tablicy multimedialnej,</w:t>
            </w:r>
            <w:r w:rsidRPr="00D65D15">
              <w:rPr>
                <w:rFonts w:ascii="Calibri" w:eastAsia="Times New Roman" w:hAnsi="Calibri" w:cs="Calibri"/>
                <w:color w:val="000000"/>
                <w:kern w:val="0"/>
                <w:sz w:val="22"/>
                <w:szCs w:val="22"/>
                <w:lang w:eastAsia="pl-PL"/>
                <w14:ligatures w14:val="none"/>
              </w:rPr>
              <w:br/>
              <w:t>- karty pracy do wydrukowania lub kopiowania, zawierające ćwiczenia indywidualne, zespołowe lub materiały do przygotowania przedstawień teatralnych</w:t>
            </w:r>
            <w:r w:rsidRPr="00D65D15">
              <w:rPr>
                <w:rFonts w:ascii="Calibri" w:eastAsia="Times New Roman" w:hAnsi="Calibri" w:cs="Calibri"/>
                <w:color w:val="000000"/>
                <w:kern w:val="0"/>
                <w:sz w:val="22"/>
                <w:szCs w:val="22"/>
                <w:lang w:eastAsia="pl-PL"/>
                <w14:ligatures w14:val="none"/>
              </w:rPr>
              <w:br/>
              <w:t xml:space="preserve">- grę dydaktyczną wykonaną z kartonów o dużym formacie, przeznaczoną do wykorzystania przez całą klasę lub duże grupy dzieci.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F60E44C" w14:textId="63A91A9D" w:rsidR="00D65D15" w:rsidRPr="00D65D15" w:rsidRDefault="00DD556A"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10816" behindDoc="0" locked="0" layoutInCell="1" allowOverlap="1" wp14:anchorId="1E3EF249" wp14:editId="6BF92415">
                  <wp:simplePos x="0" y="0"/>
                  <wp:positionH relativeFrom="column">
                    <wp:posOffset>74295</wp:posOffset>
                  </wp:positionH>
                  <wp:positionV relativeFrom="paragraph">
                    <wp:posOffset>-203835</wp:posOffset>
                  </wp:positionV>
                  <wp:extent cx="952500" cy="933450"/>
                  <wp:effectExtent l="0" t="0" r="0" b="0"/>
                  <wp:wrapNone/>
                  <wp:docPr id="153" name="Obraz 73" descr="Obraz zawierający Ludzka twarz, tekst, osoba&#10;&#10;Zawartość wygenerowana przez AI może być niepoprawna.">
                    <a:extLst xmlns:a="http://schemas.openxmlformats.org/drawingml/2006/main">
                      <a:ext uri="{FF2B5EF4-FFF2-40B4-BE49-F238E27FC236}">
                        <a16:creationId xmlns:a16="http://schemas.microsoft.com/office/drawing/2014/main" id="{3AC7D9EA-F67C-9BA7-BD49-C9FE11A63837}"/>
                      </a:ext>
                    </a:extLst>
                  </wp:docPr>
                  <wp:cNvGraphicFramePr/>
                  <a:graphic xmlns:a="http://schemas.openxmlformats.org/drawingml/2006/main">
                    <a:graphicData uri="http://schemas.openxmlformats.org/drawingml/2006/picture">
                      <pic:pic xmlns:pic="http://schemas.openxmlformats.org/drawingml/2006/picture">
                        <pic:nvPicPr>
                          <pic:cNvPr id="153" name="Obraz 73" descr="Obraz zawierający Ludzka twarz, tekst, osoba&#10;&#10;Zawartość wygenerowana przez AI może być niepoprawna.">
                            <a:extLst>
                              <a:ext uri="{FF2B5EF4-FFF2-40B4-BE49-F238E27FC236}">
                                <a16:creationId xmlns:a16="http://schemas.microsoft.com/office/drawing/2014/main" id="{3AC7D9EA-F67C-9BA7-BD49-C9FE11A63837}"/>
                              </a:ext>
                            </a:extLst>
                          </pic:cNvPr>
                          <pic:cNvPicPr>
                            <a:picLocks noChangeAspect="1"/>
                          </pic:cNvPicPr>
                        </pic:nvPicPr>
                        <pic:blipFill>
                          <a:blip r:embed="rId170"/>
                          <a:stretch>
                            <a:fillRect/>
                          </a:stretch>
                        </pic:blipFill>
                        <pic:spPr>
                          <a:xfrm>
                            <a:off x="0" y="0"/>
                            <a:ext cx="952500" cy="9334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B8A73EF" w14:textId="77777777" w:rsidTr="00EC374E">
        <w:trPr>
          <w:trHeight w:val="1620"/>
        </w:trPr>
        <w:tc>
          <w:tcPr>
            <w:tcW w:w="562" w:type="dxa"/>
            <w:tcBorders>
              <w:top w:val="nil"/>
              <w:left w:val="single" w:sz="4" w:space="0" w:color="auto"/>
              <w:bottom w:val="single" w:sz="4" w:space="0" w:color="auto"/>
              <w:right w:val="single" w:sz="4" w:space="0" w:color="auto"/>
            </w:tcBorders>
            <w:hideMark/>
          </w:tcPr>
          <w:p w14:paraId="38BC5CC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132</w:t>
            </w:r>
          </w:p>
        </w:tc>
        <w:tc>
          <w:tcPr>
            <w:tcW w:w="1985" w:type="dxa"/>
            <w:tcBorders>
              <w:top w:val="nil"/>
              <w:left w:val="nil"/>
              <w:bottom w:val="single" w:sz="4" w:space="0" w:color="auto"/>
              <w:right w:val="single" w:sz="4" w:space="0" w:color="auto"/>
            </w:tcBorders>
            <w:hideMark/>
          </w:tcPr>
          <w:p w14:paraId="2D3F750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Stetoskop</w:t>
            </w:r>
          </w:p>
        </w:tc>
        <w:tc>
          <w:tcPr>
            <w:tcW w:w="1701" w:type="dxa"/>
            <w:tcBorders>
              <w:top w:val="nil"/>
              <w:left w:val="nil"/>
              <w:bottom w:val="single" w:sz="4" w:space="0" w:color="auto"/>
              <w:right w:val="single" w:sz="4" w:space="0" w:color="auto"/>
            </w:tcBorders>
            <w:hideMark/>
          </w:tcPr>
          <w:p w14:paraId="7678DB9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20 szt.</w:t>
            </w:r>
          </w:p>
        </w:tc>
        <w:tc>
          <w:tcPr>
            <w:tcW w:w="7796" w:type="dxa"/>
            <w:tcBorders>
              <w:top w:val="nil"/>
              <w:left w:val="nil"/>
              <w:bottom w:val="single" w:sz="4" w:space="0" w:color="auto"/>
              <w:right w:val="single" w:sz="4" w:space="0" w:color="auto"/>
            </w:tcBorders>
            <w:hideMark/>
          </w:tcPr>
          <w:p w14:paraId="20E4F35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Jednostronna płaska aluminiowa głowica połączona z słuchawkami za pomocą jednokanałowej rurki z plastiku PVC w kształcie litery Y. </w:t>
            </w:r>
            <w:r w:rsidRPr="00D65D15">
              <w:rPr>
                <w:rFonts w:ascii="Calibri" w:eastAsia="Times New Roman" w:hAnsi="Calibri" w:cs="Calibri"/>
                <w:color w:val="000000"/>
                <w:kern w:val="0"/>
                <w:sz w:val="22"/>
                <w:szCs w:val="22"/>
                <w:lang w:eastAsia="pl-PL"/>
                <w14:ligatures w14:val="none"/>
              </w:rPr>
              <w:br/>
              <w:t xml:space="preserve">• śr. głowicy 4,5 cm                                                                                                                               • dł. całkowita 75 cm                                                                                                                             • dł. rury 60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A57209A" w14:textId="0C70844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11840" behindDoc="0" locked="0" layoutInCell="1" allowOverlap="1" wp14:anchorId="6FE1A4B2" wp14:editId="66B6F9C5">
                  <wp:simplePos x="0" y="0"/>
                  <wp:positionH relativeFrom="column">
                    <wp:posOffset>123825</wp:posOffset>
                  </wp:positionH>
                  <wp:positionV relativeFrom="paragraph">
                    <wp:posOffset>133350</wp:posOffset>
                  </wp:positionV>
                  <wp:extent cx="952500" cy="885825"/>
                  <wp:effectExtent l="0" t="0" r="0" b="9525"/>
                  <wp:wrapNone/>
                  <wp:docPr id="154" name="Obraz 72" descr="Obraz zawierający przewód, szkic, Słuchawki, zestaw słuchawkowy&#10;&#10;Zawartość wygenerowana przez AI może być niepoprawna.">
                    <a:extLst xmlns:a="http://schemas.openxmlformats.org/drawingml/2006/main">
                      <a:ext uri="{FF2B5EF4-FFF2-40B4-BE49-F238E27FC236}">
                        <a16:creationId xmlns:a16="http://schemas.microsoft.com/office/drawing/2014/main" id="{EA342EAD-C6AE-7B1B-6F7E-29CCBD5F0B10}"/>
                      </a:ext>
                    </a:extLst>
                  </wp:docPr>
                  <wp:cNvGraphicFramePr/>
                  <a:graphic xmlns:a="http://schemas.openxmlformats.org/drawingml/2006/main">
                    <a:graphicData uri="http://schemas.openxmlformats.org/drawingml/2006/picture">
                      <pic:pic xmlns:pic="http://schemas.openxmlformats.org/drawingml/2006/picture">
                        <pic:nvPicPr>
                          <pic:cNvPr id="154" name="Obraz 72" descr="Obraz zawierający przewód, szkic, Słuchawki, zestaw słuchawkowy&#10;&#10;Zawartość wygenerowana przez AI może być niepoprawna.">
                            <a:extLst>
                              <a:ext uri="{FF2B5EF4-FFF2-40B4-BE49-F238E27FC236}">
                                <a16:creationId xmlns:a16="http://schemas.microsoft.com/office/drawing/2014/main" id="{EA342EAD-C6AE-7B1B-6F7E-29CCBD5F0B10}"/>
                              </a:ext>
                            </a:extLst>
                          </pic:cNvPr>
                          <pic:cNvPicPr>
                            <a:picLocks noChangeAspect="1"/>
                          </pic:cNvPicPr>
                        </pic:nvPicPr>
                        <pic:blipFill>
                          <a:blip r:embed="rId171"/>
                          <a:stretch>
                            <a:fillRect/>
                          </a:stretch>
                        </pic:blipFill>
                        <pic:spPr>
                          <a:xfrm>
                            <a:off x="0" y="0"/>
                            <a:ext cx="951058" cy="890093"/>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7324A28" w14:textId="77777777" w:rsidTr="00EC374E">
        <w:trPr>
          <w:trHeight w:val="567"/>
        </w:trPr>
        <w:tc>
          <w:tcPr>
            <w:tcW w:w="562" w:type="dxa"/>
            <w:tcBorders>
              <w:top w:val="nil"/>
              <w:left w:val="single" w:sz="4" w:space="0" w:color="auto"/>
              <w:bottom w:val="single" w:sz="4" w:space="0" w:color="auto"/>
              <w:right w:val="single" w:sz="4" w:space="0" w:color="auto"/>
            </w:tcBorders>
            <w:hideMark/>
          </w:tcPr>
          <w:p w14:paraId="198E765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133</w:t>
            </w:r>
          </w:p>
        </w:tc>
        <w:tc>
          <w:tcPr>
            <w:tcW w:w="1985" w:type="dxa"/>
            <w:tcBorders>
              <w:top w:val="nil"/>
              <w:left w:val="nil"/>
              <w:bottom w:val="single" w:sz="4" w:space="0" w:color="auto"/>
              <w:right w:val="single" w:sz="4" w:space="0" w:color="auto"/>
            </w:tcBorders>
            <w:hideMark/>
          </w:tcPr>
          <w:p w14:paraId="095D906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Walizka badacza</w:t>
            </w:r>
          </w:p>
        </w:tc>
        <w:tc>
          <w:tcPr>
            <w:tcW w:w="1701" w:type="dxa"/>
            <w:tcBorders>
              <w:top w:val="nil"/>
              <w:left w:val="nil"/>
              <w:bottom w:val="single" w:sz="4" w:space="0" w:color="auto"/>
              <w:right w:val="single" w:sz="4" w:space="0" w:color="auto"/>
            </w:tcBorders>
            <w:hideMark/>
          </w:tcPr>
          <w:p w14:paraId="6579F29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247ED796" w14:textId="63987F58"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Walizka </w:t>
            </w:r>
            <w:proofErr w:type="spellStart"/>
            <w:r w:rsidRPr="00D65D15">
              <w:rPr>
                <w:rFonts w:ascii="Calibri" w:eastAsia="Times New Roman" w:hAnsi="Calibri" w:cs="Calibri"/>
                <w:color w:val="000000"/>
                <w:kern w:val="0"/>
                <w:sz w:val="22"/>
                <w:szCs w:val="22"/>
                <w:lang w:eastAsia="pl-PL"/>
                <w14:ligatures w14:val="none"/>
              </w:rPr>
              <w:t>Ekobadacza</w:t>
            </w:r>
            <w:proofErr w:type="spellEnd"/>
            <w:r w:rsidRPr="00D65D15">
              <w:rPr>
                <w:rFonts w:ascii="Calibri" w:eastAsia="Times New Roman" w:hAnsi="Calibri" w:cs="Calibri"/>
                <w:color w:val="000000"/>
                <w:kern w:val="0"/>
                <w:sz w:val="22"/>
                <w:szCs w:val="22"/>
                <w:lang w:eastAsia="pl-PL"/>
                <w14:ligatures w14:val="none"/>
              </w:rPr>
              <w:t xml:space="preserve"> do obserwacji i analizy chemicznej wód oraz gleb. Wyposażenie min.:</w:t>
            </w:r>
            <w:r w:rsidRPr="00D65D15">
              <w:rPr>
                <w:rFonts w:ascii="Calibri" w:eastAsia="Times New Roman" w:hAnsi="Calibri" w:cs="Calibri"/>
                <w:color w:val="000000"/>
                <w:kern w:val="0"/>
                <w:sz w:val="22"/>
                <w:szCs w:val="22"/>
                <w:lang w:eastAsia="pl-PL"/>
                <w14:ligatures w14:val="none"/>
              </w:rPr>
              <w:br/>
            </w:r>
            <w:r w:rsidRPr="00D65D15">
              <w:rPr>
                <w:rFonts w:ascii="Calibri" w:eastAsia="Times New Roman" w:hAnsi="Calibri" w:cs="Calibri"/>
                <w:color w:val="000000"/>
                <w:kern w:val="0"/>
                <w:sz w:val="22"/>
                <w:szCs w:val="22"/>
                <w:lang w:eastAsia="pl-PL"/>
                <w14:ligatures w14:val="none"/>
              </w:rPr>
              <w:lastRenderedPageBreak/>
              <w:t>- Szczegółowa instrukcja</w:t>
            </w:r>
            <w:r w:rsidRPr="00D65D15">
              <w:rPr>
                <w:rFonts w:ascii="Calibri" w:eastAsia="Times New Roman" w:hAnsi="Calibri" w:cs="Calibri"/>
                <w:color w:val="000000"/>
                <w:kern w:val="0"/>
                <w:sz w:val="22"/>
                <w:szCs w:val="22"/>
                <w:lang w:eastAsia="pl-PL"/>
                <w14:ligatures w14:val="none"/>
              </w:rPr>
              <w:br/>
              <w:t>- Notatnik</w:t>
            </w:r>
            <w:r w:rsidRPr="00D65D15">
              <w:rPr>
                <w:rFonts w:ascii="Calibri" w:eastAsia="Times New Roman" w:hAnsi="Calibri" w:cs="Calibri"/>
                <w:color w:val="000000"/>
                <w:kern w:val="0"/>
                <w:sz w:val="22"/>
                <w:szCs w:val="22"/>
                <w:lang w:eastAsia="pl-PL"/>
                <w14:ligatures w14:val="none"/>
              </w:rPr>
              <w:br/>
              <w:t xml:space="preserve">- Płyn </w:t>
            </w:r>
            <w:proofErr w:type="spellStart"/>
            <w:r w:rsidRPr="00D65D15">
              <w:rPr>
                <w:rFonts w:ascii="Calibri" w:eastAsia="Times New Roman" w:hAnsi="Calibri" w:cs="Calibri"/>
                <w:color w:val="000000"/>
                <w:kern w:val="0"/>
                <w:sz w:val="22"/>
                <w:szCs w:val="22"/>
                <w:lang w:eastAsia="pl-PL"/>
                <w14:ligatures w14:val="none"/>
              </w:rPr>
              <w:t>Helliga</w:t>
            </w:r>
            <w:proofErr w:type="spellEnd"/>
            <w:r w:rsidRPr="00D65D15">
              <w:rPr>
                <w:rFonts w:ascii="Calibri" w:eastAsia="Times New Roman" w:hAnsi="Calibri" w:cs="Calibri"/>
                <w:color w:val="000000"/>
                <w:kern w:val="0"/>
                <w:sz w:val="22"/>
                <w:szCs w:val="22"/>
                <w:lang w:eastAsia="pl-PL"/>
                <w14:ligatures w14:val="none"/>
              </w:rPr>
              <w:br/>
              <w:t>- Strzykawka 5 ml</w:t>
            </w:r>
            <w:r w:rsidRPr="00D65D15">
              <w:rPr>
                <w:rFonts w:ascii="Calibri" w:eastAsia="Times New Roman" w:hAnsi="Calibri" w:cs="Calibri"/>
                <w:color w:val="000000"/>
                <w:kern w:val="0"/>
                <w:sz w:val="22"/>
                <w:szCs w:val="22"/>
                <w:lang w:eastAsia="pl-PL"/>
                <w14:ligatures w14:val="none"/>
              </w:rPr>
              <w:br/>
            </w:r>
            <w:r w:rsidR="00E41218"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12864" behindDoc="0" locked="0" layoutInCell="1" allowOverlap="1" wp14:anchorId="3E783A20" wp14:editId="4912BB9D">
                  <wp:simplePos x="0" y="0"/>
                  <wp:positionH relativeFrom="column">
                    <wp:posOffset>5019269</wp:posOffset>
                  </wp:positionH>
                  <wp:positionV relativeFrom="paragraph">
                    <wp:posOffset>750418</wp:posOffset>
                  </wp:positionV>
                  <wp:extent cx="952500" cy="933450"/>
                  <wp:effectExtent l="0" t="0" r="0" b="0"/>
                  <wp:wrapNone/>
                  <wp:docPr id="155" name="Obraz 71" descr="Obraz zawierający plastik, butelka, zestaw stolarski, zestaw pierwszej pomocy&#10;&#10;Zawartość wygenerowana przez AI może być niepoprawna.">
                    <a:extLst xmlns:a="http://schemas.openxmlformats.org/drawingml/2006/main">
                      <a:ext uri="{FF2B5EF4-FFF2-40B4-BE49-F238E27FC236}">
                        <a16:creationId xmlns:a16="http://schemas.microsoft.com/office/drawing/2014/main" id="{63C96176-BA27-64A5-A050-FD5B3F41690C}"/>
                      </a:ext>
                    </a:extLst>
                  </wp:docPr>
                  <wp:cNvGraphicFramePr/>
                  <a:graphic xmlns:a="http://schemas.openxmlformats.org/drawingml/2006/main">
                    <a:graphicData uri="http://schemas.openxmlformats.org/drawingml/2006/picture">
                      <pic:pic xmlns:pic="http://schemas.openxmlformats.org/drawingml/2006/picture">
                        <pic:nvPicPr>
                          <pic:cNvPr id="155" name="Obraz 71" descr="Obraz zawierający plastik, butelka, zestaw stolarski, zestaw pierwszej pomocy&#10;&#10;Zawartość wygenerowana przez AI może być niepoprawna.">
                            <a:extLst>
                              <a:ext uri="{FF2B5EF4-FFF2-40B4-BE49-F238E27FC236}">
                                <a16:creationId xmlns:a16="http://schemas.microsoft.com/office/drawing/2014/main" id="{63C96176-BA27-64A5-A050-FD5B3F41690C}"/>
                              </a:ext>
                            </a:extLst>
                          </pic:cNvPr>
                          <pic:cNvPicPr>
                            <a:picLocks noChangeAspect="1"/>
                          </pic:cNvPicPr>
                        </pic:nvPicPr>
                        <pic:blipFill>
                          <a:blip r:embed="rId172"/>
                          <a:stretch>
                            <a:fillRect/>
                          </a:stretch>
                        </pic:blipFill>
                        <pic:spPr>
                          <a:xfrm>
                            <a:off x="0" y="0"/>
                            <a:ext cx="952500" cy="933450"/>
                          </a:xfrm>
                          <a:prstGeom prst="rect">
                            <a:avLst/>
                          </a:prstGeom>
                        </pic:spPr>
                      </pic:pic>
                    </a:graphicData>
                  </a:graphic>
                  <wp14:sizeRelH relativeFrom="page">
                    <wp14:pctWidth>0</wp14:pctWidth>
                  </wp14:sizeRelH>
                  <wp14:sizeRelV relativeFrom="page">
                    <wp14:pctHeight>0</wp14:pctHeight>
                  </wp14:sizeRelV>
                </wp:anchor>
              </w:drawing>
            </w:r>
            <w:r w:rsidRPr="00D65D15">
              <w:rPr>
                <w:rFonts w:ascii="Calibri" w:eastAsia="Times New Roman" w:hAnsi="Calibri" w:cs="Calibri"/>
                <w:color w:val="000000"/>
                <w:kern w:val="0"/>
                <w:sz w:val="22"/>
                <w:szCs w:val="22"/>
                <w:lang w:eastAsia="pl-PL"/>
                <w14:ligatures w14:val="none"/>
              </w:rPr>
              <w:t>- Strzykawka 10 ml</w:t>
            </w:r>
            <w:r w:rsidRPr="00D65D15">
              <w:rPr>
                <w:rFonts w:ascii="Calibri" w:eastAsia="Times New Roman" w:hAnsi="Calibri" w:cs="Calibri"/>
                <w:color w:val="000000"/>
                <w:kern w:val="0"/>
                <w:sz w:val="22"/>
                <w:szCs w:val="22"/>
                <w:lang w:eastAsia="pl-PL"/>
                <w14:ligatures w14:val="none"/>
              </w:rPr>
              <w:br/>
              <w:t>Bibuły osuszające</w:t>
            </w:r>
            <w:r w:rsidRPr="00D65D15">
              <w:rPr>
                <w:rFonts w:ascii="Calibri" w:eastAsia="Times New Roman" w:hAnsi="Calibri" w:cs="Calibri"/>
                <w:color w:val="000000"/>
                <w:kern w:val="0"/>
                <w:sz w:val="22"/>
                <w:szCs w:val="22"/>
                <w:lang w:eastAsia="pl-PL"/>
                <w14:ligatures w14:val="none"/>
              </w:rPr>
              <w:br/>
              <w:t>Lupa powiększająca</w:t>
            </w:r>
            <w:r w:rsidRPr="00D65D15">
              <w:rPr>
                <w:rFonts w:ascii="Calibri" w:eastAsia="Times New Roman" w:hAnsi="Calibri" w:cs="Calibri"/>
                <w:color w:val="000000"/>
                <w:kern w:val="0"/>
                <w:sz w:val="22"/>
                <w:szCs w:val="22"/>
                <w:lang w:eastAsia="pl-PL"/>
                <w14:ligatures w14:val="none"/>
              </w:rPr>
              <w:br/>
              <w:t xml:space="preserve">Probówka </w:t>
            </w:r>
            <w:proofErr w:type="spellStart"/>
            <w:r w:rsidRPr="00D65D15">
              <w:rPr>
                <w:rFonts w:ascii="Calibri" w:eastAsia="Times New Roman" w:hAnsi="Calibri" w:cs="Calibri"/>
                <w:color w:val="000000"/>
                <w:kern w:val="0"/>
                <w:sz w:val="22"/>
                <w:szCs w:val="22"/>
                <w:lang w:eastAsia="pl-PL"/>
                <w14:ligatures w14:val="none"/>
              </w:rPr>
              <w:t>okrągłodenna</w:t>
            </w:r>
            <w:proofErr w:type="spellEnd"/>
            <w:r w:rsidRPr="00D65D15">
              <w:rPr>
                <w:rFonts w:ascii="Calibri" w:eastAsia="Times New Roman" w:hAnsi="Calibri" w:cs="Calibri"/>
                <w:color w:val="000000"/>
                <w:kern w:val="0"/>
                <w:sz w:val="22"/>
                <w:szCs w:val="22"/>
                <w:lang w:eastAsia="pl-PL"/>
                <w14:ligatures w14:val="none"/>
              </w:rPr>
              <w:br/>
              <w:t>Stojak plastikowy do probówek</w:t>
            </w:r>
            <w:r w:rsidRPr="00D65D15">
              <w:rPr>
                <w:rFonts w:ascii="Calibri" w:eastAsia="Times New Roman" w:hAnsi="Calibri" w:cs="Calibri"/>
                <w:color w:val="000000"/>
                <w:kern w:val="0"/>
                <w:sz w:val="22"/>
                <w:szCs w:val="22"/>
                <w:lang w:eastAsia="pl-PL"/>
                <w14:ligatures w14:val="none"/>
              </w:rPr>
              <w:br/>
              <w:t>Łyżeczka do poboru próbek gleby</w:t>
            </w:r>
            <w:r w:rsidRPr="00D65D15">
              <w:rPr>
                <w:rFonts w:ascii="Calibri" w:eastAsia="Times New Roman" w:hAnsi="Calibri" w:cs="Calibri"/>
                <w:color w:val="000000"/>
                <w:kern w:val="0"/>
                <w:sz w:val="22"/>
                <w:szCs w:val="22"/>
                <w:lang w:eastAsia="pl-PL"/>
                <w14:ligatures w14:val="none"/>
              </w:rPr>
              <w:br/>
              <w:t xml:space="preserve">Płytka porcelanowa kwasomierza </w:t>
            </w:r>
            <w:proofErr w:type="spellStart"/>
            <w:r w:rsidRPr="00D65D15">
              <w:rPr>
                <w:rFonts w:ascii="Calibri" w:eastAsia="Times New Roman" w:hAnsi="Calibri" w:cs="Calibri"/>
                <w:color w:val="000000"/>
                <w:kern w:val="0"/>
                <w:sz w:val="22"/>
                <w:szCs w:val="22"/>
                <w:lang w:eastAsia="pl-PL"/>
                <w14:ligatures w14:val="none"/>
              </w:rPr>
              <w:t>Helliga</w:t>
            </w:r>
            <w:proofErr w:type="spellEnd"/>
            <w:r w:rsidRPr="00D65D15">
              <w:rPr>
                <w:rFonts w:ascii="Calibri" w:eastAsia="Times New Roman" w:hAnsi="Calibri" w:cs="Calibri"/>
                <w:color w:val="000000"/>
                <w:kern w:val="0"/>
                <w:sz w:val="22"/>
                <w:szCs w:val="22"/>
                <w:lang w:eastAsia="pl-PL"/>
                <w14:ligatures w14:val="none"/>
              </w:rPr>
              <w:br/>
              <w:t>Trzy łyżeczki do poboru odczynników sypkich</w:t>
            </w:r>
            <w:r w:rsidRPr="00D65D15">
              <w:rPr>
                <w:rFonts w:ascii="Calibri" w:eastAsia="Times New Roman" w:hAnsi="Calibri" w:cs="Calibri"/>
                <w:color w:val="000000"/>
                <w:kern w:val="0"/>
                <w:sz w:val="22"/>
                <w:szCs w:val="22"/>
                <w:lang w:eastAsia="pl-PL"/>
                <w14:ligatures w14:val="none"/>
              </w:rPr>
              <w:br/>
              <w:t>Trzy próbówki analityczne płaskodenne z korkami</w:t>
            </w:r>
            <w:r w:rsidRPr="00D65D15">
              <w:rPr>
                <w:rFonts w:ascii="Calibri" w:eastAsia="Times New Roman" w:hAnsi="Calibri" w:cs="Calibri"/>
                <w:color w:val="000000"/>
                <w:kern w:val="0"/>
                <w:sz w:val="22"/>
                <w:szCs w:val="22"/>
                <w:lang w:eastAsia="pl-PL"/>
                <w14:ligatures w14:val="none"/>
              </w:rPr>
              <w:br/>
              <w:t>Zalaminowane skale barwne do odczytywania wyników.</w:t>
            </w:r>
            <w:r w:rsidRPr="00D65D15">
              <w:rPr>
                <w:rFonts w:ascii="Calibri" w:eastAsia="Times New Roman" w:hAnsi="Calibri" w:cs="Calibri"/>
                <w:color w:val="000000"/>
                <w:kern w:val="0"/>
                <w:sz w:val="22"/>
                <w:szCs w:val="22"/>
                <w:lang w:eastAsia="pl-PL"/>
                <w14:ligatures w14:val="none"/>
              </w:rPr>
              <w:br/>
              <w:t>15 plastikowych buteleczek z mianowanymi roztworami wskaźników</w:t>
            </w:r>
            <w:r w:rsidRPr="00D65D15">
              <w:rPr>
                <w:rFonts w:ascii="Calibri" w:eastAsia="Times New Roman" w:hAnsi="Calibri" w:cs="Calibri"/>
                <w:color w:val="000000"/>
                <w:kern w:val="0"/>
                <w:sz w:val="22"/>
                <w:szCs w:val="22"/>
                <w:lang w:eastAsia="pl-PL"/>
                <w14:ligatures w14:val="none"/>
              </w:rPr>
              <w:br/>
              <w:t xml:space="preserve">Siateczka do usuwania zanieczyszczeń mechanicznych z pola poboru wody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12157CE" w14:textId="5A93D84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p>
        </w:tc>
      </w:tr>
      <w:tr w:rsidR="00AC720F" w:rsidRPr="00D65D15" w14:paraId="5CF3AC03" w14:textId="77777777" w:rsidTr="00EC374E">
        <w:trPr>
          <w:trHeight w:val="992"/>
        </w:trPr>
        <w:tc>
          <w:tcPr>
            <w:tcW w:w="562" w:type="dxa"/>
            <w:tcBorders>
              <w:top w:val="nil"/>
              <w:left w:val="single" w:sz="4" w:space="0" w:color="auto"/>
              <w:bottom w:val="single" w:sz="4" w:space="0" w:color="auto"/>
              <w:right w:val="single" w:sz="4" w:space="0" w:color="auto"/>
            </w:tcBorders>
            <w:hideMark/>
          </w:tcPr>
          <w:p w14:paraId="0F53D5F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134</w:t>
            </w:r>
          </w:p>
        </w:tc>
        <w:tc>
          <w:tcPr>
            <w:tcW w:w="1985" w:type="dxa"/>
            <w:tcBorders>
              <w:top w:val="nil"/>
              <w:left w:val="nil"/>
              <w:bottom w:val="single" w:sz="4" w:space="0" w:color="auto"/>
              <w:right w:val="single" w:sz="4" w:space="0" w:color="auto"/>
            </w:tcBorders>
            <w:hideMark/>
          </w:tcPr>
          <w:p w14:paraId="1E43709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Próbki gleb</w:t>
            </w:r>
          </w:p>
        </w:tc>
        <w:tc>
          <w:tcPr>
            <w:tcW w:w="1701" w:type="dxa"/>
            <w:tcBorders>
              <w:top w:val="nil"/>
              <w:left w:val="nil"/>
              <w:bottom w:val="single" w:sz="4" w:space="0" w:color="auto"/>
              <w:right w:val="single" w:sz="4" w:space="0" w:color="auto"/>
            </w:tcBorders>
            <w:hideMark/>
          </w:tcPr>
          <w:p w14:paraId="1C433C3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3F5A5BE7" w14:textId="22B1DB6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próbek gleb o różnej teksturze i konsystencji min.                                                                        • 5 szt. (gleba gliniasta, gleba piaszczysta, glina, kreda gliniasta, gleba kredowa)                                                                                                                                                                              • waga próbki od 500 do 750 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88477C6" w14:textId="1C3ACC32" w:rsidR="00D65D15" w:rsidRPr="00D65D15" w:rsidRDefault="008575AA"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13888" behindDoc="0" locked="0" layoutInCell="1" allowOverlap="1" wp14:anchorId="255AA209" wp14:editId="0CB03AC6">
                  <wp:simplePos x="0" y="0"/>
                  <wp:positionH relativeFrom="column">
                    <wp:posOffset>46355</wp:posOffset>
                  </wp:positionH>
                  <wp:positionV relativeFrom="paragraph">
                    <wp:posOffset>-111125</wp:posOffset>
                  </wp:positionV>
                  <wp:extent cx="952500" cy="561975"/>
                  <wp:effectExtent l="0" t="0" r="0" b="9525"/>
                  <wp:wrapNone/>
                  <wp:docPr id="156" name="Obraz 70" descr="Obraz zawierający jedzenie&#10;&#10;Zawartość wygenerowana przez AI może być niepoprawna.">
                    <a:extLst xmlns:a="http://schemas.openxmlformats.org/drawingml/2006/main">
                      <a:ext uri="{FF2B5EF4-FFF2-40B4-BE49-F238E27FC236}">
                        <a16:creationId xmlns:a16="http://schemas.microsoft.com/office/drawing/2014/main" id="{81BE15BA-FBDE-9935-A38A-2D7E76DA9D59}"/>
                      </a:ext>
                    </a:extLst>
                  </wp:docPr>
                  <wp:cNvGraphicFramePr/>
                  <a:graphic xmlns:a="http://schemas.openxmlformats.org/drawingml/2006/main">
                    <a:graphicData uri="http://schemas.openxmlformats.org/drawingml/2006/picture">
                      <pic:pic xmlns:pic="http://schemas.openxmlformats.org/drawingml/2006/picture">
                        <pic:nvPicPr>
                          <pic:cNvPr id="156" name="Obraz 70" descr="Obraz zawierający jedzenie&#10;&#10;Zawartość wygenerowana przez AI może być niepoprawna.">
                            <a:extLst>
                              <a:ext uri="{FF2B5EF4-FFF2-40B4-BE49-F238E27FC236}">
                                <a16:creationId xmlns:a16="http://schemas.microsoft.com/office/drawing/2014/main" id="{81BE15BA-FBDE-9935-A38A-2D7E76DA9D59}"/>
                              </a:ext>
                            </a:extLst>
                          </pic:cNvPr>
                          <pic:cNvPicPr>
                            <a:picLocks noChangeAspect="1"/>
                          </pic:cNvPicPr>
                        </pic:nvPicPr>
                        <pic:blipFill>
                          <a:blip r:embed="rId173"/>
                          <a:stretch>
                            <a:fillRect/>
                          </a:stretch>
                        </pic:blipFill>
                        <pic:spPr>
                          <a:xfrm>
                            <a:off x="0" y="0"/>
                            <a:ext cx="952500" cy="561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A010BF0" w14:textId="77777777" w:rsidTr="00EC374E">
        <w:trPr>
          <w:trHeight w:val="5400"/>
        </w:trPr>
        <w:tc>
          <w:tcPr>
            <w:tcW w:w="562" w:type="dxa"/>
            <w:tcBorders>
              <w:top w:val="nil"/>
              <w:left w:val="single" w:sz="4" w:space="0" w:color="auto"/>
              <w:bottom w:val="single" w:sz="4" w:space="0" w:color="auto"/>
              <w:right w:val="single" w:sz="4" w:space="0" w:color="auto"/>
            </w:tcBorders>
            <w:hideMark/>
          </w:tcPr>
          <w:p w14:paraId="0B1ADB1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135</w:t>
            </w:r>
          </w:p>
        </w:tc>
        <w:tc>
          <w:tcPr>
            <w:tcW w:w="1985" w:type="dxa"/>
            <w:tcBorders>
              <w:top w:val="nil"/>
              <w:left w:val="nil"/>
              <w:bottom w:val="single" w:sz="4" w:space="0" w:color="auto"/>
              <w:right w:val="single" w:sz="4" w:space="0" w:color="auto"/>
            </w:tcBorders>
            <w:hideMark/>
          </w:tcPr>
          <w:p w14:paraId="2052C4D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Sita glebowe </w:t>
            </w:r>
          </w:p>
        </w:tc>
        <w:tc>
          <w:tcPr>
            <w:tcW w:w="1701" w:type="dxa"/>
            <w:tcBorders>
              <w:top w:val="nil"/>
              <w:left w:val="nil"/>
              <w:bottom w:val="single" w:sz="4" w:space="0" w:color="auto"/>
              <w:right w:val="single" w:sz="4" w:space="0" w:color="auto"/>
            </w:tcBorders>
            <w:hideMark/>
          </w:tcPr>
          <w:p w14:paraId="22561F4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 szt.</w:t>
            </w:r>
          </w:p>
        </w:tc>
        <w:tc>
          <w:tcPr>
            <w:tcW w:w="7796" w:type="dxa"/>
            <w:tcBorders>
              <w:top w:val="nil"/>
              <w:left w:val="nil"/>
              <w:bottom w:val="single" w:sz="4" w:space="0" w:color="auto"/>
              <w:right w:val="single" w:sz="4" w:space="0" w:color="auto"/>
            </w:tcBorders>
            <w:hideMark/>
          </w:tcPr>
          <w:p w14:paraId="10F5925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Komplet 8 elementów zawiera 6 sit oraz pojemnik z pokrywą. Sita o średnicy 10 cm każde, mają różne gęstości oczek. Sita oraz dodatkowy pojemnik można ustawiać jeden na drugim, przykryć pokrywą i bez problemów przesiewać glebę, rozdzielając i grupując jej elementy według wielkości, co pomoże ustalić skład i typ badanej gleby. Metalowe sita wbudowane są w dna plastikowych walcowatych pojemników i posiadają następującą numerację (numery sit): 5, 10, 35, 60, 120 oraz 230 oraz otwory (w mm): 3,35 / 1,70 / 0,43 / 0,25 / 0,13 / 0,071 mm.</w:t>
            </w:r>
            <w:r w:rsidRPr="00D65D15">
              <w:rPr>
                <w:rFonts w:ascii="Calibri" w:eastAsia="Times New Roman" w:hAnsi="Calibri" w:cs="Calibri"/>
                <w:color w:val="000000"/>
                <w:kern w:val="0"/>
                <w:sz w:val="22"/>
                <w:szCs w:val="22"/>
                <w:lang w:eastAsia="pl-PL"/>
                <w14:ligatures w14:val="none"/>
              </w:rPr>
              <w:br/>
              <w:t>Oznacza to, że na sitach można oddzielać frakcje żwirowe (2), piaskowe (3) oraz frakcje pyłowe wraz z iłową. Na kolejno ustawionych sitach (od nru 5 na górze do nru 230 na dole nad pojemnikiem) będą pozostawać frakcje o średnicy ziaren, kolejno od góry: 4,00 / 2,00 / 0,50 / 0,25 / 0,13 / 0,075 mm.</w:t>
            </w:r>
            <w:r w:rsidRPr="00D65D15">
              <w:rPr>
                <w:rFonts w:ascii="Calibri" w:eastAsia="Times New Roman" w:hAnsi="Calibri" w:cs="Calibri"/>
                <w:color w:val="000000"/>
                <w:kern w:val="0"/>
                <w:sz w:val="22"/>
                <w:szCs w:val="22"/>
                <w:lang w:eastAsia="pl-PL"/>
                <w14:ligatures w14:val="none"/>
              </w:rPr>
              <w:br/>
              <w:t>Wymiary pojedynczego sita:</w:t>
            </w:r>
            <w:r w:rsidRPr="00D65D15">
              <w:rPr>
                <w:rFonts w:ascii="Calibri" w:eastAsia="Times New Roman" w:hAnsi="Calibri" w:cs="Calibri"/>
                <w:color w:val="000000"/>
                <w:kern w:val="0"/>
                <w:sz w:val="22"/>
                <w:szCs w:val="22"/>
                <w:lang w:eastAsia="pl-PL"/>
                <w14:ligatures w14:val="none"/>
              </w:rPr>
              <w:br/>
              <w:t>Wysokość: 6,3 cm, średnica zewnętrzna: 17,1 cm, średnica wewnętrzna: 12,6 cm</w:t>
            </w:r>
            <w:r w:rsidRPr="00D65D15">
              <w:rPr>
                <w:rFonts w:ascii="Calibri" w:eastAsia="Times New Roman" w:hAnsi="Calibri" w:cs="Calibri"/>
                <w:color w:val="000000"/>
                <w:kern w:val="0"/>
                <w:sz w:val="22"/>
                <w:szCs w:val="22"/>
                <w:lang w:eastAsia="pl-PL"/>
                <w14:ligatures w14:val="none"/>
              </w:rPr>
              <w:br/>
              <w:t>Średnica pokrywki: 17,3 cm</w:t>
            </w:r>
            <w:r w:rsidRPr="00D65D15">
              <w:rPr>
                <w:rFonts w:ascii="Calibri" w:eastAsia="Times New Roman" w:hAnsi="Calibri" w:cs="Calibri"/>
                <w:color w:val="000000"/>
                <w:kern w:val="0"/>
                <w:sz w:val="22"/>
                <w:szCs w:val="22"/>
                <w:lang w:eastAsia="pl-PL"/>
                <w14:ligatures w14:val="none"/>
              </w:rPr>
              <w:br/>
              <w:t xml:space="preserve">Wysokość całkowita: 37,7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7FB2D2E" w14:textId="005C18AE"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14912" behindDoc="0" locked="0" layoutInCell="1" allowOverlap="1" wp14:anchorId="210706E4" wp14:editId="6E7E3E6E">
                  <wp:simplePos x="0" y="0"/>
                  <wp:positionH relativeFrom="column">
                    <wp:posOffset>46355</wp:posOffset>
                  </wp:positionH>
                  <wp:positionV relativeFrom="paragraph">
                    <wp:posOffset>62230</wp:posOffset>
                  </wp:positionV>
                  <wp:extent cx="876300" cy="800100"/>
                  <wp:effectExtent l="0" t="0" r="0" b="0"/>
                  <wp:wrapNone/>
                  <wp:docPr id="157" name="Obraz 69">
                    <a:extLst xmlns:a="http://schemas.openxmlformats.org/drawingml/2006/main">
                      <a:ext uri="{FF2B5EF4-FFF2-40B4-BE49-F238E27FC236}">
                        <a16:creationId xmlns:a16="http://schemas.microsoft.com/office/drawing/2014/main" id="{5ED9D5C0-8358-DAA2-7A3D-08AEF17B7D29}"/>
                      </a:ext>
                    </a:extLst>
                  </wp:docPr>
                  <wp:cNvGraphicFramePr/>
                  <a:graphic xmlns:a="http://schemas.openxmlformats.org/drawingml/2006/main">
                    <a:graphicData uri="http://schemas.openxmlformats.org/drawingml/2006/picture">
                      <pic:pic xmlns:pic="http://schemas.openxmlformats.org/drawingml/2006/picture">
                        <pic:nvPicPr>
                          <pic:cNvPr id="157" name="Obraz 156">
                            <a:extLst>
                              <a:ext uri="{FF2B5EF4-FFF2-40B4-BE49-F238E27FC236}">
                                <a16:creationId xmlns:a16="http://schemas.microsoft.com/office/drawing/2014/main" id="{5ED9D5C0-8358-DAA2-7A3D-08AEF17B7D29}"/>
                              </a:ext>
                            </a:extLst>
                          </pic:cNvPr>
                          <pic:cNvPicPr>
                            <a:picLocks noChangeAspect="1"/>
                          </pic:cNvPicPr>
                        </pic:nvPicPr>
                        <pic:blipFill>
                          <a:blip r:embed="rId174"/>
                          <a:stretch>
                            <a:fillRect/>
                          </a:stretch>
                        </pic:blipFill>
                        <pic:spPr>
                          <a:xfrm>
                            <a:off x="0" y="0"/>
                            <a:ext cx="876300" cy="8001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B11E6B8" w14:textId="77777777" w:rsidTr="00EC374E">
        <w:trPr>
          <w:trHeight w:val="8100"/>
        </w:trPr>
        <w:tc>
          <w:tcPr>
            <w:tcW w:w="562" w:type="dxa"/>
            <w:tcBorders>
              <w:top w:val="nil"/>
              <w:left w:val="single" w:sz="4" w:space="0" w:color="auto"/>
              <w:bottom w:val="single" w:sz="4" w:space="0" w:color="auto"/>
              <w:right w:val="single" w:sz="4" w:space="0" w:color="auto"/>
            </w:tcBorders>
            <w:hideMark/>
          </w:tcPr>
          <w:p w14:paraId="5533C1F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136</w:t>
            </w:r>
          </w:p>
        </w:tc>
        <w:tc>
          <w:tcPr>
            <w:tcW w:w="1985" w:type="dxa"/>
            <w:tcBorders>
              <w:top w:val="nil"/>
              <w:left w:val="nil"/>
              <w:bottom w:val="single" w:sz="4" w:space="0" w:color="auto"/>
              <w:right w:val="single" w:sz="4" w:space="0" w:color="auto"/>
            </w:tcBorders>
            <w:hideMark/>
          </w:tcPr>
          <w:p w14:paraId="3DA4068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Gleba: zestaw badawczy</w:t>
            </w:r>
          </w:p>
        </w:tc>
        <w:tc>
          <w:tcPr>
            <w:tcW w:w="1701" w:type="dxa"/>
            <w:tcBorders>
              <w:top w:val="nil"/>
              <w:left w:val="nil"/>
              <w:bottom w:val="single" w:sz="4" w:space="0" w:color="auto"/>
              <w:right w:val="single" w:sz="4" w:space="0" w:color="auto"/>
            </w:tcBorders>
            <w:hideMark/>
          </w:tcPr>
          <w:p w14:paraId="589B49E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75F696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Starannie opracowany zestaw 20 doświadczeń wraz z omówieniem dla prowadzącego zajęcia  oraz zestawem niezbędnego wyposażenia laboratoryjnego (cylindry, szalki </w:t>
            </w:r>
            <w:proofErr w:type="spellStart"/>
            <w:r w:rsidRPr="00D65D15">
              <w:rPr>
                <w:rFonts w:ascii="Calibri" w:eastAsia="Times New Roman" w:hAnsi="Calibri" w:cs="Calibri"/>
                <w:color w:val="000000"/>
                <w:kern w:val="0"/>
                <w:sz w:val="22"/>
                <w:szCs w:val="22"/>
                <w:lang w:eastAsia="pl-PL"/>
                <w14:ligatures w14:val="none"/>
              </w:rPr>
              <w:t>Petriego</w:t>
            </w:r>
            <w:proofErr w:type="spellEnd"/>
            <w:r w:rsidRPr="00D65D15">
              <w:rPr>
                <w:rFonts w:ascii="Calibri" w:eastAsia="Times New Roman" w:hAnsi="Calibri" w:cs="Calibri"/>
                <w:color w:val="000000"/>
                <w:kern w:val="0"/>
                <w:sz w:val="22"/>
                <w:szCs w:val="22"/>
                <w:lang w:eastAsia="pl-PL"/>
                <w14:ligatures w14:val="none"/>
              </w:rPr>
              <w:t xml:space="preserve">, zlewki, pipety, pęseta, fiolki z korkami, lejki, sito i siatka, sączki, lupy, szpatułka </w:t>
            </w:r>
            <w:proofErr w:type="spellStart"/>
            <w:r w:rsidRPr="00D65D15">
              <w:rPr>
                <w:rFonts w:ascii="Calibri" w:eastAsia="Times New Roman" w:hAnsi="Calibri" w:cs="Calibri"/>
                <w:color w:val="000000"/>
                <w:kern w:val="0"/>
                <w:sz w:val="22"/>
                <w:szCs w:val="22"/>
                <w:lang w:eastAsia="pl-PL"/>
                <w14:ligatures w14:val="none"/>
              </w:rPr>
              <w:t>dwustrona</w:t>
            </w:r>
            <w:proofErr w:type="spellEnd"/>
            <w:r w:rsidRPr="00D65D15">
              <w:rPr>
                <w:rFonts w:ascii="Calibri" w:eastAsia="Times New Roman" w:hAnsi="Calibri" w:cs="Calibri"/>
                <w:color w:val="000000"/>
                <w:kern w:val="0"/>
                <w:sz w:val="22"/>
                <w:szCs w:val="22"/>
                <w:lang w:eastAsia="pl-PL"/>
                <w14:ligatures w14:val="none"/>
              </w:rPr>
              <w:t xml:space="preserve">, łopatka do gleby itd.) i substancji, w tym reagent ze skalą kolorymetryczną. Cały zestaw umieszczony w sztywnej </w:t>
            </w:r>
            <w:proofErr w:type="spellStart"/>
            <w:r w:rsidRPr="00D65D15">
              <w:rPr>
                <w:rFonts w:ascii="Calibri" w:eastAsia="Times New Roman" w:hAnsi="Calibri" w:cs="Calibri"/>
                <w:color w:val="000000"/>
                <w:kern w:val="0"/>
                <w:sz w:val="22"/>
                <w:szCs w:val="22"/>
                <w:lang w:eastAsia="pl-PL"/>
                <w14:ligatures w14:val="none"/>
              </w:rPr>
              <w:t>walizce.Instrukcja</w:t>
            </w:r>
            <w:proofErr w:type="spellEnd"/>
            <w:r w:rsidRPr="00D65D15">
              <w:rPr>
                <w:rFonts w:ascii="Calibri" w:eastAsia="Times New Roman" w:hAnsi="Calibri" w:cs="Calibri"/>
                <w:color w:val="000000"/>
                <w:kern w:val="0"/>
                <w:sz w:val="22"/>
                <w:szCs w:val="22"/>
                <w:lang w:eastAsia="pl-PL"/>
                <w14:ligatures w14:val="none"/>
              </w:rPr>
              <w:t xml:space="preserve"> zawiera karty pracy ze szczegółowym opisem następujących doświadczeń:                                                                                                                                            • Skład mineralny gleb                                                                                                                          • Podstawowe frakcje glebowe                                                                                                                             • Trwałość struktury gruzełkowatej gleby                                                                                       • Wilgotność gleby                                                                                                                                • Zdolność filtracyjna gleb                                                                                                                   • Pojemność wodna gleb                                                                                                                       • Odczyn gleby                                                                                                                                        • Sorpcja fizyczna gleby                                                                                                                                • Wpływ nawozów zawierających wapń i sód na strukturę gruzełkowatą gleby                 • Wpływ wapnowania gleby na jej odczyn                                                                                     • Budowa dżdżownic i ich wpływ na użyźnianie gleb                                                                      • Organizmy glebowe i ich działalność w glebie                                                                            • Zróżnicowanie fauny glebowej w zależności od rodzaju gleby                                           • Zasolenie gleb a rozwój roślin                                                                                                           • Zasolenie gleby a zużycie wody przez rośliny                                                                                • Wpływ skażenia gleby na kiełkowanie i wzrost roślin                                                             • Oddziaływanie chlorku sodu na strukturę gleby                                                                            • Wpływ zakwaszenia gleb na stan drzew                                                                                           • Udział roślin w procesach glebotwórczych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25CBED7" w14:textId="14AA588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15936" behindDoc="0" locked="0" layoutInCell="1" allowOverlap="1" wp14:anchorId="25A02794" wp14:editId="7B13B536">
                  <wp:simplePos x="0" y="0"/>
                  <wp:positionH relativeFrom="column">
                    <wp:posOffset>142875</wp:posOffset>
                  </wp:positionH>
                  <wp:positionV relativeFrom="paragraph">
                    <wp:posOffset>419100</wp:posOffset>
                  </wp:positionV>
                  <wp:extent cx="962025" cy="609600"/>
                  <wp:effectExtent l="0" t="0" r="0" b="0"/>
                  <wp:wrapNone/>
                  <wp:docPr id="158" name="Obraz 68" descr="Obraz zawierający pudełko, lodówka, pojemnik&#10;&#10;Zawartość wygenerowana przez AI może być niepoprawna.">
                    <a:extLst xmlns:a="http://schemas.openxmlformats.org/drawingml/2006/main">
                      <a:ext uri="{FF2B5EF4-FFF2-40B4-BE49-F238E27FC236}">
                        <a16:creationId xmlns:a16="http://schemas.microsoft.com/office/drawing/2014/main" id="{EB674780-142A-9445-D99A-E869275544C1}"/>
                      </a:ext>
                    </a:extLst>
                  </wp:docPr>
                  <wp:cNvGraphicFramePr/>
                  <a:graphic xmlns:a="http://schemas.openxmlformats.org/drawingml/2006/main">
                    <a:graphicData uri="http://schemas.openxmlformats.org/drawingml/2006/picture">
                      <pic:pic xmlns:pic="http://schemas.openxmlformats.org/drawingml/2006/picture">
                        <pic:nvPicPr>
                          <pic:cNvPr id="158" name="Obraz 68" descr="Obraz zawierający pudełko, lodówka, pojemnik&#10;&#10;Zawartość wygenerowana przez AI może być niepoprawna.">
                            <a:extLst>
                              <a:ext uri="{FF2B5EF4-FFF2-40B4-BE49-F238E27FC236}">
                                <a16:creationId xmlns:a16="http://schemas.microsoft.com/office/drawing/2014/main" id="{EB674780-142A-9445-D99A-E869275544C1}"/>
                              </a:ext>
                            </a:extLst>
                          </pic:cNvPr>
                          <pic:cNvPicPr>
                            <a:picLocks noChangeAspect="1"/>
                          </pic:cNvPicPr>
                        </pic:nvPicPr>
                        <pic:blipFill>
                          <a:blip r:embed="rId175"/>
                          <a:stretch>
                            <a:fillRect/>
                          </a:stretch>
                        </pic:blipFill>
                        <pic:spPr>
                          <a:xfrm>
                            <a:off x="0" y="0"/>
                            <a:ext cx="957155" cy="609653"/>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2A6CDC5" w14:textId="77777777" w:rsidTr="00EC374E">
        <w:trPr>
          <w:trHeight w:val="2693"/>
        </w:trPr>
        <w:tc>
          <w:tcPr>
            <w:tcW w:w="562" w:type="dxa"/>
            <w:tcBorders>
              <w:top w:val="nil"/>
              <w:left w:val="single" w:sz="4" w:space="0" w:color="auto"/>
              <w:bottom w:val="single" w:sz="4" w:space="0" w:color="auto"/>
              <w:right w:val="single" w:sz="4" w:space="0" w:color="auto"/>
            </w:tcBorders>
            <w:hideMark/>
          </w:tcPr>
          <w:p w14:paraId="38CCE58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137</w:t>
            </w:r>
          </w:p>
        </w:tc>
        <w:tc>
          <w:tcPr>
            <w:tcW w:w="1985" w:type="dxa"/>
            <w:tcBorders>
              <w:top w:val="nil"/>
              <w:left w:val="nil"/>
              <w:bottom w:val="single" w:sz="4" w:space="0" w:color="auto"/>
              <w:right w:val="single" w:sz="4" w:space="0" w:color="auto"/>
            </w:tcBorders>
            <w:hideMark/>
          </w:tcPr>
          <w:p w14:paraId="278F58B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Lornetki</w:t>
            </w:r>
          </w:p>
        </w:tc>
        <w:tc>
          <w:tcPr>
            <w:tcW w:w="1701" w:type="dxa"/>
            <w:tcBorders>
              <w:top w:val="nil"/>
              <w:left w:val="nil"/>
              <w:bottom w:val="single" w:sz="4" w:space="0" w:color="auto"/>
              <w:right w:val="single" w:sz="4" w:space="0" w:color="auto"/>
            </w:tcBorders>
            <w:hideMark/>
          </w:tcPr>
          <w:p w14:paraId="414B666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12 szt.(Lornetka posiada konstrukcję optyczną systemu </w:t>
            </w:r>
            <w:proofErr w:type="spellStart"/>
            <w:r w:rsidRPr="00D65D15">
              <w:rPr>
                <w:rFonts w:ascii="Calibri" w:eastAsia="Times New Roman" w:hAnsi="Calibri" w:cs="Calibri"/>
                <w:color w:val="000000"/>
                <w:kern w:val="0"/>
                <w:sz w:val="22"/>
                <w:szCs w:val="22"/>
                <w:lang w:eastAsia="pl-PL"/>
                <w14:ligatures w14:val="none"/>
              </w:rPr>
              <w:t>Porro</w:t>
            </w:r>
            <w:proofErr w:type="spellEnd"/>
            <w:r w:rsidRPr="00D65D15">
              <w:rPr>
                <w:rFonts w:ascii="Calibri" w:eastAsia="Times New Roman" w:hAnsi="Calibri" w:cs="Calibri"/>
                <w:color w:val="000000"/>
                <w:kern w:val="0"/>
                <w:sz w:val="22"/>
                <w:szCs w:val="22"/>
                <w:lang w:eastAsia="pl-PL"/>
                <w14:ligatures w14:val="none"/>
              </w:rPr>
              <w:t xml:space="preserve"> oraz soczewki i pryzmaty wykonanym ze szkła BK7.- 2 szt., Lornetka </w:t>
            </w:r>
            <w:proofErr w:type="spellStart"/>
            <w:r w:rsidRPr="00D65D15">
              <w:rPr>
                <w:rFonts w:ascii="Calibri" w:eastAsia="Times New Roman" w:hAnsi="Calibri" w:cs="Calibri"/>
                <w:color w:val="000000"/>
                <w:kern w:val="0"/>
                <w:sz w:val="22"/>
                <w:szCs w:val="22"/>
                <w:lang w:eastAsia="pl-PL"/>
                <w14:ligatures w14:val="none"/>
              </w:rPr>
              <w:t>dachopryzmatyczna</w:t>
            </w:r>
            <w:proofErr w:type="spellEnd"/>
            <w:r w:rsidRPr="00D65D15">
              <w:rPr>
                <w:rFonts w:ascii="Calibri" w:eastAsia="Times New Roman" w:hAnsi="Calibri" w:cs="Calibri"/>
                <w:color w:val="000000"/>
                <w:kern w:val="0"/>
                <w:sz w:val="22"/>
                <w:szCs w:val="22"/>
                <w:lang w:eastAsia="pl-PL"/>
                <w14:ligatures w14:val="none"/>
              </w:rPr>
              <w:t xml:space="preserve"> z kolorowymi soczewkami ze szkła optycznego BK7, szerokopasmowy obiektyw, okular z żywicy akrylowej.- 10 szt.)</w:t>
            </w:r>
          </w:p>
        </w:tc>
        <w:tc>
          <w:tcPr>
            <w:tcW w:w="7796" w:type="dxa"/>
            <w:tcBorders>
              <w:top w:val="nil"/>
              <w:left w:val="nil"/>
              <w:bottom w:val="single" w:sz="4" w:space="0" w:color="auto"/>
              <w:right w:val="single" w:sz="4" w:space="0" w:color="auto"/>
            </w:tcBorders>
            <w:hideMark/>
          </w:tcPr>
          <w:p w14:paraId="0D3AB20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Lornetka posiada konstrukcję optyczną systemu </w:t>
            </w:r>
            <w:proofErr w:type="spellStart"/>
            <w:r w:rsidRPr="00D65D15">
              <w:rPr>
                <w:rFonts w:ascii="Calibri" w:eastAsia="Times New Roman" w:hAnsi="Calibri" w:cs="Calibri"/>
                <w:color w:val="000000"/>
                <w:kern w:val="0"/>
                <w:sz w:val="22"/>
                <w:szCs w:val="22"/>
                <w:lang w:eastAsia="pl-PL"/>
                <w14:ligatures w14:val="none"/>
              </w:rPr>
              <w:t>Porro</w:t>
            </w:r>
            <w:proofErr w:type="spellEnd"/>
            <w:r w:rsidRPr="00D65D15">
              <w:rPr>
                <w:rFonts w:ascii="Calibri" w:eastAsia="Times New Roman" w:hAnsi="Calibri" w:cs="Calibri"/>
                <w:color w:val="000000"/>
                <w:kern w:val="0"/>
                <w:sz w:val="22"/>
                <w:szCs w:val="22"/>
                <w:lang w:eastAsia="pl-PL"/>
                <w14:ligatures w14:val="none"/>
              </w:rPr>
              <w:t xml:space="preserve"> oraz soczewki i pryzmaty wykonanym ze szkła BK7.- 2 szt. </w:t>
            </w:r>
            <w:r w:rsidRPr="00D65D15">
              <w:rPr>
                <w:rFonts w:ascii="Calibri" w:eastAsia="Times New Roman" w:hAnsi="Calibri" w:cs="Calibri"/>
                <w:color w:val="000000"/>
                <w:kern w:val="0"/>
                <w:sz w:val="22"/>
                <w:szCs w:val="22"/>
                <w:lang w:eastAsia="pl-PL"/>
                <w14:ligatures w14:val="none"/>
              </w:rPr>
              <w:br/>
              <w:t>Wyposażenie:</w:t>
            </w:r>
            <w:r w:rsidRPr="00D65D15">
              <w:rPr>
                <w:rFonts w:ascii="Calibri" w:eastAsia="Times New Roman" w:hAnsi="Calibri" w:cs="Calibri"/>
                <w:color w:val="000000"/>
                <w:kern w:val="0"/>
                <w:sz w:val="22"/>
                <w:szCs w:val="22"/>
                <w:lang w:eastAsia="pl-PL"/>
                <w14:ligatures w14:val="none"/>
              </w:rPr>
              <w:br/>
              <w:t>• materiał do czyszczenia optyki</w:t>
            </w:r>
            <w:r w:rsidRPr="00D65D15">
              <w:rPr>
                <w:rFonts w:ascii="Calibri" w:eastAsia="Times New Roman" w:hAnsi="Calibri" w:cs="Calibri"/>
                <w:color w:val="000000"/>
                <w:kern w:val="0"/>
                <w:sz w:val="22"/>
                <w:szCs w:val="22"/>
                <w:lang w:eastAsia="pl-PL"/>
                <w14:ligatures w14:val="none"/>
              </w:rPr>
              <w:br/>
              <w:t xml:space="preserve">• pasek do pokrowca </w:t>
            </w:r>
            <w:proofErr w:type="spellStart"/>
            <w:r w:rsidRPr="00D65D15">
              <w:rPr>
                <w:rFonts w:ascii="Calibri" w:eastAsia="Times New Roman" w:hAnsi="Calibri" w:cs="Calibri"/>
                <w:color w:val="000000"/>
                <w:kern w:val="0"/>
                <w:sz w:val="22"/>
                <w:szCs w:val="22"/>
                <w:lang w:eastAsia="pl-PL"/>
                <w14:ligatures w14:val="none"/>
              </w:rPr>
              <w:t>lornetkowego</w:t>
            </w:r>
            <w:proofErr w:type="spellEnd"/>
            <w:r w:rsidRPr="00D65D15">
              <w:rPr>
                <w:rFonts w:ascii="Calibri" w:eastAsia="Times New Roman" w:hAnsi="Calibri" w:cs="Calibri"/>
                <w:color w:val="000000"/>
                <w:kern w:val="0"/>
                <w:sz w:val="22"/>
                <w:szCs w:val="22"/>
                <w:lang w:eastAsia="pl-PL"/>
                <w14:ligatures w14:val="none"/>
              </w:rPr>
              <w:br/>
              <w:t xml:space="preserve">• pasek </w:t>
            </w:r>
            <w:proofErr w:type="spellStart"/>
            <w:r w:rsidRPr="00D65D15">
              <w:rPr>
                <w:rFonts w:ascii="Calibri" w:eastAsia="Times New Roman" w:hAnsi="Calibri" w:cs="Calibri"/>
                <w:color w:val="000000"/>
                <w:kern w:val="0"/>
                <w:sz w:val="22"/>
                <w:szCs w:val="22"/>
                <w:lang w:eastAsia="pl-PL"/>
                <w14:ligatures w14:val="none"/>
              </w:rPr>
              <w:t>lornetkowy</w:t>
            </w:r>
            <w:proofErr w:type="spellEnd"/>
            <w:r w:rsidRPr="00D65D15">
              <w:rPr>
                <w:rFonts w:ascii="Calibri" w:eastAsia="Times New Roman" w:hAnsi="Calibri" w:cs="Calibri"/>
                <w:color w:val="000000"/>
                <w:kern w:val="0"/>
                <w:sz w:val="22"/>
                <w:szCs w:val="22"/>
                <w:lang w:eastAsia="pl-PL"/>
                <w14:ligatures w14:val="none"/>
              </w:rPr>
              <w:br/>
              <w:t xml:space="preserve">• pokrowiec </w:t>
            </w:r>
            <w:proofErr w:type="spellStart"/>
            <w:r w:rsidRPr="00D65D15">
              <w:rPr>
                <w:rFonts w:ascii="Calibri" w:eastAsia="Times New Roman" w:hAnsi="Calibri" w:cs="Calibri"/>
                <w:color w:val="000000"/>
                <w:kern w:val="0"/>
                <w:sz w:val="22"/>
                <w:szCs w:val="22"/>
                <w:lang w:eastAsia="pl-PL"/>
                <w14:ligatures w14:val="none"/>
              </w:rPr>
              <w:t>lornetkowy</w:t>
            </w:r>
            <w:proofErr w:type="spellEnd"/>
            <w:r w:rsidRPr="00D65D15">
              <w:rPr>
                <w:rFonts w:ascii="Calibri" w:eastAsia="Times New Roman" w:hAnsi="Calibri" w:cs="Calibri"/>
                <w:color w:val="000000"/>
                <w:kern w:val="0"/>
                <w:sz w:val="22"/>
                <w:szCs w:val="22"/>
                <w:lang w:eastAsia="pl-PL"/>
                <w14:ligatures w14:val="none"/>
              </w:rPr>
              <w:br/>
              <w:t>• zakrywki obiektywowe</w:t>
            </w:r>
            <w:r w:rsidRPr="00D65D15">
              <w:rPr>
                <w:rFonts w:ascii="Calibri" w:eastAsia="Times New Roman" w:hAnsi="Calibri" w:cs="Calibri"/>
                <w:color w:val="000000"/>
                <w:kern w:val="0"/>
                <w:sz w:val="22"/>
                <w:szCs w:val="22"/>
                <w:lang w:eastAsia="pl-PL"/>
                <w14:ligatures w14:val="none"/>
              </w:rPr>
              <w:br/>
              <w:t>• zakrywki okularowe</w:t>
            </w:r>
            <w:r w:rsidRPr="00D65D15">
              <w:rPr>
                <w:rFonts w:ascii="Calibri" w:eastAsia="Times New Roman" w:hAnsi="Calibri" w:cs="Calibri"/>
                <w:color w:val="000000"/>
                <w:kern w:val="0"/>
                <w:sz w:val="22"/>
                <w:szCs w:val="22"/>
                <w:lang w:eastAsia="pl-PL"/>
                <w14:ligatures w14:val="none"/>
              </w:rPr>
              <w:br/>
              <w:t xml:space="preserve">• wym. 16,5 x 19,5 x 6,2 cm                                                                                                                     • średnica obiektywu: 50 mm                                                                                                              • powiększenie: 20x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FCC10A2" w14:textId="4BFEA22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16960" behindDoc="0" locked="0" layoutInCell="1" allowOverlap="1" wp14:anchorId="0C1B2EF0" wp14:editId="454ABB4A">
                  <wp:simplePos x="0" y="0"/>
                  <wp:positionH relativeFrom="column">
                    <wp:posOffset>69850</wp:posOffset>
                  </wp:positionH>
                  <wp:positionV relativeFrom="paragraph">
                    <wp:posOffset>-768985</wp:posOffset>
                  </wp:positionV>
                  <wp:extent cx="952500" cy="942975"/>
                  <wp:effectExtent l="0" t="0" r="0" b="0"/>
                  <wp:wrapNone/>
                  <wp:docPr id="159" name="Obraz 67" descr="Obraz zawierający teleskop, Instrument optyczny&#10;&#10;Zawartość wygenerowana przez AI może być niepoprawna.">
                    <a:extLst xmlns:a="http://schemas.openxmlformats.org/drawingml/2006/main">
                      <a:ext uri="{FF2B5EF4-FFF2-40B4-BE49-F238E27FC236}">
                        <a16:creationId xmlns:a16="http://schemas.microsoft.com/office/drawing/2014/main" id="{8D372183-BD25-A4B0-F894-909C4E783595}"/>
                      </a:ext>
                    </a:extLst>
                  </wp:docPr>
                  <wp:cNvGraphicFramePr/>
                  <a:graphic xmlns:a="http://schemas.openxmlformats.org/drawingml/2006/main">
                    <a:graphicData uri="http://schemas.openxmlformats.org/drawingml/2006/picture">
                      <pic:pic xmlns:pic="http://schemas.openxmlformats.org/drawingml/2006/picture">
                        <pic:nvPicPr>
                          <pic:cNvPr id="159" name="Obraz 67" descr="Obraz zawierający teleskop, Instrument optyczny&#10;&#10;Zawartość wygenerowana przez AI może być niepoprawna.">
                            <a:extLst>
                              <a:ext uri="{FF2B5EF4-FFF2-40B4-BE49-F238E27FC236}">
                                <a16:creationId xmlns:a16="http://schemas.microsoft.com/office/drawing/2014/main" id="{8D372183-BD25-A4B0-F894-909C4E783595}"/>
                              </a:ext>
                            </a:extLst>
                          </pic:cNvPr>
                          <pic:cNvPicPr>
                            <a:picLocks noChangeAspect="1"/>
                          </pic:cNvPicPr>
                        </pic:nvPicPr>
                        <pic:blipFill>
                          <a:blip r:embed="rId176"/>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E340192" w14:textId="77777777" w:rsidTr="00EC374E">
        <w:trPr>
          <w:trHeight w:val="2033"/>
        </w:trPr>
        <w:tc>
          <w:tcPr>
            <w:tcW w:w="562" w:type="dxa"/>
            <w:tcBorders>
              <w:top w:val="nil"/>
              <w:left w:val="single" w:sz="4" w:space="0" w:color="auto"/>
              <w:bottom w:val="single" w:sz="4" w:space="0" w:color="auto"/>
              <w:right w:val="single" w:sz="4" w:space="0" w:color="auto"/>
            </w:tcBorders>
            <w:hideMark/>
          </w:tcPr>
          <w:p w14:paraId="0431043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hideMark/>
          </w:tcPr>
          <w:p w14:paraId="677C73C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2C73389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278C2DF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Lornetka </w:t>
            </w:r>
            <w:proofErr w:type="spellStart"/>
            <w:r w:rsidRPr="00D65D15">
              <w:rPr>
                <w:rFonts w:ascii="Calibri" w:eastAsia="Times New Roman" w:hAnsi="Calibri" w:cs="Calibri"/>
                <w:color w:val="000000"/>
                <w:kern w:val="0"/>
                <w:sz w:val="22"/>
                <w:szCs w:val="22"/>
                <w:lang w:eastAsia="pl-PL"/>
                <w14:ligatures w14:val="none"/>
              </w:rPr>
              <w:t>dachopryzmatyczna</w:t>
            </w:r>
            <w:proofErr w:type="spellEnd"/>
            <w:r w:rsidRPr="00D65D15">
              <w:rPr>
                <w:rFonts w:ascii="Calibri" w:eastAsia="Times New Roman" w:hAnsi="Calibri" w:cs="Calibri"/>
                <w:color w:val="000000"/>
                <w:kern w:val="0"/>
                <w:sz w:val="22"/>
                <w:szCs w:val="22"/>
                <w:lang w:eastAsia="pl-PL"/>
                <w14:ligatures w14:val="none"/>
              </w:rPr>
              <w:t xml:space="preserve"> z kolorowymi soczewkami ze szkła optycznego BK7, szerokopasmowy obiektyw, okular z żywicy akrylowej.- 10 szt.                                  Metalowy tubus lornetki pokryty antypoślizgową, gumową skórą. Zakończenie okularów gumowe, zawias łączący tubusy lornetki z tworzywa.                                                                                                                                                • powiększenie 10x                                                                                                                                   • kąt widzenia 5.8 °                                                                                                                               • śr. soczewek 25 mm                                                                                                                           • śr. okularu 13,2 mm                                                                                                                                  • pole widzenia 96 m/1000 m                                                                                                                       </w:t>
            </w:r>
            <w:r w:rsidRPr="00D65D15">
              <w:rPr>
                <w:rFonts w:ascii="Calibri" w:eastAsia="Times New Roman" w:hAnsi="Calibri" w:cs="Calibri"/>
                <w:color w:val="000000"/>
                <w:kern w:val="0"/>
                <w:sz w:val="22"/>
                <w:szCs w:val="22"/>
                <w:lang w:eastAsia="pl-PL"/>
                <w14:ligatures w14:val="none"/>
              </w:rPr>
              <w:lastRenderedPageBreak/>
              <w:t xml:space="preserve">• waga 170 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7CBBD8F" w14:textId="7FC5773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lastRenderedPageBreak/>
              <w:drawing>
                <wp:anchor distT="0" distB="0" distL="114300" distR="114300" simplePos="0" relativeHeight="251817984" behindDoc="0" locked="0" layoutInCell="1" allowOverlap="1" wp14:anchorId="09E45C52" wp14:editId="4C7F4BDD">
                  <wp:simplePos x="0" y="0"/>
                  <wp:positionH relativeFrom="column">
                    <wp:posOffset>133350</wp:posOffset>
                  </wp:positionH>
                  <wp:positionV relativeFrom="paragraph">
                    <wp:posOffset>361950</wp:posOffset>
                  </wp:positionV>
                  <wp:extent cx="952500" cy="942975"/>
                  <wp:effectExtent l="0" t="0" r="0" b="9525"/>
                  <wp:wrapNone/>
                  <wp:docPr id="160" name="Obraz 66" descr="Obraz zawierający teleskop&#10;&#10;Zawartość wygenerowana przez AI może być niepoprawna.">
                    <a:extLst xmlns:a="http://schemas.openxmlformats.org/drawingml/2006/main">
                      <a:ext uri="{FF2B5EF4-FFF2-40B4-BE49-F238E27FC236}">
                        <a16:creationId xmlns:a16="http://schemas.microsoft.com/office/drawing/2014/main" id="{1ED741B1-CC1E-0E61-72FB-6C113665549D}"/>
                      </a:ext>
                    </a:extLst>
                  </wp:docPr>
                  <wp:cNvGraphicFramePr/>
                  <a:graphic xmlns:a="http://schemas.openxmlformats.org/drawingml/2006/main">
                    <a:graphicData uri="http://schemas.openxmlformats.org/drawingml/2006/picture">
                      <pic:pic xmlns:pic="http://schemas.openxmlformats.org/drawingml/2006/picture">
                        <pic:nvPicPr>
                          <pic:cNvPr id="160" name="Obraz 66" descr="Obraz zawierający teleskop&#10;&#10;Zawartość wygenerowana przez AI może być niepoprawna.">
                            <a:extLst>
                              <a:ext uri="{FF2B5EF4-FFF2-40B4-BE49-F238E27FC236}">
                                <a16:creationId xmlns:a16="http://schemas.microsoft.com/office/drawing/2014/main" id="{1ED741B1-CC1E-0E61-72FB-6C113665549D}"/>
                              </a:ext>
                            </a:extLst>
                          </pic:cNvPr>
                          <pic:cNvPicPr>
                            <a:picLocks noChangeAspect="1"/>
                          </pic:cNvPicPr>
                        </pic:nvPicPr>
                        <pic:blipFill>
                          <a:blip r:embed="rId177"/>
                          <a:stretch>
                            <a:fillRect/>
                          </a:stretch>
                        </pic:blipFill>
                        <pic:spPr>
                          <a:xfrm>
                            <a:off x="0" y="0"/>
                            <a:ext cx="951058" cy="944962"/>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5A54C72" w14:textId="77777777" w:rsidTr="00EC374E">
        <w:trPr>
          <w:trHeight w:val="1713"/>
        </w:trPr>
        <w:tc>
          <w:tcPr>
            <w:tcW w:w="562" w:type="dxa"/>
            <w:tcBorders>
              <w:top w:val="nil"/>
              <w:left w:val="single" w:sz="4" w:space="0" w:color="auto"/>
              <w:bottom w:val="single" w:sz="4" w:space="0" w:color="auto"/>
              <w:right w:val="single" w:sz="4" w:space="0" w:color="auto"/>
            </w:tcBorders>
            <w:noWrap/>
            <w:hideMark/>
          </w:tcPr>
          <w:p w14:paraId="5C2D2A1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138</w:t>
            </w:r>
          </w:p>
        </w:tc>
        <w:tc>
          <w:tcPr>
            <w:tcW w:w="1985" w:type="dxa"/>
            <w:tcBorders>
              <w:top w:val="nil"/>
              <w:left w:val="nil"/>
              <w:bottom w:val="single" w:sz="4" w:space="0" w:color="auto"/>
              <w:right w:val="single" w:sz="4" w:space="0" w:color="auto"/>
            </w:tcBorders>
            <w:hideMark/>
          </w:tcPr>
          <w:p w14:paraId="4BB4652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Stolik przyrodniczy</w:t>
            </w:r>
          </w:p>
        </w:tc>
        <w:tc>
          <w:tcPr>
            <w:tcW w:w="1701" w:type="dxa"/>
            <w:tcBorders>
              <w:top w:val="nil"/>
              <w:left w:val="nil"/>
              <w:bottom w:val="single" w:sz="4" w:space="0" w:color="auto"/>
              <w:right w:val="single" w:sz="4" w:space="0" w:color="auto"/>
            </w:tcBorders>
            <w:hideMark/>
          </w:tcPr>
          <w:p w14:paraId="6298ACB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038C36A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Mobilny stolik przyrodniczy. Blat i półka wykonane z płyty laminowanej HPL o gr. 10 mm, a stelaż z rury o śr. 32 mm, malowanej proszkowo. Kółka są wyposażone w hamulce. Na krótszych bokach zamocowano po 3 wieszaki.</w:t>
            </w:r>
            <w:r w:rsidRPr="00D65D15">
              <w:rPr>
                <w:rFonts w:ascii="Calibri" w:eastAsia="Times New Roman" w:hAnsi="Calibri" w:cs="Calibri"/>
                <w:color w:val="000000"/>
                <w:kern w:val="0"/>
                <w:sz w:val="22"/>
                <w:szCs w:val="22"/>
                <w:lang w:eastAsia="pl-PL"/>
                <w14:ligatures w14:val="none"/>
              </w:rPr>
              <w:br/>
              <w:t xml:space="preserve">• wym. 86 x 53 x 73,5 cm                                                                                                                              • wym. półki 73 x 40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518DB64" w14:textId="0D1DF18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19008" behindDoc="0" locked="0" layoutInCell="1" allowOverlap="1" wp14:anchorId="18B672EF" wp14:editId="15691D1F">
                  <wp:simplePos x="0" y="0"/>
                  <wp:positionH relativeFrom="column">
                    <wp:posOffset>116840</wp:posOffset>
                  </wp:positionH>
                  <wp:positionV relativeFrom="paragraph">
                    <wp:posOffset>-8255</wp:posOffset>
                  </wp:positionV>
                  <wp:extent cx="752475" cy="742950"/>
                  <wp:effectExtent l="0" t="0" r="9525" b="0"/>
                  <wp:wrapNone/>
                  <wp:docPr id="161" name="Obraz 65" descr="Obraz zawierający transport, wózek ręczny&#10;&#10;Zawartość wygenerowana przez AI może być niepoprawna.">
                    <a:extLst xmlns:a="http://schemas.openxmlformats.org/drawingml/2006/main">
                      <a:ext uri="{FF2B5EF4-FFF2-40B4-BE49-F238E27FC236}">
                        <a16:creationId xmlns:a16="http://schemas.microsoft.com/office/drawing/2014/main" id="{B711D477-DDE8-3836-DE33-BA521A1A6471}"/>
                      </a:ext>
                    </a:extLst>
                  </wp:docPr>
                  <wp:cNvGraphicFramePr/>
                  <a:graphic xmlns:a="http://schemas.openxmlformats.org/drawingml/2006/main">
                    <a:graphicData uri="http://schemas.openxmlformats.org/drawingml/2006/picture">
                      <pic:pic xmlns:pic="http://schemas.openxmlformats.org/drawingml/2006/picture">
                        <pic:nvPicPr>
                          <pic:cNvPr id="161" name="Obraz 65" descr="Obraz zawierający transport, wózek ręczny&#10;&#10;Zawartość wygenerowana przez AI może być niepoprawna.">
                            <a:extLst>
                              <a:ext uri="{FF2B5EF4-FFF2-40B4-BE49-F238E27FC236}">
                                <a16:creationId xmlns:a16="http://schemas.microsoft.com/office/drawing/2014/main" id="{B711D477-DDE8-3836-DE33-BA521A1A6471}"/>
                              </a:ext>
                            </a:extLst>
                          </pic:cNvPr>
                          <pic:cNvPicPr>
                            <a:picLocks noChangeAspect="1"/>
                          </pic:cNvPicPr>
                        </pic:nvPicPr>
                        <pic:blipFill>
                          <a:blip r:embed="rId178"/>
                          <a:stretch>
                            <a:fillRect/>
                          </a:stretch>
                        </pic:blipFill>
                        <pic:spPr>
                          <a:xfrm>
                            <a:off x="0" y="0"/>
                            <a:ext cx="752475" cy="7429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DFD1209" w14:textId="77777777" w:rsidTr="00EC374E">
        <w:trPr>
          <w:trHeight w:val="2178"/>
        </w:trPr>
        <w:tc>
          <w:tcPr>
            <w:tcW w:w="562" w:type="dxa"/>
            <w:tcBorders>
              <w:top w:val="nil"/>
              <w:left w:val="single" w:sz="4" w:space="0" w:color="auto"/>
              <w:bottom w:val="single" w:sz="4" w:space="0" w:color="auto"/>
              <w:right w:val="single" w:sz="4" w:space="0" w:color="auto"/>
            </w:tcBorders>
            <w:noWrap/>
            <w:hideMark/>
          </w:tcPr>
          <w:p w14:paraId="01725EF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139</w:t>
            </w:r>
          </w:p>
        </w:tc>
        <w:tc>
          <w:tcPr>
            <w:tcW w:w="1985" w:type="dxa"/>
            <w:tcBorders>
              <w:top w:val="nil"/>
              <w:left w:val="nil"/>
              <w:bottom w:val="single" w:sz="4" w:space="0" w:color="auto"/>
              <w:right w:val="single" w:sz="4" w:space="0" w:color="auto"/>
            </w:tcBorders>
            <w:hideMark/>
          </w:tcPr>
          <w:p w14:paraId="1BB23AB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do filtrowania wody</w:t>
            </w:r>
          </w:p>
        </w:tc>
        <w:tc>
          <w:tcPr>
            <w:tcW w:w="1701" w:type="dxa"/>
            <w:tcBorders>
              <w:top w:val="nil"/>
              <w:left w:val="nil"/>
              <w:bottom w:val="single" w:sz="4" w:space="0" w:color="auto"/>
              <w:right w:val="single" w:sz="4" w:space="0" w:color="auto"/>
            </w:tcBorders>
            <w:hideMark/>
          </w:tcPr>
          <w:p w14:paraId="1F836A8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 szt.</w:t>
            </w:r>
          </w:p>
        </w:tc>
        <w:tc>
          <w:tcPr>
            <w:tcW w:w="7796" w:type="dxa"/>
            <w:tcBorders>
              <w:top w:val="nil"/>
              <w:left w:val="nil"/>
              <w:bottom w:val="single" w:sz="4" w:space="0" w:color="auto"/>
              <w:right w:val="single" w:sz="4" w:space="0" w:color="auto"/>
            </w:tcBorders>
            <w:hideMark/>
          </w:tcPr>
          <w:p w14:paraId="0B11066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do filtrowania wody min.</w:t>
            </w:r>
            <w:r w:rsidRPr="00D65D15">
              <w:rPr>
                <w:rFonts w:ascii="Calibri" w:eastAsia="Times New Roman" w:hAnsi="Calibri" w:cs="Calibri"/>
                <w:color w:val="000000"/>
                <w:kern w:val="0"/>
                <w:sz w:val="22"/>
                <w:szCs w:val="22"/>
                <w:lang w:eastAsia="pl-PL"/>
                <w14:ligatures w14:val="none"/>
              </w:rPr>
              <w:br/>
              <w:t>• żwir 65 g, 3 szt.</w:t>
            </w:r>
            <w:r w:rsidRPr="00D65D15">
              <w:rPr>
                <w:rFonts w:ascii="Calibri" w:eastAsia="Times New Roman" w:hAnsi="Calibri" w:cs="Calibri"/>
                <w:color w:val="000000"/>
                <w:kern w:val="0"/>
                <w:sz w:val="22"/>
                <w:szCs w:val="22"/>
                <w:lang w:eastAsia="pl-PL"/>
                <w14:ligatures w14:val="none"/>
              </w:rPr>
              <w:br/>
              <w:t>• piasek 65 g, 3 szt.</w:t>
            </w:r>
            <w:r w:rsidRPr="00D65D15">
              <w:rPr>
                <w:rFonts w:ascii="Calibri" w:eastAsia="Times New Roman" w:hAnsi="Calibri" w:cs="Calibri"/>
                <w:color w:val="000000"/>
                <w:kern w:val="0"/>
                <w:sz w:val="22"/>
                <w:szCs w:val="22"/>
                <w:lang w:eastAsia="pl-PL"/>
                <w14:ligatures w14:val="none"/>
              </w:rPr>
              <w:br/>
              <w:t>• węgiel aktywny 90 g, 3 szt.</w:t>
            </w:r>
            <w:r w:rsidRPr="00D65D15">
              <w:rPr>
                <w:rFonts w:ascii="Calibri" w:eastAsia="Times New Roman" w:hAnsi="Calibri" w:cs="Calibri"/>
                <w:color w:val="000000"/>
                <w:kern w:val="0"/>
                <w:sz w:val="22"/>
                <w:szCs w:val="22"/>
                <w:lang w:eastAsia="pl-PL"/>
                <w14:ligatures w14:val="none"/>
              </w:rPr>
              <w:br/>
              <w:t xml:space="preserve">• papier filtracyjny o śr. 6 cm, 12 szt. </w:t>
            </w:r>
            <w:r w:rsidRPr="00D65D15">
              <w:rPr>
                <w:rFonts w:ascii="Calibri" w:eastAsia="Times New Roman" w:hAnsi="Calibri" w:cs="Calibri"/>
                <w:color w:val="000000"/>
                <w:kern w:val="0"/>
                <w:sz w:val="22"/>
                <w:szCs w:val="22"/>
                <w:lang w:eastAsia="pl-PL"/>
                <w14:ligatures w14:val="none"/>
              </w:rPr>
              <w:br/>
              <w:t>• miarka o poj. 50 ml</w:t>
            </w:r>
            <w:r w:rsidRPr="00D65D15">
              <w:rPr>
                <w:rFonts w:ascii="Calibri" w:eastAsia="Times New Roman" w:hAnsi="Calibri" w:cs="Calibri"/>
                <w:color w:val="000000"/>
                <w:kern w:val="0"/>
                <w:sz w:val="22"/>
                <w:szCs w:val="22"/>
                <w:lang w:eastAsia="pl-PL"/>
                <w14:ligatures w14:val="none"/>
              </w:rPr>
              <w:br/>
              <w:t xml:space="preserve">• gogle ochronne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72FC09D" w14:textId="4BE962B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20032" behindDoc="0" locked="0" layoutInCell="1" allowOverlap="1" wp14:anchorId="2A63F6B2" wp14:editId="79400387">
                  <wp:simplePos x="0" y="0"/>
                  <wp:positionH relativeFrom="column">
                    <wp:posOffset>78740</wp:posOffset>
                  </wp:positionH>
                  <wp:positionV relativeFrom="paragraph">
                    <wp:posOffset>-127000</wp:posOffset>
                  </wp:positionV>
                  <wp:extent cx="952500" cy="942975"/>
                  <wp:effectExtent l="0" t="0" r="0" b="9525"/>
                  <wp:wrapNone/>
                  <wp:docPr id="162" name="Obraz 64" descr="Obraz zawierający butelka, plastik&#10;&#10;Zawartość wygenerowana przez AI może być niepoprawna.">
                    <a:extLst xmlns:a="http://schemas.openxmlformats.org/drawingml/2006/main">
                      <a:ext uri="{FF2B5EF4-FFF2-40B4-BE49-F238E27FC236}">
                        <a16:creationId xmlns:a16="http://schemas.microsoft.com/office/drawing/2014/main" id="{17629C4C-68D5-A18C-57B4-9C2CF1BF3521}"/>
                      </a:ext>
                    </a:extLst>
                  </wp:docPr>
                  <wp:cNvGraphicFramePr/>
                  <a:graphic xmlns:a="http://schemas.openxmlformats.org/drawingml/2006/main">
                    <a:graphicData uri="http://schemas.openxmlformats.org/drawingml/2006/picture">
                      <pic:pic xmlns:pic="http://schemas.openxmlformats.org/drawingml/2006/picture">
                        <pic:nvPicPr>
                          <pic:cNvPr id="162" name="Obraz 64" descr="Obraz zawierający butelka, plastik&#10;&#10;Zawartość wygenerowana przez AI może być niepoprawna.">
                            <a:extLst>
                              <a:ext uri="{FF2B5EF4-FFF2-40B4-BE49-F238E27FC236}">
                                <a16:creationId xmlns:a16="http://schemas.microsoft.com/office/drawing/2014/main" id="{17629C4C-68D5-A18C-57B4-9C2CF1BF3521}"/>
                              </a:ext>
                            </a:extLst>
                          </pic:cNvPr>
                          <pic:cNvPicPr>
                            <a:picLocks noChangeAspect="1"/>
                          </pic:cNvPicPr>
                        </pic:nvPicPr>
                        <pic:blipFill>
                          <a:blip r:embed="rId179"/>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F806346"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20A9DCA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140</w:t>
            </w:r>
          </w:p>
        </w:tc>
        <w:tc>
          <w:tcPr>
            <w:tcW w:w="1985" w:type="dxa"/>
            <w:tcBorders>
              <w:top w:val="nil"/>
              <w:left w:val="nil"/>
              <w:bottom w:val="single" w:sz="4" w:space="0" w:color="auto"/>
              <w:right w:val="single" w:sz="4" w:space="0" w:color="auto"/>
            </w:tcBorders>
            <w:hideMark/>
          </w:tcPr>
          <w:p w14:paraId="2F82D66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Mikroskopy kieszonkowe</w:t>
            </w:r>
          </w:p>
        </w:tc>
        <w:tc>
          <w:tcPr>
            <w:tcW w:w="1701" w:type="dxa"/>
            <w:tcBorders>
              <w:top w:val="nil"/>
              <w:left w:val="nil"/>
              <w:bottom w:val="single" w:sz="4" w:space="0" w:color="auto"/>
              <w:right w:val="single" w:sz="4" w:space="0" w:color="auto"/>
            </w:tcBorders>
            <w:hideMark/>
          </w:tcPr>
          <w:p w14:paraId="4967D7D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3 szt. </w:t>
            </w:r>
          </w:p>
        </w:tc>
        <w:tc>
          <w:tcPr>
            <w:tcW w:w="7796" w:type="dxa"/>
            <w:tcBorders>
              <w:top w:val="nil"/>
              <w:left w:val="nil"/>
              <w:bottom w:val="single" w:sz="4" w:space="0" w:color="auto"/>
              <w:right w:val="single" w:sz="4" w:space="0" w:color="auto"/>
            </w:tcBorders>
            <w:hideMark/>
          </w:tcPr>
          <w:p w14:paraId="63FFB57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Jeden </w:t>
            </w:r>
            <w:proofErr w:type="spellStart"/>
            <w:r w:rsidRPr="00D65D15">
              <w:rPr>
                <w:rFonts w:ascii="Calibri" w:eastAsia="Times New Roman" w:hAnsi="Calibri" w:cs="Calibri"/>
                <w:color w:val="000000"/>
                <w:kern w:val="0"/>
                <w:sz w:val="22"/>
                <w:szCs w:val="22"/>
                <w:lang w:eastAsia="pl-PL"/>
                <w14:ligatures w14:val="none"/>
              </w:rPr>
              <w:t>zestawe</w:t>
            </w:r>
            <w:proofErr w:type="spellEnd"/>
            <w:r w:rsidRPr="00D65D15">
              <w:rPr>
                <w:rFonts w:ascii="Calibri" w:eastAsia="Times New Roman" w:hAnsi="Calibri" w:cs="Calibri"/>
                <w:color w:val="000000"/>
                <w:kern w:val="0"/>
                <w:sz w:val="22"/>
                <w:szCs w:val="22"/>
                <w:lang w:eastAsia="pl-PL"/>
                <w14:ligatures w14:val="none"/>
              </w:rPr>
              <w:t xml:space="preserve"> </w:t>
            </w:r>
            <w:proofErr w:type="spellStart"/>
            <w:r w:rsidRPr="00D65D15">
              <w:rPr>
                <w:rFonts w:ascii="Calibri" w:eastAsia="Times New Roman" w:hAnsi="Calibri" w:cs="Calibri"/>
                <w:color w:val="000000"/>
                <w:kern w:val="0"/>
                <w:sz w:val="22"/>
                <w:szCs w:val="22"/>
                <w:lang w:eastAsia="pl-PL"/>
                <w14:ligatures w14:val="none"/>
              </w:rPr>
              <w:t>skłąda</w:t>
            </w:r>
            <w:proofErr w:type="spellEnd"/>
            <w:r w:rsidRPr="00D65D15">
              <w:rPr>
                <w:rFonts w:ascii="Calibri" w:eastAsia="Times New Roman" w:hAnsi="Calibri" w:cs="Calibri"/>
                <w:color w:val="000000"/>
                <w:kern w:val="0"/>
                <w:sz w:val="22"/>
                <w:szCs w:val="22"/>
                <w:lang w:eastAsia="pl-PL"/>
                <w14:ligatures w14:val="none"/>
              </w:rPr>
              <w:t xml:space="preserve"> się z 6 szt.  kolorowych mikroskopów przenośnych, dzięki którym można uzyskać powiększenie 120x z zoomem optycznym 2x. Każdy mikroskop posiada jasną diodę LED, dzięki której oglądany obraz jest wyraźny i ostry. Są idealne do zajęć w terenie. Każdy mikroskop wymaga użycia 1 baterii AA.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3E1FBA9" w14:textId="152FB1A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21056" behindDoc="0" locked="0" layoutInCell="1" allowOverlap="1" wp14:anchorId="57FBC329" wp14:editId="5D70471A">
                  <wp:simplePos x="0" y="0"/>
                  <wp:positionH relativeFrom="column">
                    <wp:posOffset>21590</wp:posOffset>
                  </wp:positionH>
                  <wp:positionV relativeFrom="paragraph">
                    <wp:posOffset>-208280</wp:posOffset>
                  </wp:positionV>
                  <wp:extent cx="952500" cy="847725"/>
                  <wp:effectExtent l="0" t="0" r="0" b="9525"/>
                  <wp:wrapNone/>
                  <wp:docPr id="163" name="Obraz 63" descr="Obraz zawierający plastik, urządzenie&#10;&#10;Zawartość wygenerowana przez AI może być niepoprawna.">
                    <a:extLst xmlns:a="http://schemas.openxmlformats.org/drawingml/2006/main">
                      <a:ext uri="{FF2B5EF4-FFF2-40B4-BE49-F238E27FC236}">
                        <a16:creationId xmlns:a16="http://schemas.microsoft.com/office/drawing/2014/main" id="{093071CD-22E3-EF94-27FC-D564073A9FB6}"/>
                      </a:ext>
                    </a:extLst>
                  </wp:docPr>
                  <wp:cNvGraphicFramePr/>
                  <a:graphic xmlns:a="http://schemas.openxmlformats.org/drawingml/2006/main">
                    <a:graphicData uri="http://schemas.openxmlformats.org/drawingml/2006/picture">
                      <pic:pic xmlns:pic="http://schemas.openxmlformats.org/drawingml/2006/picture">
                        <pic:nvPicPr>
                          <pic:cNvPr id="163" name="Obraz 63" descr="Obraz zawierający plastik, urządzenie&#10;&#10;Zawartość wygenerowana przez AI może być niepoprawna.">
                            <a:extLst>
                              <a:ext uri="{FF2B5EF4-FFF2-40B4-BE49-F238E27FC236}">
                                <a16:creationId xmlns:a16="http://schemas.microsoft.com/office/drawing/2014/main" id="{093071CD-22E3-EF94-27FC-D564073A9FB6}"/>
                              </a:ext>
                            </a:extLst>
                          </pic:cNvPr>
                          <pic:cNvPicPr>
                            <a:picLocks noChangeAspect="1"/>
                          </pic:cNvPicPr>
                        </pic:nvPicPr>
                        <pic:blipFill>
                          <a:blip r:embed="rId180"/>
                          <a:stretch>
                            <a:fillRect/>
                          </a:stretch>
                        </pic:blipFill>
                        <pic:spPr>
                          <a:xfrm>
                            <a:off x="0" y="0"/>
                            <a:ext cx="952500" cy="8477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0D4F045" w14:textId="77777777" w:rsidTr="00EC374E">
        <w:trPr>
          <w:trHeight w:val="5685"/>
        </w:trPr>
        <w:tc>
          <w:tcPr>
            <w:tcW w:w="562" w:type="dxa"/>
            <w:tcBorders>
              <w:top w:val="nil"/>
              <w:left w:val="single" w:sz="4" w:space="0" w:color="auto"/>
              <w:bottom w:val="single" w:sz="4" w:space="0" w:color="auto"/>
              <w:right w:val="single" w:sz="4" w:space="0" w:color="auto"/>
            </w:tcBorders>
            <w:noWrap/>
            <w:hideMark/>
          </w:tcPr>
          <w:p w14:paraId="2B6D6F5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141</w:t>
            </w:r>
          </w:p>
        </w:tc>
        <w:tc>
          <w:tcPr>
            <w:tcW w:w="1985" w:type="dxa"/>
            <w:tcBorders>
              <w:top w:val="nil"/>
              <w:left w:val="nil"/>
              <w:bottom w:val="single" w:sz="4" w:space="0" w:color="auto"/>
              <w:right w:val="single" w:sz="4" w:space="0" w:color="auto"/>
            </w:tcBorders>
            <w:hideMark/>
          </w:tcPr>
          <w:p w14:paraId="205425B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badawczy</w:t>
            </w:r>
          </w:p>
        </w:tc>
        <w:tc>
          <w:tcPr>
            <w:tcW w:w="1701" w:type="dxa"/>
            <w:tcBorders>
              <w:top w:val="nil"/>
              <w:left w:val="nil"/>
              <w:bottom w:val="single" w:sz="4" w:space="0" w:color="auto"/>
              <w:right w:val="single" w:sz="4" w:space="0" w:color="auto"/>
            </w:tcBorders>
            <w:hideMark/>
          </w:tcPr>
          <w:p w14:paraId="57375BD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26023F7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zawiera min.:</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Wizualizer</w:t>
            </w:r>
            <w:proofErr w:type="spellEnd"/>
            <w:r w:rsidRPr="00D65D15">
              <w:rPr>
                <w:rFonts w:ascii="Calibri" w:eastAsia="Times New Roman" w:hAnsi="Calibri" w:cs="Calibri"/>
                <w:color w:val="000000"/>
                <w:kern w:val="0"/>
                <w:sz w:val="22"/>
                <w:szCs w:val="22"/>
                <w:lang w:eastAsia="pl-PL"/>
                <w14:ligatures w14:val="none"/>
              </w:rPr>
              <w:t xml:space="preserve"> Epson ELP DC 21</w:t>
            </w:r>
            <w:r w:rsidRPr="00D65D15">
              <w:rPr>
                <w:rFonts w:ascii="Calibri" w:eastAsia="Times New Roman" w:hAnsi="Calibri" w:cs="Calibri"/>
                <w:color w:val="000000"/>
                <w:kern w:val="0"/>
                <w:sz w:val="22"/>
                <w:szCs w:val="22"/>
                <w:lang w:eastAsia="pl-PL"/>
                <w14:ligatures w14:val="none"/>
              </w:rPr>
              <w:br/>
              <w:t>• Mikroskop DELTA 200</w:t>
            </w:r>
            <w:r w:rsidRPr="00D65D15">
              <w:rPr>
                <w:rFonts w:ascii="Calibri" w:eastAsia="Times New Roman" w:hAnsi="Calibri" w:cs="Calibri"/>
                <w:color w:val="000000"/>
                <w:kern w:val="0"/>
                <w:sz w:val="22"/>
                <w:szCs w:val="22"/>
                <w:lang w:eastAsia="pl-PL"/>
                <w14:ligatures w14:val="none"/>
              </w:rPr>
              <w:br/>
            </w:r>
            <w:proofErr w:type="spellStart"/>
            <w:r w:rsidRPr="00D65D15">
              <w:rPr>
                <w:rFonts w:ascii="Calibri" w:eastAsia="Times New Roman" w:hAnsi="Calibri" w:cs="Calibri"/>
                <w:color w:val="000000"/>
                <w:kern w:val="0"/>
                <w:sz w:val="22"/>
                <w:szCs w:val="22"/>
                <w:lang w:eastAsia="pl-PL"/>
                <w14:ligatures w14:val="none"/>
              </w:rPr>
              <w:t>Wizualizer</w:t>
            </w:r>
            <w:proofErr w:type="spellEnd"/>
            <w:r w:rsidRPr="00D65D15">
              <w:rPr>
                <w:rFonts w:ascii="Calibri" w:eastAsia="Times New Roman" w:hAnsi="Calibri" w:cs="Calibri"/>
                <w:color w:val="000000"/>
                <w:kern w:val="0"/>
                <w:sz w:val="22"/>
                <w:szCs w:val="22"/>
                <w:lang w:eastAsia="pl-PL"/>
                <w14:ligatures w14:val="none"/>
              </w:rPr>
              <w:t xml:space="preserve"> Epson ELP DC 21- 1 szt.</w:t>
            </w:r>
            <w:r w:rsidRPr="00D65D15">
              <w:rPr>
                <w:rFonts w:ascii="Calibri" w:eastAsia="Times New Roman" w:hAnsi="Calibri" w:cs="Calibri"/>
                <w:color w:val="000000"/>
                <w:kern w:val="0"/>
                <w:sz w:val="22"/>
                <w:szCs w:val="22"/>
                <w:lang w:eastAsia="pl-PL"/>
                <w14:ligatures w14:val="none"/>
              </w:rPr>
              <w:br/>
              <w:t>•Kamera Full HD 1080p i częstotliwość odświeżania ekranu 30 kl./s</w:t>
            </w:r>
            <w:r w:rsidRPr="00D65D15">
              <w:rPr>
                <w:rFonts w:ascii="Calibri" w:eastAsia="Times New Roman" w:hAnsi="Calibri" w:cs="Calibri"/>
                <w:color w:val="000000"/>
                <w:kern w:val="0"/>
                <w:sz w:val="22"/>
                <w:szCs w:val="22"/>
                <w:lang w:eastAsia="pl-PL"/>
                <w14:ligatures w14:val="none"/>
              </w:rPr>
              <w:br/>
              <w:t>•12-krotny zoom optyczny i 10-krotny zoom cyfrowy, automatyczne ustawianie ostrości za pomocą jednego dotknięcia i funkcja stop-klatki</w:t>
            </w:r>
            <w:r w:rsidRPr="00D65D15">
              <w:rPr>
                <w:rFonts w:ascii="Calibri" w:eastAsia="Times New Roman" w:hAnsi="Calibri" w:cs="Calibri"/>
                <w:color w:val="000000"/>
                <w:kern w:val="0"/>
                <w:sz w:val="22"/>
                <w:szCs w:val="22"/>
                <w:lang w:eastAsia="pl-PL"/>
                <w14:ligatures w14:val="none"/>
              </w:rPr>
              <w:br/>
              <w:t>•Doskonały do wyświetlania map, szczegółowych diagramów i obiektów 3D</w:t>
            </w:r>
            <w:r w:rsidRPr="00D65D15">
              <w:rPr>
                <w:rFonts w:ascii="Calibri" w:eastAsia="Times New Roman" w:hAnsi="Calibri" w:cs="Calibri"/>
                <w:color w:val="000000"/>
                <w:kern w:val="0"/>
                <w:sz w:val="22"/>
                <w:szCs w:val="22"/>
                <w:lang w:eastAsia="pl-PL"/>
                <w14:ligatures w14:val="none"/>
              </w:rPr>
              <w:br/>
              <w:t>•Wbudowana lampa LED</w:t>
            </w:r>
            <w:r w:rsidRPr="00D65D15">
              <w:rPr>
                <w:rFonts w:ascii="Calibri" w:eastAsia="Times New Roman" w:hAnsi="Calibri" w:cs="Calibri"/>
                <w:color w:val="000000"/>
                <w:kern w:val="0"/>
                <w:sz w:val="22"/>
                <w:szCs w:val="22"/>
                <w:lang w:eastAsia="pl-PL"/>
                <w14:ligatures w14:val="none"/>
              </w:rPr>
              <w:br/>
              <w:t xml:space="preserve">•Blokada </w:t>
            </w:r>
            <w:proofErr w:type="spellStart"/>
            <w:r w:rsidRPr="00D65D15">
              <w:rPr>
                <w:rFonts w:ascii="Calibri" w:eastAsia="Times New Roman" w:hAnsi="Calibri" w:cs="Calibri"/>
                <w:color w:val="000000"/>
                <w:kern w:val="0"/>
                <w:sz w:val="22"/>
                <w:szCs w:val="22"/>
                <w:lang w:eastAsia="pl-PL"/>
                <w14:ligatures w14:val="none"/>
              </w:rPr>
              <w:t>Kensington</w:t>
            </w:r>
            <w:proofErr w:type="spellEnd"/>
            <w:r w:rsidRPr="00D65D15">
              <w:rPr>
                <w:rFonts w:ascii="Calibri" w:eastAsia="Times New Roman" w:hAnsi="Calibri" w:cs="Calibri"/>
                <w:color w:val="000000"/>
                <w:kern w:val="0"/>
                <w:sz w:val="22"/>
                <w:szCs w:val="22"/>
                <w:lang w:eastAsia="pl-PL"/>
                <w14:ligatures w14:val="none"/>
              </w:rPr>
              <w:t xml:space="preserve"> i pasek zabezpieczający chronią przed kradzieżą                                                   Mikroskop DELTA 200 - 1 </w:t>
            </w:r>
            <w:proofErr w:type="spellStart"/>
            <w:r w:rsidRPr="00D65D15">
              <w:rPr>
                <w:rFonts w:ascii="Calibri" w:eastAsia="Times New Roman" w:hAnsi="Calibri" w:cs="Calibri"/>
                <w:color w:val="000000"/>
                <w:kern w:val="0"/>
                <w:sz w:val="22"/>
                <w:szCs w:val="22"/>
                <w:lang w:eastAsia="pl-PL"/>
                <w14:ligatures w14:val="none"/>
              </w:rPr>
              <w:t>szt.Dane</w:t>
            </w:r>
            <w:proofErr w:type="spellEnd"/>
            <w:r w:rsidRPr="00D65D15">
              <w:rPr>
                <w:rFonts w:ascii="Calibri" w:eastAsia="Times New Roman" w:hAnsi="Calibri" w:cs="Calibri"/>
                <w:color w:val="000000"/>
                <w:kern w:val="0"/>
                <w:sz w:val="22"/>
                <w:szCs w:val="22"/>
                <w:lang w:eastAsia="pl-PL"/>
                <w14:ligatures w14:val="none"/>
              </w:rPr>
              <w:t xml:space="preserve"> techniczne:</w:t>
            </w:r>
            <w:r w:rsidRPr="00D65D15">
              <w:rPr>
                <w:rFonts w:ascii="Calibri" w:eastAsia="Times New Roman" w:hAnsi="Calibri" w:cs="Calibri"/>
                <w:color w:val="000000"/>
                <w:kern w:val="0"/>
                <w:sz w:val="22"/>
                <w:szCs w:val="22"/>
                <w:lang w:eastAsia="pl-PL"/>
                <w14:ligatures w14:val="none"/>
              </w:rPr>
              <w:br/>
              <w:t xml:space="preserve">-głowica: </w:t>
            </w:r>
            <w:proofErr w:type="spellStart"/>
            <w:r w:rsidRPr="00D65D15">
              <w:rPr>
                <w:rFonts w:ascii="Calibri" w:eastAsia="Times New Roman" w:hAnsi="Calibri" w:cs="Calibri"/>
                <w:color w:val="000000"/>
                <w:kern w:val="0"/>
                <w:sz w:val="22"/>
                <w:szCs w:val="22"/>
                <w:lang w:eastAsia="pl-PL"/>
                <w14:ligatures w14:val="none"/>
              </w:rPr>
              <w:t>monokularowa</w:t>
            </w:r>
            <w:proofErr w:type="spellEnd"/>
            <w:r w:rsidRPr="00D65D15">
              <w:rPr>
                <w:rFonts w:ascii="Calibri" w:eastAsia="Times New Roman" w:hAnsi="Calibri" w:cs="Calibri"/>
                <w:color w:val="000000"/>
                <w:kern w:val="0"/>
                <w:sz w:val="22"/>
                <w:szCs w:val="22"/>
                <w:lang w:eastAsia="pl-PL"/>
                <w14:ligatures w14:val="none"/>
              </w:rPr>
              <w:t xml:space="preserve"> pochylona pod kątem 45o, obracana 360o</w:t>
            </w:r>
            <w:r w:rsidRPr="00D65D15">
              <w:rPr>
                <w:rFonts w:ascii="Calibri" w:eastAsia="Times New Roman" w:hAnsi="Calibri" w:cs="Calibri"/>
                <w:color w:val="000000"/>
                <w:kern w:val="0"/>
                <w:sz w:val="22"/>
                <w:szCs w:val="22"/>
                <w:lang w:eastAsia="pl-PL"/>
                <w14:ligatures w14:val="none"/>
              </w:rPr>
              <w:br/>
              <w:t>-okulary: WF 10x</w:t>
            </w:r>
            <w:r w:rsidRPr="00D65D15">
              <w:rPr>
                <w:rFonts w:ascii="Calibri" w:eastAsia="Times New Roman" w:hAnsi="Calibri" w:cs="Calibri"/>
                <w:color w:val="000000"/>
                <w:kern w:val="0"/>
                <w:sz w:val="22"/>
                <w:szCs w:val="22"/>
                <w:lang w:eastAsia="pl-PL"/>
                <w14:ligatures w14:val="none"/>
              </w:rPr>
              <w:br/>
              <w:t>-obiektywy: achromatyczne 4x, 10x, 40x (amortyzowany)</w:t>
            </w:r>
            <w:r w:rsidRPr="00D65D15">
              <w:rPr>
                <w:rFonts w:ascii="Calibri" w:eastAsia="Times New Roman" w:hAnsi="Calibri" w:cs="Calibri"/>
                <w:color w:val="000000"/>
                <w:kern w:val="0"/>
                <w:sz w:val="22"/>
                <w:szCs w:val="22"/>
                <w:lang w:eastAsia="pl-PL"/>
                <w14:ligatures w14:val="none"/>
              </w:rPr>
              <w:br/>
              <w:t xml:space="preserve"> -powiększenia: 40x, 100x, 400x</w:t>
            </w:r>
            <w:r w:rsidRPr="00D65D15">
              <w:rPr>
                <w:rFonts w:ascii="Calibri" w:eastAsia="Times New Roman" w:hAnsi="Calibri" w:cs="Calibri"/>
                <w:color w:val="000000"/>
                <w:kern w:val="0"/>
                <w:sz w:val="22"/>
                <w:szCs w:val="22"/>
                <w:lang w:eastAsia="pl-PL"/>
                <w14:ligatures w14:val="none"/>
              </w:rPr>
              <w:br/>
              <w:t xml:space="preserve"> -koło filtrowe: 6 kolorowych filtrów</w:t>
            </w:r>
            <w:r w:rsidRPr="00D65D15">
              <w:rPr>
                <w:rFonts w:ascii="Calibri" w:eastAsia="Times New Roman" w:hAnsi="Calibri" w:cs="Calibri"/>
                <w:color w:val="000000"/>
                <w:kern w:val="0"/>
                <w:sz w:val="22"/>
                <w:szCs w:val="22"/>
                <w:lang w:eastAsia="pl-PL"/>
                <w14:ligatures w14:val="none"/>
              </w:rPr>
              <w:br/>
              <w:t xml:space="preserve"> -regulacja ostrości: współosiowa śruba makro i mikrometryczna</w:t>
            </w:r>
            <w:r w:rsidRPr="00D65D15">
              <w:rPr>
                <w:rFonts w:ascii="Calibri" w:eastAsia="Times New Roman" w:hAnsi="Calibri" w:cs="Calibri"/>
                <w:color w:val="000000"/>
                <w:kern w:val="0"/>
                <w:sz w:val="22"/>
                <w:szCs w:val="22"/>
                <w:lang w:eastAsia="pl-PL"/>
                <w14:ligatures w14:val="none"/>
              </w:rPr>
              <w:br/>
              <w:t xml:space="preserve"> -oświetlenie: LED, górne/dolne z regulacją jasności</w:t>
            </w:r>
            <w:r w:rsidRPr="00D65D15">
              <w:rPr>
                <w:rFonts w:ascii="Calibri" w:eastAsia="Times New Roman" w:hAnsi="Calibri" w:cs="Calibri"/>
                <w:color w:val="000000"/>
                <w:kern w:val="0"/>
                <w:sz w:val="22"/>
                <w:szCs w:val="22"/>
                <w:lang w:eastAsia="pl-PL"/>
                <w14:ligatures w14:val="none"/>
              </w:rPr>
              <w:br/>
              <w:t xml:space="preserve">  </w:t>
            </w:r>
          </w:p>
        </w:tc>
        <w:tc>
          <w:tcPr>
            <w:tcW w:w="2126" w:type="dxa"/>
            <w:tcBorders>
              <w:top w:val="nil"/>
              <w:left w:val="nil"/>
              <w:bottom w:val="single" w:sz="4" w:space="0" w:color="auto"/>
              <w:right w:val="single" w:sz="4" w:space="0" w:color="auto"/>
            </w:tcBorders>
            <w:vAlign w:val="center"/>
            <w:hideMark/>
          </w:tcPr>
          <w:p w14:paraId="3F490F18" w14:textId="27BB8C1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22080" behindDoc="0" locked="0" layoutInCell="1" allowOverlap="1" wp14:anchorId="707AD415" wp14:editId="095EE1E7">
                  <wp:simplePos x="0" y="0"/>
                  <wp:positionH relativeFrom="column">
                    <wp:posOffset>95250</wp:posOffset>
                  </wp:positionH>
                  <wp:positionV relativeFrom="paragraph">
                    <wp:posOffset>390525</wp:posOffset>
                  </wp:positionV>
                  <wp:extent cx="962025" cy="942975"/>
                  <wp:effectExtent l="0" t="0" r="0" b="9525"/>
                  <wp:wrapNone/>
                  <wp:docPr id="164" name="Obraz 62" descr="Obraz zawierający dźwignia&#10;&#10;Zawartość wygenerowana przez AI może być niepoprawna.">
                    <a:extLst xmlns:a="http://schemas.openxmlformats.org/drawingml/2006/main">
                      <a:ext uri="{FF2B5EF4-FFF2-40B4-BE49-F238E27FC236}">
                        <a16:creationId xmlns:a16="http://schemas.microsoft.com/office/drawing/2014/main" id="{84CD8743-F9B8-83E5-1EA0-969E9DF65312}"/>
                      </a:ext>
                    </a:extLst>
                  </wp:docPr>
                  <wp:cNvGraphicFramePr/>
                  <a:graphic xmlns:a="http://schemas.openxmlformats.org/drawingml/2006/main">
                    <a:graphicData uri="http://schemas.openxmlformats.org/drawingml/2006/picture">
                      <pic:pic xmlns:pic="http://schemas.openxmlformats.org/drawingml/2006/picture">
                        <pic:nvPicPr>
                          <pic:cNvPr id="164" name="Obraz 62" descr="Obraz zawierający dźwignia&#10;&#10;Zawartość wygenerowana przez AI może być niepoprawna.">
                            <a:extLst>
                              <a:ext uri="{FF2B5EF4-FFF2-40B4-BE49-F238E27FC236}">
                                <a16:creationId xmlns:a16="http://schemas.microsoft.com/office/drawing/2014/main" id="{84CD8743-F9B8-83E5-1EA0-969E9DF65312}"/>
                              </a:ext>
                            </a:extLst>
                          </pic:cNvPr>
                          <pic:cNvPicPr>
                            <a:picLocks noChangeAspect="1"/>
                          </pic:cNvPicPr>
                        </pic:nvPicPr>
                        <pic:blipFill>
                          <a:blip r:embed="rId181"/>
                          <a:stretch>
                            <a:fillRect/>
                          </a:stretch>
                        </pic:blipFill>
                        <pic:spPr>
                          <a:xfrm>
                            <a:off x="0" y="0"/>
                            <a:ext cx="957155" cy="93886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11C1D5E" w14:textId="77777777" w:rsidTr="00EC374E">
        <w:trPr>
          <w:trHeight w:val="5103"/>
        </w:trPr>
        <w:tc>
          <w:tcPr>
            <w:tcW w:w="562" w:type="dxa"/>
            <w:tcBorders>
              <w:top w:val="nil"/>
              <w:left w:val="single" w:sz="4" w:space="0" w:color="auto"/>
              <w:bottom w:val="single" w:sz="4" w:space="0" w:color="auto"/>
              <w:right w:val="single" w:sz="4" w:space="0" w:color="auto"/>
            </w:tcBorders>
            <w:noWrap/>
            <w:hideMark/>
          </w:tcPr>
          <w:p w14:paraId="34127E2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 </w:t>
            </w:r>
          </w:p>
        </w:tc>
        <w:tc>
          <w:tcPr>
            <w:tcW w:w="1985" w:type="dxa"/>
            <w:tcBorders>
              <w:top w:val="nil"/>
              <w:left w:val="nil"/>
              <w:bottom w:val="single" w:sz="4" w:space="0" w:color="auto"/>
              <w:right w:val="single" w:sz="4" w:space="0" w:color="auto"/>
            </w:tcBorders>
            <w:hideMark/>
          </w:tcPr>
          <w:p w14:paraId="447D839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1E2E1C4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3C52C87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 -stolik z pokrętłami przesuwu w płaszczyźnie poziomej: 90 x 90 mm, z mocowaniem preparatów</w:t>
            </w:r>
            <w:r w:rsidRPr="00D65D15">
              <w:rPr>
                <w:rFonts w:ascii="Calibri" w:eastAsia="Times New Roman" w:hAnsi="Calibri" w:cs="Calibri"/>
                <w:color w:val="000000"/>
                <w:kern w:val="0"/>
                <w:sz w:val="22"/>
                <w:szCs w:val="22"/>
                <w:lang w:eastAsia="pl-PL"/>
                <w14:ligatures w14:val="none"/>
              </w:rPr>
              <w:br/>
              <w:t xml:space="preserve"> -wymiary pudła: 190 x 170 x 360 mm</w:t>
            </w:r>
            <w:r w:rsidRPr="00D65D15">
              <w:rPr>
                <w:rFonts w:ascii="Calibri" w:eastAsia="Times New Roman" w:hAnsi="Calibri" w:cs="Calibri"/>
                <w:color w:val="000000"/>
                <w:kern w:val="0"/>
                <w:sz w:val="22"/>
                <w:szCs w:val="22"/>
                <w:lang w:eastAsia="pl-PL"/>
                <w14:ligatures w14:val="none"/>
              </w:rPr>
              <w:br/>
              <w:t>Wyposażenie min.:</w:t>
            </w:r>
            <w:r w:rsidRPr="00D65D15">
              <w:rPr>
                <w:rFonts w:ascii="Calibri" w:eastAsia="Times New Roman" w:hAnsi="Calibri" w:cs="Calibri"/>
                <w:color w:val="000000"/>
                <w:kern w:val="0"/>
                <w:sz w:val="22"/>
                <w:szCs w:val="22"/>
                <w:lang w:eastAsia="pl-PL"/>
                <w14:ligatures w14:val="none"/>
              </w:rPr>
              <w:br/>
              <w:t xml:space="preserve">    -gotowe preparaty (5 szt.)</w:t>
            </w:r>
            <w:r w:rsidRPr="00D65D15">
              <w:rPr>
                <w:rFonts w:ascii="Calibri" w:eastAsia="Times New Roman" w:hAnsi="Calibri" w:cs="Calibri"/>
                <w:color w:val="000000"/>
                <w:kern w:val="0"/>
                <w:sz w:val="22"/>
                <w:szCs w:val="22"/>
                <w:lang w:eastAsia="pl-PL"/>
                <w14:ligatures w14:val="none"/>
              </w:rPr>
              <w:br/>
              <w:t xml:space="preserve">    -szkiełka przedmiotowe (5 szt.)</w:t>
            </w:r>
            <w:r w:rsidRPr="00D65D15">
              <w:rPr>
                <w:rFonts w:ascii="Calibri" w:eastAsia="Times New Roman" w:hAnsi="Calibri" w:cs="Calibri"/>
                <w:color w:val="000000"/>
                <w:kern w:val="0"/>
                <w:sz w:val="22"/>
                <w:szCs w:val="22"/>
                <w:lang w:eastAsia="pl-PL"/>
                <w14:ligatures w14:val="none"/>
              </w:rPr>
              <w:br/>
              <w:t xml:space="preserve">    -szkiełka nakrywkowe (10 szt.)</w:t>
            </w:r>
            <w:r w:rsidRPr="00D65D15">
              <w:rPr>
                <w:rFonts w:ascii="Calibri" w:eastAsia="Times New Roman" w:hAnsi="Calibri" w:cs="Calibri"/>
                <w:color w:val="000000"/>
                <w:kern w:val="0"/>
                <w:sz w:val="22"/>
                <w:szCs w:val="22"/>
                <w:lang w:eastAsia="pl-PL"/>
                <w14:ligatures w14:val="none"/>
              </w:rPr>
              <w:br/>
              <w:t xml:space="preserve">    -plastikowe pudełko na preparaty</w:t>
            </w:r>
            <w:r w:rsidRPr="00D65D15">
              <w:rPr>
                <w:rFonts w:ascii="Calibri" w:eastAsia="Times New Roman" w:hAnsi="Calibri" w:cs="Calibri"/>
                <w:color w:val="000000"/>
                <w:kern w:val="0"/>
                <w:sz w:val="22"/>
                <w:szCs w:val="22"/>
                <w:lang w:eastAsia="pl-PL"/>
                <w14:ligatures w14:val="none"/>
              </w:rPr>
              <w:br/>
              <w:t xml:space="preserve">    -plastikowy okrągły pojemnik z przykrywką</w:t>
            </w:r>
            <w:r w:rsidRPr="00D65D15">
              <w:rPr>
                <w:rFonts w:ascii="Calibri" w:eastAsia="Times New Roman" w:hAnsi="Calibri" w:cs="Calibri"/>
                <w:color w:val="000000"/>
                <w:kern w:val="0"/>
                <w:sz w:val="22"/>
                <w:szCs w:val="22"/>
                <w:lang w:eastAsia="pl-PL"/>
                <w14:ligatures w14:val="none"/>
              </w:rPr>
              <w:br/>
              <w:t xml:space="preserve">    -pęseta</w:t>
            </w:r>
            <w:r w:rsidRPr="00D65D15">
              <w:rPr>
                <w:rFonts w:ascii="Calibri" w:eastAsia="Times New Roman" w:hAnsi="Calibri" w:cs="Calibri"/>
                <w:color w:val="000000"/>
                <w:kern w:val="0"/>
                <w:sz w:val="22"/>
                <w:szCs w:val="22"/>
                <w:lang w:eastAsia="pl-PL"/>
                <w14:ligatures w14:val="none"/>
              </w:rPr>
              <w:br/>
              <w:t xml:space="preserve">    -pipeta</w:t>
            </w:r>
            <w:r w:rsidRPr="00D65D15">
              <w:rPr>
                <w:rFonts w:ascii="Calibri" w:eastAsia="Times New Roman" w:hAnsi="Calibri" w:cs="Calibri"/>
                <w:color w:val="000000"/>
                <w:kern w:val="0"/>
                <w:sz w:val="22"/>
                <w:szCs w:val="22"/>
                <w:lang w:eastAsia="pl-PL"/>
                <w14:ligatures w14:val="none"/>
              </w:rPr>
              <w:br/>
              <w:t xml:space="preserve">    -probówka</w:t>
            </w:r>
            <w:r w:rsidRPr="00D65D15">
              <w:rPr>
                <w:rFonts w:ascii="Calibri" w:eastAsia="Times New Roman" w:hAnsi="Calibri" w:cs="Calibri"/>
                <w:color w:val="000000"/>
                <w:kern w:val="0"/>
                <w:sz w:val="22"/>
                <w:szCs w:val="22"/>
                <w:lang w:eastAsia="pl-PL"/>
                <w14:ligatures w14:val="none"/>
              </w:rPr>
              <w:br/>
              <w:t xml:space="preserve">    -patyczek preparacyjny</w:t>
            </w:r>
            <w:r w:rsidRPr="00D65D15">
              <w:rPr>
                <w:rFonts w:ascii="Calibri" w:eastAsia="Times New Roman" w:hAnsi="Calibri" w:cs="Calibri"/>
                <w:color w:val="000000"/>
                <w:kern w:val="0"/>
                <w:sz w:val="22"/>
                <w:szCs w:val="22"/>
                <w:lang w:eastAsia="pl-PL"/>
                <w14:ligatures w14:val="none"/>
              </w:rPr>
              <w:br/>
              <w:t xml:space="preserve">    -igła preparacyjna</w:t>
            </w:r>
            <w:r w:rsidRPr="00D65D15">
              <w:rPr>
                <w:rFonts w:ascii="Calibri" w:eastAsia="Times New Roman" w:hAnsi="Calibri" w:cs="Calibri"/>
                <w:color w:val="000000"/>
                <w:kern w:val="0"/>
                <w:sz w:val="22"/>
                <w:szCs w:val="22"/>
                <w:lang w:eastAsia="pl-PL"/>
                <w14:ligatures w14:val="none"/>
              </w:rPr>
              <w:br/>
              <w:t xml:space="preserve">    -specjalny papier do czyszczenia optyki</w:t>
            </w:r>
            <w:r w:rsidRPr="00D65D15">
              <w:rPr>
                <w:rFonts w:ascii="Calibri" w:eastAsia="Times New Roman" w:hAnsi="Calibri" w:cs="Calibri"/>
                <w:color w:val="000000"/>
                <w:kern w:val="0"/>
                <w:sz w:val="22"/>
                <w:szCs w:val="22"/>
                <w:lang w:eastAsia="pl-PL"/>
                <w14:ligatures w14:val="none"/>
              </w:rPr>
              <w:br/>
              <w:t xml:space="preserve">    -przylepne etykiety do opisywania preparatów</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przeciwkurzowy</w:t>
            </w:r>
            <w:proofErr w:type="spellEnd"/>
            <w:r w:rsidRPr="00D65D15">
              <w:rPr>
                <w:rFonts w:ascii="Calibri" w:eastAsia="Times New Roman" w:hAnsi="Calibri" w:cs="Calibri"/>
                <w:color w:val="000000"/>
                <w:kern w:val="0"/>
                <w:sz w:val="22"/>
                <w:szCs w:val="22"/>
                <w:lang w:eastAsia="pl-PL"/>
                <w14:ligatures w14:val="none"/>
              </w:rPr>
              <w:t xml:space="preserve"> pokrowiec na mikroskop</w:t>
            </w:r>
            <w:r w:rsidRPr="00D65D15">
              <w:rPr>
                <w:rFonts w:ascii="Calibri" w:eastAsia="Times New Roman" w:hAnsi="Calibri" w:cs="Calibri"/>
                <w:color w:val="000000"/>
                <w:kern w:val="0"/>
                <w:sz w:val="22"/>
                <w:szCs w:val="22"/>
                <w:lang w:eastAsia="pl-PL"/>
                <w14:ligatures w14:val="none"/>
              </w:rPr>
              <w:br/>
              <w:t xml:space="preserve">    -zasilacz sieciowy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EE1A24C" w14:textId="26C0DF63"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24128" behindDoc="0" locked="0" layoutInCell="1" allowOverlap="1" wp14:anchorId="332721D1" wp14:editId="00D6D160">
                  <wp:simplePos x="0" y="0"/>
                  <wp:positionH relativeFrom="column">
                    <wp:posOffset>189230</wp:posOffset>
                  </wp:positionH>
                  <wp:positionV relativeFrom="paragraph">
                    <wp:posOffset>-208280</wp:posOffset>
                  </wp:positionV>
                  <wp:extent cx="723900" cy="1352550"/>
                  <wp:effectExtent l="0" t="0" r="0" b="0"/>
                  <wp:wrapNone/>
                  <wp:docPr id="166" name="Obraz 61" descr="Obraz zawierający mikroskop, Przyrząd naukowy, Instrument optyczny&#10;&#10;Zawartość wygenerowana przez AI może być niepoprawna.">
                    <a:extLst xmlns:a="http://schemas.openxmlformats.org/drawingml/2006/main">
                      <a:ext uri="{FF2B5EF4-FFF2-40B4-BE49-F238E27FC236}">
                        <a16:creationId xmlns:a16="http://schemas.microsoft.com/office/drawing/2014/main" id="{9A926ACB-DB95-033F-40FD-6B6962AC5709}"/>
                      </a:ext>
                    </a:extLst>
                  </wp:docPr>
                  <wp:cNvGraphicFramePr/>
                  <a:graphic xmlns:a="http://schemas.openxmlformats.org/drawingml/2006/main">
                    <a:graphicData uri="http://schemas.openxmlformats.org/drawingml/2006/picture">
                      <pic:pic xmlns:pic="http://schemas.openxmlformats.org/drawingml/2006/picture">
                        <pic:nvPicPr>
                          <pic:cNvPr id="166" name="Obraz 61" descr="Obraz zawierający mikroskop, Przyrząd naukowy, Instrument optyczny&#10;&#10;Zawartość wygenerowana przez AI może być niepoprawna.">
                            <a:extLst>
                              <a:ext uri="{FF2B5EF4-FFF2-40B4-BE49-F238E27FC236}">
                                <a16:creationId xmlns:a16="http://schemas.microsoft.com/office/drawing/2014/main" id="{9A926ACB-DB95-033F-40FD-6B6962AC5709}"/>
                              </a:ext>
                            </a:extLst>
                          </pic:cNvPr>
                          <pic:cNvPicPr>
                            <a:picLocks noChangeAspect="1"/>
                          </pic:cNvPicPr>
                        </pic:nvPicPr>
                        <pic:blipFill>
                          <a:blip r:embed="rId182"/>
                          <a:stretch>
                            <a:fillRect/>
                          </a:stretch>
                        </pic:blipFill>
                        <pic:spPr>
                          <a:xfrm>
                            <a:off x="0" y="0"/>
                            <a:ext cx="723900" cy="13525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0A049A4" w14:textId="77777777" w:rsidTr="00EC374E">
        <w:trPr>
          <w:trHeight w:val="992"/>
        </w:trPr>
        <w:tc>
          <w:tcPr>
            <w:tcW w:w="562" w:type="dxa"/>
            <w:tcBorders>
              <w:top w:val="nil"/>
              <w:left w:val="single" w:sz="4" w:space="0" w:color="auto"/>
              <w:bottom w:val="single" w:sz="4" w:space="0" w:color="auto"/>
              <w:right w:val="single" w:sz="4" w:space="0" w:color="auto"/>
            </w:tcBorders>
            <w:noWrap/>
            <w:hideMark/>
          </w:tcPr>
          <w:p w14:paraId="6E9F7E3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142</w:t>
            </w:r>
          </w:p>
        </w:tc>
        <w:tc>
          <w:tcPr>
            <w:tcW w:w="1985" w:type="dxa"/>
            <w:tcBorders>
              <w:top w:val="nil"/>
              <w:left w:val="nil"/>
              <w:bottom w:val="single" w:sz="4" w:space="0" w:color="auto"/>
              <w:right w:val="single" w:sz="4" w:space="0" w:color="auto"/>
            </w:tcBorders>
            <w:hideMark/>
          </w:tcPr>
          <w:p w14:paraId="77BA8A8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Mikroskop</w:t>
            </w:r>
          </w:p>
        </w:tc>
        <w:tc>
          <w:tcPr>
            <w:tcW w:w="1701" w:type="dxa"/>
            <w:tcBorders>
              <w:top w:val="nil"/>
              <w:left w:val="nil"/>
              <w:bottom w:val="single" w:sz="4" w:space="0" w:color="auto"/>
              <w:right w:val="single" w:sz="4" w:space="0" w:color="auto"/>
            </w:tcBorders>
            <w:hideMark/>
          </w:tcPr>
          <w:p w14:paraId="4A6148D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3C54D2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Mikroskop LCD, Wyposażony w podwójny system oświetlenia: światło naturalne i oświetlenie LED. Powiększenie do 1600 razy. Wyświetlacz LCD o przekątnej 3,6". Pamięć wewnętrzna 128 MB, można ją rozszerzać umieszczając kartę SD. Okular 10x, 16x. Obiektywy: 4x 10x 40x. Powiększenie 40x, 100x, 400x; 64x, 160x, 640x.</w:t>
            </w:r>
            <w:r w:rsidRPr="00D65D15">
              <w:rPr>
                <w:rFonts w:ascii="Calibri" w:eastAsia="Times New Roman" w:hAnsi="Calibri" w:cs="Calibri"/>
                <w:color w:val="000000"/>
                <w:kern w:val="0"/>
                <w:sz w:val="22"/>
                <w:szCs w:val="22"/>
                <w:lang w:eastAsia="pl-PL"/>
                <w14:ligatures w14:val="none"/>
              </w:rPr>
              <w:br/>
              <w:t>W zestawie min.:</w:t>
            </w:r>
            <w:r w:rsidRPr="00D65D15">
              <w:rPr>
                <w:rFonts w:ascii="Calibri" w:eastAsia="Times New Roman" w:hAnsi="Calibri" w:cs="Calibri"/>
                <w:color w:val="000000"/>
                <w:kern w:val="0"/>
                <w:sz w:val="22"/>
                <w:szCs w:val="22"/>
                <w:lang w:eastAsia="pl-PL"/>
                <w14:ligatures w14:val="none"/>
              </w:rPr>
              <w:br/>
              <w:t>• pokrowiec</w:t>
            </w:r>
            <w:r w:rsidRPr="00D65D15">
              <w:rPr>
                <w:rFonts w:ascii="Calibri" w:eastAsia="Times New Roman" w:hAnsi="Calibri" w:cs="Calibri"/>
                <w:color w:val="000000"/>
                <w:kern w:val="0"/>
                <w:sz w:val="22"/>
                <w:szCs w:val="22"/>
                <w:lang w:eastAsia="pl-PL"/>
                <w14:ligatures w14:val="none"/>
              </w:rPr>
              <w:br/>
              <w:t>• pęseta</w:t>
            </w:r>
            <w:r w:rsidRPr="00D65D15">
              <w:rPr>
                <w:rFonts w:ascii="Calibri" w:eastAsia="Times New Roman" w:hAnsi="Calibri" w:cs="Calibri"/>
                <w:color w:val="000000"/>
                <w:kern w:val="0"/>
                <w:sz w:val="22"/>
                <w:szCs w:val="22"/>
                <w:lang w:eastAsia="pl-PL"/>
                <w14:ligatures w14:val="none"/>
              </w:rPr>
              <w:br/>
              <w:t>• pipeta</w:t>
            </w:r>
            <w:r w:rsidRPr="00D65D15">
              <w:rPr>
                <w:rFonts w:ascii="Calibri" w:eastAsia="Times New Roman" w:hAnsi="Calibri" w:cs="Calibri"/>
                <w:color w:val="000000"/>
                <w:kern w:val="0"/>
                <w:sz w:val="22"/>
                <w:szCs w:val="22"/>
                <w:lang w:eastAsia="pl-PL"/>
                <w14:ligatures w14:val="none"/>
              </w:rPr>
              <w:br/>
              <w:t>• 4 odczynniki</w:t>
            </w:r>
            <w:r w:rsidRPr="00D65D15">
              <w:rPr>
                <w:rFonts w:ascii="Calibri" w:eastAsia="Times New Roman" w:hAnsi="Calibri" w:cs="Calibri"/>
                <w:color w:val="000000"/>
                <w:kern w:val="0"/>
                <w:sz w:val="22"/>
                <w:szCs w:val="22"/>
                <w:lang w:eastAsia="pl-PL"/>
                <w14:ligatures w14:val="none"/>
              </w:rPr>
              <w:br/>
              <w:t xml:space="preserve">• zestaw 5 preparatów + 5 pustych szkiełek </w:t>
            </w:r>
            <w:r w:rsidRPr="00D65D15">
              <w:rPr>
                <w:rFonts w:ascii="Calibri" w:eastAsia="Times New Roman" w:hAnsi="Calibri" w:cs="Calibri"/>
                <w:color w:val="000000"/>
                <w:kern w:val="0"/>
                <w:sz w:val="22"/>
                <w:szCs w:val="22"/>
                <w:lang w:eastAsia="pl-PL"/>
                <w14:ligatures w14:val="none"/>
              </w:rPr>
              <w:br/>
            </w:r>
            <w:r w:rsidRPr="00D65D15">
              <w:rPr>
                <w:rFonts w:ascii="Calibri" w:eastAsia="Times New Roman" w:hAnsi="Calibri" w:cs="Calibri"/>
                <w:color w:val="000000"/>
                <w:kern w:val="0"/>
                <w:sz w:val="22"/>
                <w:szCs w:val="22"/>
                <w:lang w:eastAsia="pl-PL"/>
                <w14:ligatures w14:val="none"/>
              </w:rPr>
              <w:lastRenderedPageBreak/>
              <w:t xml:space="preserve">• zasilacz z kablem o dł. 180 cm </w:t>
            </w:r>
            <w:r w:rsidRPr="00D65D15">
              <w:rPr>
                <w:rFonts w:ascii="Calibri" w:eastAsia="Times New Roman" w:hAnsi="Calibri" w:cs="Calibri"/>
                <w:color w:val="000000"/>
                <w:kern w:val="0"/>
                <w:sz w:val="22"/>
                <w:szCs w:val="22"/>
                <w:lang w:eastAsia="pl-PL"/>
                <w14:ligatures w14:val="none"/>
              </w:rPr>
              <w:br/>
              <w:t xml:space="preserve">• kabel USB o dł. 150 cm </w:t>
            </w:r>
            <w:r w:rsidRPr="00D65D15">
              <w:rPr>
                <w:rFonts w:ascii="Calibri" w:eastAsia="Times New Roman" w:hAnsi="Calibri" w:cs="Calibri"/>
                <w:color w:val="000000"/>
                <w:kern w:val="0"/>
                <w:sz w:val="22"/>
                <w:szCs w:val="22"/>
                <w:lang w:eastAsia="pl-PL"/>
                <w14:ligatures w14:val="none"/>
              </w:rPr>
              <w:br/>
              <w:t xml:space="preserve">• wym. modułu z ekranem 15 x 8 cm </w:t>
            </w:r>
            <w:r w:rsidRPr="00D65D15">
              <w:rPr>
                <w:rFonts w:ascii="Calibri" w:eastAsia="Times New Roman" w:hAnsi="Calibri" w:cs="Calibri"/>
                <w:color w:val="000000"/>
                <w:kern w:val="0"/>
                <w:sz w:val="22"/>
                <w:szCs w:val="22"/>
                <w:lang w:eastAsia="pl-PL"/>
                <w14:ligatures w14:val="none"/>
              </w:rPr>
              <w:br/>
              <w:t xml:space="preserve">• wym. mikroskopu 15 x 16 x 31 cm </w:t>
            </w:r>
            <w:r w:rsidRPr="00D65D15">
              <w:rPr>
                <w:rFonts w:ascii="Calibri" w:eastAsia="Times New Roman" w:hAnsi="Calibri" w:cs="Calibri"/>
                <w:color w:val="000000"/>
                <w:kern w:val="0"/>
                <w:sz w:val="22"/>
                <w:szCs w:val="22"/>
                <w:lang w:eastAsia="pl-PL"/>
                <w14:ligatures w14:val="none"/>
              </w:rPr>
              <w:br/>
              <w:t xml:space="preserve">• walizka o wym. 40 x 26 x 16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32D6C4B" w14:textId="02C5FA6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lastRenderedPageBreak/>
              <w:drawing>
                <wp:anchor distT="0" distB="0" distL="114300" distR="114300" simplePos="0" relativeHeight="251825152" behindDoc="0" locked="0" layoutInCell="1" allowOverlap="1" wp14:anchorId="7F490FE3" wp14:editId="515456CC">
                  <wp:simplePos x="0" y="0"/>
                  <wp:positionH relativeFrom="column">
                    <wp:posOffset>2540</wp:posOffset>
                  </wp:positionH>
                  <wp:positionV relativeFrom="paragraph">
                    <wp:posOffset>115570</wp:posOffset>
                  </wp:positionV>
                  <wp:extent cx="952500" cy="942975"/>
                  <wp:effectExtent l="0" t="0" r="0" b="0"/>
                  <wp:wrapNone/>
                  <wp:docPr id="167" name="Obraz 60" descr="Obraz zawierający mikroskop&#10;&#10;Zawartość wygenerowana przez AI może być niepoprawna.">
                    <a:extLst xmlns:a="http://schemas.openxmlformats.org/drawingml/2006/main">
                      <a:ext uri="{FF2B5EF4-FFF2-40B4-BE49-F238E27FC236}">
                        <a16:creationId xmlns:a16="http://schemas.microsoft.com/office/drawing/2014/main" id="{5F9CFE37-36F4-82DD-8986-258442BD6D71}"/>
                      </a:ext>
                    </a:extLst>
                  </wp:docPr>
                  <wp:cNvGraphicFramePr/>
                  <a:graphic xmlns:a="http://schemas.openxmlformats.org/drawingml/2006/main">
                    <a:graphicData uri="http://schemas.openxmlformats.org/drawingml/2006/picture">
                      <pic:pic xmlns:pic="http://schemas.openxmlformats.org/drawingml/2006/picture">
                        <pic:nvPicPr>
                          <pic:cNvPr id="167" name="Obraz 60" descr="Obraz zawierający mikroskop&#10;&#10;Zawartość wygenerowana przez AI może być niepoprawna.">
                            <a:extLst>
                              <a:ext uri="{FF2B5EF4-FFF2-40B4-BE49-F238E27FC236}">
                                <a16:creationId xmlns:a16="http://schemas.microsoft.com/office/drawing/2014/main" id="{5F9CFE37-36F4-82DD-8986-258442BD6D71}"/>
                              </a:ext>
                            </a:extLst>
                          </pic:cNvPr>
                          <pic:cNvPicPr>
                            <a:picLocks noChangeAspect="1"/>
                          </pic:cNvPicPr>
                        </pic:nvPicPr>
                        <pic:blipFill>
                          <a:blip r:embed="rId183"/>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10D7217" w14:textId="77777777" w:rsidTr="00EC374E">
        <w:trPr>
          <w:trHeight w:val="2410"/>
        </w:trPr>
        <w:tc>
          <w:tcPr>
            <w:tcW w:w="562" w:type="dxa"/>
            <w:tcBorders>
              <w:top w:val="nil"/>
              <w:left w:val="single" w:sz="4" w:space="0" w:color="auto"/>
              <w:bottom w:val="single" w:sz="4" w:space="0" w:color="auto"/>
              <w:right w:val="single" w:sz="4" w:space="0" w:color="auto"/>
            </w:tcBorders>
            <w:noWrap/>
            <w:hideMark/>
          </w:tcPr>
          <w:p w14:paraId="503614F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143</w:t>
            </w:r>
          </w:p>
        </w:tc>
        <w:tc>
          <w:tcPr>
            <w:tcW w:w="1985" w:type="dxa"/>
            <w:tcBorders>
              <w:top w:val="nil"/>
              <w:left w:val="nil"/>
              <w:bottom w:val="single" w:sz="4" w:space="0" w:color="auto"/>
              <w:right w:val="single" w:sz="4" w:space="0" w:color="auto"/>
            </w:tcBorders>
            <w:hideMark/>
          </w:tcPr>
          <w:p w14:paraId="45CEE8E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Zestawy preparatów mikroskopowych</w:t>
            </w:r>
          </w:p>
        </w:tc>
        <w:tc>
          <w:tcPr>
            <w:tcW w:w="1701" w:type="dxa"/>
            <w:tcBorders>
              <w:top w:val="nil"/>
              <w:left w:val="nil"/>
              <w:bottom w:val="single" w:sz="4" w:space="0" w:color="auto"/>
              <w:right w:val="single" w:sz="4" w:space="0" w:color="auto"/>
            </w:tcBorders>
            <w:hideMark/>
          </w:tcPr>
          <w:p w14:paraId="2DCA917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 ( 1 op. - rośliny jadalne, 1 op. tkanki ssaków, 1 op. grzyby,1 op. przyroda na szkiełkach)</w:t>
            </w:r>
          </w:p>
        </w:tc>
        <w:tc>
          <w:tcPr>
            <w:tcW w:w="7796" w:type="dxa"/>
            <w:tcBorders>
              <w:top w:val="nil"/>
              <w:left w:val="nil"/>
              <w:bottom w:val="single" w:sz="4" w:space="0" w:color="auto"/>
              <w:right w:val="single" w:sz="4" w:space="0" w:color="auto"/>
            </w:tcBorders>
            <w:hideMark/>
          </w:tcPr>
          <w:p w14:paraId="17E67AB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Zestawy preparatów mikroskopowych rośliny jadalne na szkiełkach o wym. 7,6 x 2,5 x 0,1 cm.</w:t>
            </w:r>
            <w:r w:rsidRPr="00D65D15">
              <w:rPr>
                <w:rFonts w:ascii="Calibri" w:eastAsia="Times New Roman" w:hAnsi="Calibri" w:cs="Calibri"/>
                <w:color w:val="000000"/>
                <w:kern w:val="0"/>
                <w:sz w:val="22"/>
                <w:szCs w:val="22"/>
                <w:lang w:eastAsia="pl-PL"/>
                <w14:ligatures w14:val="none"/>
              </w:rPr>
              <w:br/>
              <w:t xml:space="preserve">Zestaw zawiera min.5 preparatów: </w:t>
            </w:r>
            <w:r w:rsidRPr="00D65D15">
              <w:rPr>
                <w:rFonts w:ascii="Calibri" w:eastAsia="Times New Roman" w:hAnsi="Calibri" w:cs="Calibri"/>
                <w:color w:val="000000"/>
                <w:kern w:val="0"/>
                <w:sz w:val="22"/>
                <w:szCs w:val="22"/>
                <w:lang w:eastAsia="pl-PL"/>
                <w14:ligatures w14:val="none"/>
              </w:rPr>
              <w:br/>
              <w:t xml:space="preserve">• Korzeń cebuli </w:t>
            </w:r>
            <w:r w:rsidRPr="00D65D15">
              <w:rPr>
                <w:rFonts w:ascii="Calibri" w:eastAsia="Times New Roman" w:hAnsi="Calibri" w:cs="Calibri"/>
                <w:color w:val="000000"/>
                <w:kern w:val="0"/>
                <w:sz w:val="22"/>
                <w:szCs w:val="22"/>
                <w:lang w:eastAsia="pl-PL"/>
                <w14:ligatures w14:val="none"/>
              </w:rPr>
              <w:br/>
              <w:t xml:space="preserve">• Łodyga kukurydzy </w:t>
            </w:r>
            <w:r w:rsidRPr="00D65D15">
              <w:rPr>
                <w:rFonts w:ascii="Calibri" w:eastAsia="Times New Roman" w:hAnsi="Calibri" w:cs="Calibri"/>
                <w:color w:val="000000"/>
                <w:kern w:val="0"/>
                <w:sz w:val="22"/>
                <w:szCs w:val="22"/>
                <w:lang w:eastAsia="pl-PL"/>
                <w14:ligatures w14:val="none"/>
              </w:rPr>
              <w:br/>
              <w:t xml:space="preserve">• Liść pszenicy </w:t>
            </w:r>
            <w:r w:rsidRPr="00D65D15">
              <w:rPr>
                <w:rFonts w:ascii="Calibri" w:eastAsia="Times New Roman" w:hAnsi="Calibri" w:cs="Calibri"/>
                <w:color w:val="000000"/>
                <w:kern w:val="0"/>
                <w:sz w:val="22"/>
                <w:szCs w:val="22"/>
                <w:lang w:eastAsia="pl-PL"/>
                <w14:ligatures w14:val="none"/>
              </w:rPr>
              <w:br/>
              <w:t xml:space="preserve">• Skórka/epiderma liścia </w:t>
            </w:r>
            <w:proofErr w:type="spellStart"/>
            <w:r w:rsidRPr="00D65D15">
              <w:rPr>
                <w:rFonts w:ascii="Calibri" w:eastAsia="Times New Roman" w:hAnsi="Calibri" w:cs="Calibri"/>
                <w:color w:val="000000"/>
                <w:kern w:val="0"/>
                <w:sz w:val="22"/>
                <w:szCs w:val="22"/>
                <w:lang w:eastAsia="pl-PL"/>
                <w14:ligatures w14:val="none"/>
              </w:rPr>
              <w:t>Komeliny</w:t>
            </w:r>
            <w:proofErr w:type="spellEnd"/>
            <w:r w:rsidRPr="00D65D15">
              <w:rPr>
                <w:rFonts w:ascii="Calibri" w:eastAsia="Times New Roman" w:hAnsi="Calibri" w:cs="Calibri"/>
                <w:color w:val="000000"/>
                <w:kern w:val="0"/>
                <w:sz w:val="22"/>
                <w:szCs w:val="22"/>
                <w:lang w:eastAsia="pl-PL"/>
                <w14:ligatures w14:val="none"/>
              </w:rPr>
              <w:t xml:space="preserve"> pospolitej (</w:t>
            </w:r>
            <w:proofErr w:type="spellStart"/>
            <w:r w:rsidRPr="00D65D15">
              <w:rPr>
                <w:rFonts w:ascii="Calibri" w:eastAsia="Times New Roman" w:hAnsi="Calibri" w:cs="Calibri"/>
                <w:color w:val="000000"/>
                <w:kern w:val="0"/>
                <w:sz w:val="22"/>
                <w:szCs w:val="22"/>
                <w:lang w:eastAsia="pl-PL"/>
                <w14:ligatures w14:val="none"/>
              </w:rPr>
              <w:t>Commelina</w:t>
            </w:r>
            <w:proofErr w:type="spellEnd"/>
            <w:r w:rsidRPr="00D65D15">
              <w:rPr>
                <w:rFonts w:ascii="Calibri" w:eastAsia="Times New Roman" w:hAnsi="Calibri" w:cs="Calibri"/>
                <w:color w:val="000000"/>
                <w:kern w:val="0"/>
                <w:sz w:val="22"/>
                <w:szCs w:val="22"/>
                <w:lang w:eastAsia="pl-PL"/>
                <w14:ligatures w14:val="none"/>
              </w:rPr>
              <w:t xml:space="preserve"> </w:t>
            </w:r>
            <w:proofErr w:type="spellStart"/>
            <w:r w:rsidRPr="00D65D15">
              <w:rPr>
                <w:rFonts w:ascii="Calibri" w:eastAsia="Times New Roman" w:hAnsi="Calibri" w:cs="Calibri"/>
                <w:color w:val="000000"/>
                <w:kern w:val="0"/>
                <w:sz w:val="22"/>
                <w:szCs w:val="22"/>
                <w:lang w:eastAsia="pl-PL"/>
                <w14:ligatures w14:val="none"/>
              </w:rPr>
              <w:t>communis</w:t>
            </w:r>
            <w:proofErr w:type="spellEnd"/>
            <w:r w:rsidRPr="00D65D15">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br/>
              <w:t xml:space="preserve">• Imbir, przekrój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FFF5283" w14:textId="495A49FE"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26176" behindDoc="0" locked="0" layoutInCell="1" allowOverlap="1" wp14:anchorId="30F363D0" wp14:editId="02891AAF">
                  <wp:simplePos x="0" y="0"/>
                  <wp:positionH relativeFrom="column">
                    <wp:posOffset>59690</wp:posOffset>
                  </wp:positionH>
                  <wp:positionV relativeFrom="paragraph">
                    <wp:posOffset>119380</wp:posOffset>
                  </wp:positionV>
                  <wp:extent cx="952500" cy="942975"/>
                  <wp:effectExtent l="0" t="0" r="0" b="0"/>
                  <wp:wrapNone/>
                  <wp:docPr id="168" name="Obraz 59" descr="Obraz zawierający tekst&#10;&#10;Zawartość wygenerowana przez AI może być niepoprawna.">
                    <a:extLst xmlns:a="http://schemas.openxmlformats.org/drawingml/2006/main">
                      <a:ext uri="{FF2B5EF4-FFF2-40B4-BE49-F238E27FC236}">
                        <a16:creationId xmlns:a16="http://schemas.microsoft.com/office/drawing/2014/main" id="{E2668416-523D-BEE9-428C-929A51F487DD}"/>
                      </a:ext>
                    </a:extLst>
                  </wp:docPr>
                  <wp:cNvGraphicFramePr/>
                  <a:graphic xmlns:a="http://schemas.openxmlformats.org/drawingml/2006/main">
                    <a:graphicData uri="http://schemas.openxmlformats.org/drawingml/2006/picture">
                      <pic:pic xmlns:pic="http://schemas.openxmlformats.org/drawingml/2006/picture">
                        <pic:nvPicPr>
                          <pic:cNvPr id="168" name="Obraz 59" descr="Obraz zawierający tekst&#10;&#10;Zawartość wygenerowana przez AI może być niepoprawna.">
                            <a:extLst>
                              <a:ext uri="{FF2B5EF4-FFF2-40B4-BE49-F238E27FC236}">
                                <a16:creationId xmlns:a16="http://schemas.microsoft.com/office/drawing/2014/main" id="{E2668416-523D-BEE9-428C-929A51F487DD}"/>
                              </a:ext>
                            </a:extLst>
                          </pic:cNvPr>
                          <pic:cNvPicPr>
                            <a:picLocks noChangeAspect="1"/>
                          </pic:cNvPicPr>
                        </pic:nvPicPr>
                        <pic:blipFill>
                          <a:blip r:embed="rId184"/>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4C2109E" w14:textId="77777777" w:rsidTr="00EC374E">
        <w:trPr>
          <w:trHeight w:val="2267"/>
        </w:trPr>
        <w:tc>
          <w:tcPr>
            <w:tcW w:w="562" w:type="dxa"/>
            <w:tcBorders>
              <w:top w:val="nil"/>
              <w:left w:val="single" w:sz="4" w:space="0" w:color="auto"/>
              <w:bottom w:val="single" w:sz="4" w:space="0" w:color="auto"/>
              <w:right w:val="single" w:sz="4" w:space="0" w:color="auto"/>
            </w:tcBorders>
            <w:noWrap/>
            <w:hideMark/>
          </w:tcPr>
          <w:p w14:paraId="7BDE91A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hideMark/>
          </w:tcPr>
          <w:p w14:paraId="2485ACF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3748B50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3E57948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Zestawy preparatów mikroskopowych tkanki ssaków na szkiełkach o wym. 7,6 x 2,5 x 0,1 cm.</w:t>
            </w:r>
            <w:r w:rsidRPr="00D65D15">
              <w:rPr>
                <w:rFonts w:ascii="Calibri" w:eastAsia="Times New Roman" w:hAnsi="Calibri" w:cs="Calibri"/>
                <w:color w:val="000000"/>
                <w:kern w:val="0"/>
                <w:sz w:val="22"/>
                <w:szCs w:val="22"/>
                <w:lang w:eastAsia="pl-PL"/>
                <w14:ligatures w14:val="none"/>
              </w:rPr>
              <w:br/>
              <w:t xml:space="preserve">Zestaw zawiera min.5 preparatów: </w:t>
            </w:r>
            <w:r w:rsidRPr="00D65D15">
              <w:rPr>
                <w:rFonts w:ascii="Calibri" w:eastAsia="Times New Roman" w:hAnsi="Calibri" w:cs="Calibri"/>
                <w:color w:val="000000"/>
                <w:kern w:val="0"/>
                <w:sz w:val="22"/>
                <w:szCs w:val="22"/>
                <w:lang w:eastAsia="pl-PL"/>
                <w14:ligatures w14:val="none"/>
              </w:rPr>
              <w:br/>
              <w:t xml:space="preserve">• Żołądek człowieka </w:t>
            </w:r>
            <w:r w:rsidRPr="00D65D15">
              <w:rPr>
                <w:rFonts w:ascii="Calibri" w:eastAsia="Times New Roman" w:hAnsi="Calibri" w:cs="Calibri"/>
                <w:color w:val="000000"/>
                <w:kern w:val="0"/>
                <w:sz w:val="22"/>
                <w:szCs w:val="22"/>
                <w:lang w:eastAsia="pl-PL"/>
                <w14:ligatures w14:val="none"/>
              </w:rPr>
              <w:br/>
              <w:t xml:space="preserve">• Serce człowieka </w:t>
            </w:r>
            <w:r w:rsidRPr="00D65D15">
              <w:rPr>
                <w:rFonts w:ascii="Calibri" w:eastAsia="Times New Roman" w:hAnsi="Calibri" w:cs="Calibri"/>
                <w:color w:val="000000"/>
                <w:kern w:val="0"/>
                <w:sz w:val="22"/>
                <w:szCs w:val="22"/>
                <w:lang w:eastAsia="pl-PL"/>
                <w14:ligatures w14:val="none"/>
              </w:rPr>
              <w:br/>
              <w:t>• Krew człowieka</w:t>
            </w:r>
            <w:r w:rsidRPr="00D65D15">
              <w:rPr>
                <w:rFonts w:ascii="Calibri" w:eastAsia="Times New Roman" w:hAnsi="Calibri" w:cs="Calibri"/>
                <w:color w:val="000000"/>
                <w:kern w:val="0"/>
                <w:sz w:val="22"/>
                <w:szCs w:val="22"/>
                <w:lang w:eastAsia="pl-PL"/>
                <w14:ligatures w14:val="none"/>
              </w:rPr>
              <w:br/>
              <w:t xml:space="preserve">• Komórki nabłonkowe jamy ustnej człowieka, cały </w:t>
            </w:r>
            <w:r w:rsidRPr="00D65D15">
              <w:rPr>
                <w:rFonts w:ascii="Calibri" w:eastAsia="Times New Roman" w:hAnsi="Calibri" w:cs="Calibri"/>
                <w:color w:val="000000"/>
                <w:kern w:val="0"/>
                <w:sz w:val="22"/>
                <w:szCs w:val="22"/>
                <w:lang w:eastAsia="pl-PL"/>
                <w14:ligatures w14:val="none"/>
              </w:rPr>
              <w:br/>
              <w:t xml:space="preserve">• Płuco człowieka, przekrój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0E96485" w14:textId="20A5568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27200" behindDoc="0" locked="0" layoutInCell="1" allowOverlap="1" wp14:anchorId="0448EF38" wp14:editId="30FAE870">
                  <wp:simplePos x="0" y="0"/>
                  <wp:positionH relativeFrom="column">
                    <wp:posOffset>31115</wp:posOffset>
                  </wp:positionH>
                  <wp:positionV relativeFrom="paragraph">
                    <wp:posOffset>125730</wp:posOffset>
                  </wp:positionV>
                  <wp:extent cx="952500" cy="942975"/>
                  <wp:effectExtent l="0" t="0" r="0" b="9525"/>
                  <wp:wrapNone/>
                  <wp:docPr id="169" name="Obraz 58" descr="Obraz zawierający tekst&#10;&#10;Zawartość wygenerowana przez AI może być niepoprawna.">
                    <a:extLst xmlns:a="http://schemas.openxmlformats.org/drawingml/2006/main">
                      <a:ext uri="{FF2B5EF4-FFF2-40B4-BE49-F238E27FC236}">
                        <a16:creationId xmlns:a16="http://schemas.microsoft.com/office/drawing/2014/main" id="{094C9B34-E853-37A0-C1CF-DC45DDD9EF60}"/>
                      </a:ext>
                    </a:extLst>
                  </wp:docPr>
                  <wp:cNvGraphicFramePr/>
                  <a:graphic xmlns:a="http://schemas.openxmlformats.org/drawingml/2006/main">
                    <a:graphicData uri="http://schemas.openxmlformats.org/drawingml/2006/picture">
                      <pic:pic xmlns:pic="http://schemas.openxmlformats.org/drawingml/2006/picture">
                        <pic:nvPicPr>
                          <pic:cNvPr id="169" name="Obraz 58" descr="Obraz zawierający tekst&#10;&#10;Zawartość wygenerowana przez AI może być niepoprawna.">
                            <a:extLst>
                              <a:ext uri="{FF2B5EF4-FFF2-40B4-BE49-F238E27FC236}">
                                <a16:creationId xmlns:a16="http://schemas.microsoft.com/office/drawing/2014/main" id="{094C9B34-E853-37A0-C1CF-DC45DDD9EF60}"/>
                              </a:ext>
                            </a:extLst>
                          </pic:cNvPr>
                          <pic:cNvPicPr>
                            <a:picLocks noChangeAspect="1"/>
                          </pic:cNvPicPr>
                        </pic:nvPicPr>
                        <pic:blipFill>
                          <a:blip r:embed="rId185"/>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BD7444D" w14:textId="77777777" w:rsidTr="00EC374E">
        <w:trPr>
          <w:trHeight w:val="2700"/>
        </w:trPr>
        <w:tc>
          <w:tcPr>
            <w:tcW w:w="562" w:type="dxa"/>
            <w:tcBorders>
              <w:top w:val="nil"/>
              <w:left w:val="single" w:sz="4" w:space="0" w:color="auto"/>
              <w:bottom w:val="single" w:sz="4" w:space="0" w:color="auto"/>
              <w:right w:val="single" w:sz="4" w:space="0" w:color="auto"/>
            </w:tcBorders>
            <w:noWrap/>
            <w:hideMark/>
          </w:tcPr>
          <w:p w14:paraId="3404501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 </w:t>
            </w:r>
          </w:p>
        </w:tc>
        <w:tc>
          <w:tcPr>
            <w:tcW w:w="1985" w:type="dxa"/>
            <w:tcBorders>
              <w:top w:val="nil"/>
              <w:left w:val="nil"/>
              <w:bottom w:val="single" w:sz="4" w:space="0" w:color="auto"/>
              <w:right w:val="single" w:sz="4" w:space="0" w:color="auto"/>
            </w:tcBorders>
            <w:hideMark/>
          </w:tcPr>
          <w:p w14:paraId="24827D1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3D06C92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7DE5FCB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Zestawy preparatów mikroskopowych grzyby  na szkiełkach o wym. 7,6 x 2,5 x 0,1 cm.</w:t>
            </w:r>
            <w:r w:rsidRPr="00D65D15">
              <w:rPr>
                <w:rFonts w:ascii="Calibri" w:eastAsia="Times New Roman" w:hAnsi="Calibri" w:cs="Calibri"/>
                <w:color w:val="000000"/>
                <w:kern w:val="0"/>
                <w:sz w:val="22"/>
                <w:szCs w:val="22"/>
                <w:lang w:eastAsia="pl-PL"/>
                <w14:ligatures w14:val="none"/>
              </w:rPr>
              <w:br/>
              <w:t xml:space="preserve">Zestaw zawiera min.5 preparatów: </w:t>
            </w:r>
            <w:r w:rsidRPr="00D65D15">
              <w:rPr>
                <w:rFonts w:ascii="Calibri" w:eastAsia="Times New Roman" w:hAnsi="Calibri" w:cs="Calibri"/>
                <w:color w:val="000000"/>
                <w:kern w:val="0"/>
                <w:sz w:val="22"/>
                <w:szCs w:val="22"/>
                <w:lang w:eastAsia="pl-PL"/>
                <w14:ligatures w14:val="none"/>
              </w:rPr>
              <w:br/>
              <w:t xml:space="preserve">• </w:t>
            </w:r>
            <w:proofErr w:type="spellStart"/>
            <w:r w:rsidRPr="00D65D15">
              <w:rPr>
                <w:rFonts w:ascii="Calibri" w:eastAsia="Times New Roman" w:hAnsi="Calibri" w:cs="Calibri"/>
                <w:color w:val="000000"/>
                <w:kern w:val="0"/>
                <w:sz w:val="22"/>
                <w:szCs w:val="22"/>
                <w:lang w:eastAsia="pl-PL"/>
                <w14:ligatures w14:val="none"/>
              </w:rPr>
              <w:t>Rozłożek</w:t>
            </w:r>
            <w:proofErr w:type="spellEnd"/>
            <w:r w:rsidRPr="00D65D15">
              <w:rPr>
                <w:rFonts w:ascii="Calibri" w:eastAsia="Times New Roman" w:hAnsi="Calibri" w:cs="Calibri"/>
                <w:color w:val="000000"/>
                <w:kern w:val="0"/>
                <w:sz w:val="22"/>
                <w:szCs w:val="22"/>
                <w:lang w:eastAsia="pl-PL"/>
                <w14:ligatures w14:val="none"/>
              </w:rPr>
              <w:t xml:space="preserve"> (</w:t>
            </w:r>
            <w:proofErr w:type="spellStart"/>
            <w:r w:rsidRPr="00D65D15">
              <w:rPr>
                <w:rFonts w:ascii="Calibri" w:eastAsia="Times New Roman" w:hAnsi="Calibri" w:cs="Calibri"/>
                <w:color w:val="000000"/>
                <w:kern w:val="0"/>
                <w:sz w:val="22"/>
                <w:szCs w:val="22"/>
                <w:lang w:eastAsia="pl-PL"/>
                <w14:ligatures w14:val="none"/>
              </w:rPr>
              <w:t>sprzężniaki</w:t>
            </w:r>
            <w:proofErr w:type="spellEnd"/>
            <w:r w:rsidRPr="00D65D15">
              <w:rPr>
                <w:rFonts w:ascii="Calibri" w:eastAsia="Times New Roman" w:hAnsi="Calibri" w:cs="Calibri"/>
                <w:color w:val="000000"/>
                <w:kern w:val="0"/>
                <w:sz w:val="22"/>
                <w:szCs w:val="22"/>
                <w:lang w:eastAsia="pl-PL"/>
                <w14:ligatures w14:val="none"/>
              </w:rPr>
              <w:t xml:space="preserve">, pleśń z chleba) </w:t>
            </w:r>
            <w:r w:rsidRPr="00D65D15">
              <w:rPr>
                <w:rFonts w:ascii="Calibri" w:eastAsia="Times New Roman" w:hAnsi="Calibri" w:cs="Calibri"/>
                <w:color w:val="000000"/>
                <w:kern w:val="0"/>
                <w:sz w:val="22"/>
                <w:szCs w:val="22"/>
                <w:lang w:eastAsia="pl-PL"/>
                <w14:ligatures w14:val="none"/>
              </w:rPr>
              <w:br/>
              <w:t>• Pędzlak (</w:t>
            </w:r>
            <w:proofErr w:type="spellStart"/>
            <w:r w:rsidRPr="00D65D15">
              <w:rPr>
                <w:rFonts w:ascii="Calibri" w:eastAsia="Times New Roman" w:hAnsi="Calibri" w:cs="Calibri"/>
                <w:color w:val="000000"/>
                <w:kern w:val="0"/>
                <w:sz w:val="22"/>
                <w:szCs w:val="22"/>
                <w:lang w:eastAsia="pl-PL"/>
                <w14:ligatures w14:val="none"/>
              </w:rPr>
              <w:t>Penicillium</w:t>
            </w:r>
            <w:proofErr w:type="spellEnd"/>
            <w:r w:rsidRPr="00D65D15">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br/>
              <w:t xml:space="preserve">• Kropidlak (Aspergillus) </w:t>
            </w:r>
            <w:r w:rsidRPr="00D65D15">
              <w:rPr>
                <w:rFonts w:ascii="Calibri" w:eastAsia="Times New Roman" w:hAnsi="Calibri" w:cs="Calibri"/>
                <w:color w:val="000000"/>
                <w:kern w:val="0"/>
                <w:sz w:val="22"/>
                <w:szCs w:val="22"/>
                <w:lang w:eastAsia="pl-PL"/>
                <w14:ligatures w14:val="none"/>
              </w:rPr>
              <w:br/>
              <w:t>• Drożdżaki (</w:t>
            </w:r>
            <w:proofErr w:type="spellStart"/>
            <w:r w:rsidRPr="00D65D15">
              <w:rPr>
                <w:rFonts w:ascii="Calibri" w:eastAsia="Times New Roman" w:hAnsi="Calibri" w:cs="Calibri"/>
                <w:color w:val="000000"/>
                <w:kern w:val="0"/>
                <w:sz w:val="22"/>
                <w:szCs w:val="22"/>
                <w:lang w:eastAsia="pl-PL"/>
                <w14:ligatures w14:val="none"/>
              </w:rPr>
              <w:t>Saccharomycetes</w:t>
            </w:r>
            <w:proofErr w:type="spellEnd"/>
            <w:r w:rsidRPr="00D65D15">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br/>
              <w:t xml:space="preserve">• Grzyby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B1CD2FE" w14:textId="4B3AA84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28224" behindDoc="0" locked="0" layoutInCell="1" allowOverlap="1" wp14:anchorId="7D0DE3D9" wp14:editId="246550E0">
                  <wp:simplePos x="0" y="0"/>
                  <wp:positionH relativeFrom="column">
                    <wp:posOffset>43815</wp:posOffset>
                  </wp:positionH>
                  <wp:positionV relativeFrom="paragraph">
                    <wp:posOffset>117475</wp:posOffset>
                  </wp:positionV>
                  <wp:extent cx="952500" cy="942975"/>
                  <wp:effectExtent l="0" t="0" r="0" b="9525"/>
                  <wp:wrapNone/>
                  <wp:docPr id="170" name="Obraz 57">
                    <a:extLst xmlns:a="http://schemas.openxmlformats.org/drawingml/2006/main">
                      <a:ext uri="{FF2B5EF4-FFF2-40B4-BE49-F238E27FC236}">
                        <a16:creationId xmlns:a16="http://schemas.microsoft.com/office/drawing/2014/main" id="{3361258A-5938-63B6-F7CA-481A7BEB3D92}"/>
                      </a:ext>
                    </a:extLst>
                  </wp:docPr>
                  <wp:cNvGraphicFramePr/>
                  <a:graphic xmlns:a="http://schemas.openxmlformats.org/drawingml/2006/main">
                    <a:graphicData uri="http://schemas.openxmlformats.org/drawingml/2006/picture">
                      <pic:pic xmlns:pic="http://schemas.openxmlformats.org/drawingml/2006/picture">
                        <pic:nvPicPr>
                          <pic:cNvPr id="170" name="Obraz 169">
                            <a:extLst>
                              <a:ext uri="{FF2B5EF4-FFF2-40B4-BE49-F238E27FC236}">
                                <a16:creationId xmlns:a16="http://schemas.microsoft.com/office/drawing/2014/main" id="{3361258A-5938-63B6-F7CA-481A7BEB3D92}"/>
                              </a:ext>
                            </a:extLst>
                          </pic:cNvPr>
                          <pic:cNvPicPr>
                            <a:picLocks noChangeAspect="1"/>
                          </pic:cNvPicPr>
                        </pic:nvPicPr>
                        <pic:blipFill>
                          <a:blip r:embed="rId186"/>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1C6179B" w14:textId="77777777" w:rsidTr="00EC374E">
        <w:trPr>
          <w:trHeight w:val="3685"/>
        </w:trPr>
        <w:tc>
          <w:tcPr>
            <w:tcW w:w="562" w:type="dxa"/>
            <w:tcBorders>
              <w:top w:val="nil"/>
              <w:left w:val="single" w:sz="4" w:space="0" w:color="auto"/>
              <w:bottom w:val="single" w:sz="4" w:space="0" w:color="auto"/>
              <w:right w:val="single" w:sz="4" w:space="0" w:color="auto"/>
            </w:tcBorders>
            <w:noWrap/>
            <w:hideMark/>
          </w:tcPr>
          <w:p w14:paraId="2C63F25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hideMark/>
          </w:tcPr>
          <w:p w14:paraId="115518E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08A8FDD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7EE193E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Zestawy preparatów </w:t>
            </w:r>
            <w:proofErr w:type="spellStart"/>
            <w:r w:rsidRPr="00D65D15">
              <w:rPr>
                <w:rFonts w:ascii="Calibri" w:eastAsia="Times New Roman" w:hAnsi="Calibri" w:cs="Calibri"/>
                <w:color w:val="000000"/>
                <w:kern w:val="0"/>
                <w:sz w:val="22"/>
                <w:szCs w:val="22"/>
                <w:lang w:eastAsia="pl-PL"/>
                <w14:ligatures w14:val="none"/>
              </w:rPr>
              <w:t>mikroskopowychprzyroda</w:t>
            </w:r>
            <w:proofErr w:type="spellEnd"/>
            <w:r w:rsidRPr="00D65D15">
              <w:rPr>
                <w:rFonts w:ascii="Calibri" w:eastAsia="Times New Roman" w:hAnsi="Calibri" w:cs="Calibri"/>
                <w:color w:val="000000"/>
                <w:kern w:val="0"/>
                <w:sz w:val="22"/>
                <w:szCs w:val="22"/>
                <w:lang w:eastAsia="pl-PL"/>
                <w14:ligatures w14:val="none"/>
              </w:rPr>
              <w:t xml:space="preserve"> na szkiełkach o wym. 7,6 x 2,5 x 0,1 cm.</w:t>
            </w:r>
            <w:r w:rsidRPr="00D65D15">
              <w:rPr>
                <w:rFonts w:ascii="Calibri" w:eastAsia="Times New Roman" w:hAnsi="Calibri" w:cs="Calibri"/>
                <w:color w:val="000000"/>
                <w:kern w:val="0"/>
                <w:sz w:val="22"/>
                <w:szCs w:val="22"/>
                <w:lang w:eastAsia="pl-PL"/>
                <w14:ligatures w14:val="none"/>
              </w:rPr>
              <w:br/>
              <w:t xml:space="preserve">Zestaw zawiera min.10 preparatów: </w:t>
            </w:r>
            <w:r w:rsidRPr="00D65D15">
              <w:rPr>
                <w:rFonts w:ascii="Calibri" w:eastAsia="Times New Roman" w:hAnsi="Calibri" w:cs="Calibri"/>
                <w:color w:val="000000"/>
                <w:kern w:val="0"/>
                <w:sz w:val="22"/>
                <w:szCs w:val="22"/>
                <w:lang w:eastAsia="pl-PL"/>
                <w14:ligatures w14:val="none"/>
              </w:rPr>
              <w:br/>
              <w:t xml:space="preserve">• Odnóża muchy </w:t>
            </w:r>
            <w:r w:rsidRPr="00D65D15">
              <w:rPr>
                <w:rFonts w:ascii="Calibri" w:eastAsia="Times New Roman" w:hAnsi="Calibri" w:cs="Calibri"/>
                <w:color w:val="000000"/>
                <w:kern w:val="0"/>
                <w:sz w:val="22"/>
                <w:szCs w:val="22"/>
                <w:lang w:eastAsia="pl-PL"/>
                <w14:ligatures w14:val="none"/>
              </w:rPr>
              <w:br/>
              <w:t xml:space="preserve">• Skrzydło ptaka </w:t>
            </w:r>
            <w:r w:rsidRPr="00D65D15">
              <w:rPr>
                <w:rFonts w:ascii="Calibri" w:eastAsia="Times New Roman" w:hAnsi="Calibri" w:cs="Calibri"/>
                <w:color w:val="000000"/>
                <w:kern w:val="0"/>
                <w:sz w:val="22"/>
                <w:szCs w:val="22"/>
                <w:lang w:eastAsia="pl-PL"/>
                <w14:ligatures w14:val="none"/>
              </w:rPr>
              <w:br/>
              <w:t xml:space="preserve">• Skrzydło motyla </w:t>
            </w:r>
            <w:r w:rsidRPr="00D65D15">
              <w:rPr>
                <w:rFonts w:ascii="Calibri" w:eastAsia="Times New Roman" w:hAnsi="Calibri" w:cs="Calibri"/>
                <w:color w:val="000000"/>
                <w:kern w:val="0"/>
                <w:sz w:val="22"/>
                <w:szCs w:val="22"/>
                <w:lang w:eastAsia="pl-PL"/>
                <w14:ligatures w14:val="none"/>
              </w:rPr>
              <w:br/>
              <w:t xml:space="preserve">• Rozmaz krwi ludzkiej </w:t>
            </w:r>
            <w:r w:rsidRPr="00D65D15">
              <w:rPr>
                <w:rFonts w:ascii="Calibri" w:eastAsia="Times New Roman" w:hAnsi="Calibri" w:cs="Calibri"/>
                <w:color w:val="000000"/>
                <w:kern w:val="0"/>
                <w:sz w:val="22"/>
                <w:szCs w:val="22"/>
                <w:lang w:eastAsia="pl-PL"/>
                <w14:ligatures w14:val="none"/>
              </w:rPr>
              <w:br/>
              <w:t xml:space="preserve">• Pyłek lilii </w:t>
            </w:r>
            <w:r w:rsidRPr="00D65D15">
              <w:rPr>
                <w:rFonts w:ascii="Calibri" w:eastAsia="Times New Roman" w:hAnsi="Calibri" w:cs="Calibri"/>
                <w:color w:val="000000"/>
                <w:kern w:val="0"/>
                <w:sz w:val="22"/>
                <w:szCs w:val="22"/>
                <w:lang w:eastAsia="pl-PL"/>
                <w14:ligatures w14:val="none"/>
              </w:rPr>
              <w:br/>
              <w:t xml:space="preserve">• Mrówka </w:t>
            </w:r>
            <w:r w:rsidRPr="00D65D15">
              <w:rPr>
                <w:rFonts w:ascii="Calibri" w:eastAsia="Times New Roman" w:hAnsi="Calibri" w:cs="Calibri"/>
                <w:color w:val="000000"/>
                <w:kern w:val="0"/>
                <w:sz w:val="22"/>
                <w:szCs w:val="22"/>
                <w:lang w:eastAsia="pl-PL"/>
                <w14:ligatures w14:val="none"/>
              </w:rPr>
              <w:br/>
              <w:t xml:space="preserve">• Dafnia, rozwielitka </w:t>
            </w:r>
            <w:r w:rsidRPr="00D65D15">
              <w:rPr>
                <w:rFonts w:ascii="Calibri" w:eastAsia="Times New Roman" w:hAnsi="Calibri" w:cs="Calibri"/>
                <w:color w:val="000000"/>
                <w:kern w:val="0"/>
                <w:sz w:val="22"/>
                <w:szCs w:val="22"/>
                <w:lang w:eastAsia="pl-PL"/>
                <w14:ligatures w14:val="none"/>
              </w:rPr>
              <w:br/>
              <w:t xml:space="preserve">• Glista (samica) – przekrój </w:t>
            </w:r>
            <w:r w:rsidRPr="00D65D15">
              <w:rPr>
                <w:rFonts w:ascii="Calibri" w:eastAsia="Times New Roman" w:hAnsi="Calibri" w:cs="Calibri"/>
                <w:color w:val="000000"/>
                <w:kern w:val="0"/>
                <w:sz w:val="22"/>
                <w:szCs w:val="22"/>
                <w:lang w:eastAsia="pl-PL"/>
                <w14:ligatures w14:val="none"/>
              </w:rPr>
              <w:br/>
              <w:t xml:space="preserve">• Liść bawełny </w:t>
            </w:r>
            <w:r w:rsidRPr="00D65D15">
              <w:rPr>
                <w:rFonts w:ascii="Calibri" w:eastAsia="Times New Roman" w:hAnsi="Calibri" w:cs="Calibri"/>
                <w:color w:val="000000"/>
                <w:kern w:val="0"/>
                <w:sz w:val="22"/>
                <w:szCs w:val="22"/>
                <w:lang w:eastAsia="pl-PL"/>
                <w14:ligatures w14:val="none"/>
              </w:rPr>
              <w:br/>
              <w:t xml:space="preserve">• Skórka cebuli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EF46B53" w14:textId="47D2FE4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29248" behindDoc="0" locked="0" layoutInCell="1" allowOverlap="1" wp14:anchorId="18EAF7FE" wp14:editId="621BD706">
                  <wp:simplePos x="0" y="0"/>
                  <wp:positionH relativeFrom="column">
                    <wp:posOffset>21590</wp:posOffset>
                  </wp:positionH>
                  <wp:positionV relativeFrom="paragraph">
                    <wp:posOffset>212090</wp:posOffset>
                  </wp:positionV>
                  <wp:extent cx="952500" cy="942975"/>
                  <wp:effectExtent l="0" t="0" r="0" b="0"/>
                  <wp:wrapNone/>
                  <wp:docPr id="171" name="Obraz 56">
                    <a:extLst xmlns:a="http://schemas.openxmlformats.org/drawingml/2006/main">
                      <a:ext uri="{FF2B5EF4-FFF2-40B4-BE49-F238E27FC236}">
                        <a16:creationId xmlns:a16="http://schemas.microsoft.com/office/drawing/2014/main" id="{F7935499-EED9-A219-566B-324801B722CC}"/>
                      </a:ext>
                    </a:extLst>
                  </wp:docPr>
                  <wp:cNvGraphicFramePr/>
                  <a:graphic xmlns:a="http://schemas.openxmlformats.org/drawingml/2006/main">
                    <a:graphicData uri="http://schemas.openxmlformats.org/drawingml/2006/picture">
                      <pic:pic xmlns:pic="http://schemas.openxmlformats.org/drawingml/2006/picture">
                        <pic:nvPicPr>
                          <pic:cNvPr id="171" name="Obraz 170">
                            <a:extLst>
                              <a:ext uri="{FF2B5EF4-FFF2-40B4-BE49-F238E27FC236}">
                                <a16:creationId xmlns:a16="http://schemas.microsoft.com/office/drawing/2014/main" id="{F7935499-EED9-A219-566B-324801B722CC}"/>
                              </a:ext>
                            </a:extLst>
                          </pic:cNvPr>
                          <pic:cNvPicPr>
                            <a:picLocks noChangeAspect="1"/>
                          </pic:cNvPicPr>
                        </pic:nvPicPr>
                        <pic:blipFill>
                          <a:blip r:embed="rId187"/>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4671148" w14:textId="77777777" w:rsidTr="00EC374E">
        <w:trPr>
          <w:trHeight w:val="1984"/>
        </w:trPr>
        <w:tc>
          <w:tcPr>
            <w:tcW w:w="562" w:type="dxa"/>
            <w:tcBorders>
              <w:top w:val="nil"/>
              <w:left w:val="single" w:sz="4" w:space="0" w:color="auto"/>
              <w:bottom w:val="single" w:sz="4" w:space="0" w:color="auto"/>
              <w:right w:val="single" w:sz="4" w:space="0" w:color="auto"/>
            </w:tcBorders>
            <w:hideMark/>
          </w:tcPr>
          <w:p w14:paraId="578487F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144</w:t>
            </w:r>
          </w:p>
        </w:tc>
        <w:tc>
          <w:tcPr>
            <w:tcW w:w="1985" w:type="dxa"/>
            <w:tcBorders>
              <w:top w:val="nil"/>
              <w:left w:val="nil"/>
              <w:bottom w:val="single" w:sz="4" w:space="0" w:color="auto"/>
              <w:right w:val="single" w:sz="4" w:space="0" w:color="auto"/>
            </w:tcBorders>
            <w:hideMark/>
          </w:tcPr>
          <w:p w14:paraId="12604BD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Pudełko z szkiełkami</w:t>
            </w:r>
          </w:p>
        </w:tc>
        <w:tc>
          <w:tcPr>
            <w:tcW w:w="1701" w:type="dxa"/>
            <w:tcBorders>
              <w:top w:val="nil"/>
              <w:left w:val="nil"/>
              <w:bottom w:val="single" w:sz="4" w:space="0" w:color="auto"/>
              <w:right w:val="single" w:sz="4" w:space="0" w:color="auto"/>
            </w:tcBorders>
            <w:hideMark/>
          </w:tcPr>
          <w:p w14:paraId="1349894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(pudełko na szkiełka 2 szt. Szkiełka mikroskopowe 15 op., szkiełka nakrywkowe 10 op.)</w:t>
            </w:r>
          </w:p>
        </w:tc>
        <w:tc>
          <w:tcPr>
            <w:tcW w:w="7796" w:type="dxa"/>
            <w:tcBorders>
              <w:top w:val="nil"/>
              <w:left w:val="nil"/>
              <w:bottom w:val="single" w:sz="4" w:space="0" w:color="auto"/>
              <w:right w:val="single" w:sz="4" w:space="0" w:color="auto"/>
            </w:tcBorders>
            <w:hideMark/>
          </w:tcPr>
          <w:p w14:paraId="128AFB5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Pudełko mieszczące 100 szt. szkiełek mikroskopowych.      - 2 szt.                                             • wym. 19,7 x 17,5 x 3,5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8D87E02" w14:textId="5EA46EE8"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30272" behindDoc="0" locked="0" layoutInCell="1" allowOverlap="1" wp14:anchorId="09387E01" wp14:editId="202BEEFB">
                  <wp:simplePos x="0" y="0"/>
                  <wp:positionH relativeFrom="column">
                    <wp:posOffset>123825</wp:posOffset>
                  </wp:positionH>
                  <wp:positionV relativeFrom="paragraph">
                    <wp:posOffset>38100</wp:posOffset>
                  </wp:positionV>
                  <wp:extent cx="962025" cy="933450"/>
                  <wp:effectExtent l="0" t="0" r="0" b="0"/>
                  <wp:wrapNone/>
                  <wp:docPr id="172" name="Obraz 55" descr="Obraz zawierający moda, design&#10;&#10;Zawartość wygenerowana przez AI może być niepoprawna.">
                    <a:extLst xmlns:a="http://schemas.openxmlformats.org/drawingml/2006/main">
                      <a:ext uri="{FF2B5EF4-FFF2-40B4-BE49-F238E27FC236}">
                        <a16:creationId xmlns:a16="http://schemas.microsoft.com/office/drawing/2014/main" id="{98472CDB-F074-8D34-C081-06E206F45440}"/>
                      </a:ext>
                    </a:extLst>
                  </wp:docPr>
                  <wp:cNvGraphicFramePr/>
                  <a:graphic xmlns:a="http://schemas.openxmlformats.org/drawingml/2006/main">
                    <a:graphicData uri="http://schemas.openxmlformats.org/drawingml/2006/picture">
                      <pic:pic xmlns:pic="http://schemas.openxmlformats.org/drawingml/2006/picture">
                        <pic:nvPicPr>
                          <pic:cNvPr id="172" name="Obraz 55" descr="Obraz zawierający moda, design&#10;&#10;Zawartość wygenerowana przez AI może być niepoprawna.">
                            <a:extLst>
                              <a:ext uri="{FF2B5EF4-FFF2-40B4-BE49-F238E27FC236}">
                                <a16:creationId xmlns:a16="http://schemas.microsoft.com/office/drawing/2014/main" id="{98472CDB-F074-8D34-C081-06E206F45440}"/>
                              </a:ext>
                            </a:extLst>
                          </pic:cNvPr>
                          <pic:cNvPicPr>
                            <a:picLocks noChangeAspect="1"/>
                          </pic:cNvPicPr>
                        </pic:nvPicPr>
                        <pic:blipFill>
                          <a:blip r:embed="rId188"/>
                          <a:stretch>
                            <a:fillRect/>
                          </a:stretch>
                        </pic:blipFill>
                        <pic:spPr>
                          <a:xfrm>
                            <a:off x="0" y="0"/>
                            <a:ext cx="957155" cy="93886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770A4AE" w14:textId="77777777" w:rsidTr="00EC374E">
        <w:trPr>
          <w:trHeight w:val="1200"/>
        </w:trPr>
        <w:tc>
          <w:tcPr>
            <w:tcW w:w="562" w:type="dxa"/>
            <w:tcBorders>
              <w:top w:val="nil"/>
              <w:left w:val="single" w:sz="4" w:space="0" w:color="auto"/>
              <w:bottom w:val="single" w:sz="4" w:space="0" w:color="auto"/>
              <w:right w:val="single" w:sz="4" w:space="0" w:color="auto"/>
            </w:tcBorders>
            <w:hideMark/>
          </w:tcPr>
          <w:p w14:paraId="210EC90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hideMark/>
          </w:tcPr>
          <w:p w14:paraId="4F43E60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7ADC0FA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6B4109E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Szkiełka mikroskopowe wykonane ze szkła            - 15 opakowań                                                                      •w opakowaniu  min.50 szt.                                                                                                                                                            • wym. 76 x 25 x 1 mm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924E4F7" w14:textId="7910799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31296" behindDoc="0" locked="0" layoutInCell="1" allowOverlap="1" wp14:anchorId="57469EB7" wp14:editId="507BD498">
                  <wp:simplePos x="0" y="0"/>
                  <wp:positionH relativeFrom="column">
                    <wp:posOffset>342900</wp:posOffset>
                  </wp:positionH>
                  <wp:positionV relativeFrom="paragraph">
                    <wp:posOffset>95250</wp:posOffset>
                  </wp:positionV>
                  <wp:extent cx="504825" cy="504825"/>
                  <wp:effectExtent l="0" t="0" r="9525" b="0"/>
                  <wp:wrapNone/>
                  <wp:docPr id="173" name="Obraz 54" descr="Obraz zawierający design&#10;&#10;Zawartość wygenerowana przez AI może być niepoprawna.">
                    <a:extLst xmlns:a="http://schemas.openxmlformats.org/drawingml/2006/main">
                      <a:ext uri="{FF2B5EF4-FFF2-40B4-BE49-F238E27FC236}">
                        <a16:creationId xmlns:a16="http://schemas.microsoft.com/office/drawing/2014/main" id="{2C6F61A0-1A79-9F29-D8E6-E872FBC5A057}"/>
                      </a:ext>
                    </a:extLst>
                  </wp:docPr>
                  <wp:cNvGraphicFramePr/>
                  <a:graphic xmlns:a="http://schemas.openxmlformats.org/drawingml/2006/main">
                    <a:graphicData uri="http://schemas.openxmlformats.org/drawingml/2006/picture">
                      <pic:pic xmlns:pic="http://schemas.openxmlformats.org/drawingml/2006/picture">
                        <pic:nvPicPr>
                          <pic:cNvPr id="173" name="Obraz 54" descr="Obraz zawierający design&#10;&#10;Zawartość wygenerowana przez AI może być niepoprawna.">
                            <a:extLst>
                              <a:ext uri="{FF2B5EF4-FFF2-40B4-BE49-F238E27FC236}">
                                <a16:creationId xmlns:a16="http://schemas.microsoft.com/office/drawing/2014/main" id="{2C6F61A0-1A79-9F29-D8E6-E872FBC5A057}"/>
                              </a:ext>
                            </a:extLst>
                          </pic:cNvPr>
                          <pic:cNvPicPr>
                            <a:picLocks noChangeAspect="1"/>
                          </pic:cNvPicPr>
                        </pic:nvPicPr>
                        <pic:blipFill>
                          <a:blip r:embed="rId189"/>
                          <a:stretch>
                            <a:fillRect/>
                          </a:stretch>
                        </pic:blipFill>
                        <pic:spPr>
                          <a:xfrm>
                            <a:off x="0" y="0"/>
                            <a:ext cx="504825" cy="501589"/>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899E8AA" w14:textId="77777777" w:rsidTr="00EC374E">
        <w:trPr>
          <w:trHeight w:val="1200"/>
        </w:trPr>
        <w:tc>
          <w:tcPr>
            <w:tcW w:w="562" w:type="dxa"/>
            <w:tcBorders>
              <w:top w:val="nil"/>
              <w:left w:val="single" w:sz="4" w:space="0" w:color="auto"/>
              <w:bottom w:val="single" w:sz="4" w:space="0" w:color="auto"/>
              <w:right w:val="single" w:sz="4" w:space="0" w:color="auto"/>
            </w:tcBorders>
            <w:hideMark/>
          </w:tcPr>
          <w:p w14:paraId="176A95F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985" w:type="dxa"/>
            <w:tcBorders>
              <w:top w:val="nil"/>
              <w:left w:val="nil"/>
              <w:bottom w:val="single" w:sz="4" w:space="0" w:color="auto"/>
              <w:right w:val="single" w:sz="4" w:space="0" w:color="auto"/>
            </w:tcBorders>
            <w:hideMark/>
          </w:tcPr>
          <w:p w14:paraId="6F079D4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122AE09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0D153C0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Szkiełka nakrywkowe  wykonane ze szkła                      - 10 opakowań                                                      • w opakowaniu min.100 szt.                                                                                                                                                   • wym. 22 x 22 mm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2AC5733" w14:textId="7584D5B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32320" behindDoc="0" locked="0" layoutInCell="1" allowOverlap="1" wp14:anchorId="4B43AEB8" wp14:editId="3997BB03">
                  <wp:simplePos x="0" y="0"/>
                  <wp:positionH relativeFrom="column">
                    <wp:posOffset>238125</wp:posOffset>
                  </wp:positionH>
                  <wp:positionV relativeFrom="paragraph">
                    <wp:posOffset>66675</wp:posOffset>
                  </wp:positionV>
                  <wp:extent cx="762000" cy="638175"/>
                  <wp:effectExtent l="0" t="0" r="0" b="9525"/>
                  <wp:wrapNone/>
                  <wp:docPr id="174" name="Obraz 53" descr="Obraz zawierający pojemnik&#10;&#10;Zawartość wygenerowana przez AI może być niepoprawna.">
                    <a:extLst xmlns:a="http://schemas.openxmlformats.org/drawingml/2006/main">
                      <a:ext uri="{FF2B5EF4-FFF2-40B4-BE49-F238E27FC236}">
                        <a16:creationId xmlns:a16="http://schemas.microsoft.com/office/drawing/2014/main" id="{C38C0057-C508-0C43-1A14-4BFEFCD24A29}"/>
                      </a:ext>
                    </a:extLst>
                  </wp:docPr>
                  <wp:cNvGraphicFramePr/>
                  <a:graphic xmlns:a="http://schemas.openxmlformats.org/drawingml/2006/main">
                    <a:graphicData uri="http://schemas.openxmlformats.org/drawingml/2006/picture">
                      <pic:pic xmlns:pic="http://schemas.openxmlformats.org/drawingml/2006/picture">
                        <pic:nvPicPr>
                          <pic:cNvPr id="174" name="Obraz 53" descr="Obraz zawierający pojemnik&#10;&#10;Zawartość wygenerowana przez AI może być niepoprawna.">
                            <a:extLst>
                              <a:ext uri="{FF2B5EF4-FFF2-40B4-BE49-F238E27FC236}">
                                <a16:creationId xmlns:a16="http://schemas.microsoft.com/office/drawing/2014/main" id="{C38C0057-C508-0C43-1A14-4BFEFCD24A29}"/>
                              </a:ext>
                            </a:extLst>
                          </pic:cNvPr>
                          <pic:cNvPicPr>
                            <a:picLocks noChangeAspect="1"/>
                          </pic:cNvPicPr>
                        </pic:nvPicPr>
                        <pic:blipFill>
                          <a:blip r:embed="rId190"/>
                          <a:stretch>
                            <a:fillRect/>
                          </a:stretch>
                        </pic:blipFill>
                        <pic:spPr>
                          <a:xfrm>
                            <a:off x="0" y="0"/>
                            <a:ext cx="762000" cy="63988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AC38268" w14:textId="77777777" w:rsidTr="00EC374E">
        <w:trPr>
          <w:trHeight w:val="1111"/>
        </w:trPr>
        <w:tc>
          <w:tcPr>
            <w:tcW w:w="562" w:type="dxa"/>
            <w:tcBorders>
              <w:top w:val="nil"/>
              <w:left w:val="single" w:sz="4" w:space="0" w:color="auto"/>
              <w:bottom w:val="single" w:sz="4" w:space="0" w:color="auto"/>
              <w:right w:val="single" w:sz="4" w:space="0" w:color="auto"/>
            </w:tcBorders>
            <w:hideMark/>
          </w:tcPr>
          <w:p w14:paraId="337F90E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145</w:t>
            </w:r>
          </w:p>
        </w:tc>
        <w:tc>
          <w:tcPr>
            <w:tcW w:w="1985" w:type="dxa"/>
            <w:tcBorders>
              <w:top w:val="nil"/>
              <w:left w:val="nil"/>
              <w:bottom w:val="single" w:sz="4" w:space="0" w:color="auto"/>
              <w:right w:val="single" w:sz="4" w:space="0" w:color="auto"/>
            </w:tcBorders>
            <w:hideMark/>
          </w:tcPr>
          <w:p w14:paraId="3FE617C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Pęseta</w:t>
            </w:r>
          </w:p>
        </w:tc>
        <w:tc>
          <w:tcPr>
            <w:tcW w:w="1701" w:type="dxa"/>
            <w:tcBorders>
              <w:top w:val="nil"/>
              <w:left w:val="nil"/>
              <w:bottom w:val="single" w:sz="4" w:space="0" w:color="auto"/>
              <w:right w:val="single" w:sz="4" w:space="0" w:color="auto"/>
            </w:tcBorders>
            <w:hideMark/>
          </w:tcPr>
          <w:p w14:paraId="7929FEE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30 szt.</w:t>
            </w:r>
          </w:p>
        </w:tc>
        <w:tc>
          <w:tcPr>
            <w:tcW w:w="7796" w:type="dxa"/>
            <w:tcBorders>
              <w:top w:val="nil"/>
              <w:left w:val="nil"/>
              <w:bottom w:val="single" w:sz="4" w:space="0" w:color="auto"/>
              <w:right w:val="single" w:sz="4" w:space="0" w:color="auto"/>
            </w:tcBorders>
            <w:hideMark/>
          </w:tcPr>
          <w:p w14:paraId="6E0CFF5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 wykonana ze stali nierdzewnej </w:t>
            </w:r>
            <w:r w:rsidRPr="00D65D15">
              <w:rPr>
                <w:rFonts w:ascii="Calibri" w:eastAsia="Times New Roman" w:hAnsi="Calibri" w:cs="Calibri"/>
                <w:color w:val="000000"/>
                <w:kern w:val="0"/>
                <w:sz w:val="22"/>
                <w:szCs w:val="22"/>
                <w:lang w:eastAsia="pl-PL"/>
                <w14:ligatures w14:val="none"/>
              </w:rPr>
              <w:br/>
              <w:t xml:space="preserve">• dł. 16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3ADB9F4" w14:textId="29041C9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33344" behindDoc="0" locked="0" layoutInCell="1" allowOverlap="1" wp14:anchorId="7E929352" wp14:editId="3ADF22FB">
                  <wp:simplePos x="0" y="0"/>
                  <wp:positionH relativeFrom="column">
                    <wp:posOffset>231140</wp:posOffset>
                  </wp:positionH>
                  <wp:positionV relativeFrom="paragraph">
                    <wp:posOffset>-38100</wp:posOffset>
                  </wp:positionV>
                  <wp:extent cx="647700" cy="638175"/>
                  <wp:effectExtent l="0" t="0" r="0" b="9525"/>
                  <wp:wrapNone/>
                  <wp:docPr id="175" name="Obraz 52" descr="Obraz zawierający narzędzie&#10;&#10;Zawartość wygenerowana przez AI może być niepoprawna.">
                    <a:extLst xmlns:a="http://schemas.openxmlformats.org/drawingml/2006/main">
                      <a:ext uri="{FF2B5EF4-FFF2-40B4-BE49-F238E27FC236}">
                        <a16:creationId xmlns:a16="http://schemas.microsoft.com/office/drawing/2014/main" id="{2A802DFE-AA74-08A2-E84E-50C5C83A313B}"/>
                      </a:ext>
                    </a:extLst>
                  </wp:docPr>
                  <wp:cNvGraphicFramePr/>
                  <a:graphic xmlns:a="http://schemas.openxmlformats.org/drawingml/2006/main">
                    <a:graphicData uri="http://schemas.openxmlformats.org/drawingml/2006/picture">
                      <pic:pic xmlns:pic="http://schemas.openxmlformats.org/drawingml/2006/picture">
                        <pic:nvPicPr>
                          <pic:cNvPr id="175" name="Obraz 52" descr="Obraz zawierający narzędzie&#10;&#10;Zawartość wygenerowana przez AI może być niepoprawna.">
                            <a:extLst>
                              <a:ext uri="{FF2B5EF4-FFF2-40B4-BE49-F238E27FC236}">
                                <a16:creationId xmlns:a16="http://schemas.microsoft.com/office/drawing/2014/main" id="{2A802DFE-AA74-08A2-E84E-50C5C83A313B}"/>
                              </a:ext>
                            </a:extLst>
                          </pic:cNvPr>
                          <pic:cNvPicPr>
                            <a:picLocks noChangeAspect="1"/>
                          </pic:cNvPicPr>
                        </pic:nvPicPr>
                        <pic:blipFill>
                          <a:blip r:embed="rId191"/>
                          <a:stretch>
                            <a:fillRect/>
                          </a:stretch>
                        </pic:blipFill>
                        <pic:spPr>
                          <a:xfrm>
                            <a:off x="0" y="0"/>
                            <a:ext cx="647700" cy="6381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D271332" w14:textId="77777777" w:rsidTr="00EC374E">
        <w:trPr>
          <w:trHeight w:val="1500"/>
        </w:trPr>
        <w:tc>
          <w:tcPr>
            <w:tcW w:w="562" w:type="dxa"/>
            <w:tcBorders>
              <w:top w:val="nil"/>
              <w:left w:val="single" w:sz="4" w:space="0" w:color="auto"/>
              <w:bottom w:val="single" w:sz="4" w:space="0" w:color="auto"/>
              <w:right w:val="single" w:sz="4" w:space="0" w:color="auto"/>
            </w:tcBorders>
            <w:hideMark/>
          </w:tcPr>
          <w:p w14:paraId="796EB58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146</w:t>
            </w:r>
          </w:p>
        </w:tc>
        <w:tc>
          <w:tcPr>
            <w:tcW w:w="1985" w:type="dxa"/>
            <w:tcBorders>
              <w:top w:val="nil"/>
              <w:left w:val="nil"/>
              <w:bottom w:val="single" w:sz="4" w:space="0" w:color="auto"/>
              <w:right w:val="single" w:sz="4" w:space="0" w:color="auto"/>
            </w:tcBorders>
            <w:hideMark/>
          </w:tcPr>
          <w:p w14:paraId="273715D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Igły preparacyjne</w:t>
            </w:r>
          </w:p>
        </w:tc>
        <w:tc>
          <w:tcPr>
            <w:tcW w:w="1701" w:type="dxa"/>
            <w:tcBorders>
              <w:top w:val="nil"/>
              <w:left w:val="nil"/>
              <w:bottom w:val="single" w:sz="4" w:space="0" w:color="auto"/>
              <w:right w:val="single" w:sz="4" w:space="0" w:color="auto"/>
            </w:tcBorders>
            <w:hideMark/>
          </w:tcPr>
          <w:p w14:paraId="074EE26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4 szt. </w:t>
            </w:r>
          </w:p>
        </w:tc>
        <w:tc>
          <w:tcPr>
            <w:tcW w:w="7796" w:type="dxa"/>
            <w:tcBorders>
              <w:top w:val="nil"/>
              <w:left w:val="nil"/>
              <w:bottom w:val="single" w:sz="4" w:space="0" w:color="auto"/>
              <w:right w:val="single" w:sz="4" w:space="0" w:color="auto"/>
            </w:tcBorders>
            <w:hideMark/>
          </w:tcPr>
          <w:p w14:paraId="12453C0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xml:space="preserve">. </w:t>
            </w:r>
            <w:proofErr w:type="spellStart"/>
            <w:r w:rsidRPr="00D65D15">
              <w:rPr>
                <w:rFonts w:ascii="Calibri" w:eastAsia="Times New Roman" w:hAnsi="Calibri" w:cs="Calibri"/>
                <w:color w:val="000000"/>
                <w:kern w:val="0"/>
                <w:sz w:val="22"/>
                <w:szCs w:val="22"/>
                <w:lang w:eastAsia="pl-PL"/>
                <w14:ligatures w14:val="none"/>
              </w:rPr>
              <w:t>zaiwra</w:t>
            </w:r>
            <w:proofErr w:type="spellEnd"/>
            <w:r w:rsidRPr="00D65D15">
              <w:rPr>
                <w:rFonts w:ascii="Calibri" w:eastAsia="Times New Roman" w:hAnsi="Calibri" w:cs="Calibri"/>
                <w:color w:val="000000"/>
                <w:kern w:val="0"/>
                <w:sz w:val="22"/>
                <w:szCs w:val="22"/>
                <w:lang w:eastAsia="pl-PL"/>
                <w14:ligatures w14:val="none"/>
              </w:rPr>
              <w:t xml:space="preserve">                                                                                                                                                    • wykonane ze stali igły preparacyjne                                                                                                                                   • 10 szt.                                                                                                                                                                   • dł. 13,6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51C63A3" w14:textId="3C0F469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34368" behindDoc="0" locked="0" layoutInCell="1" allowOverlap="1" wp14:anchorId="582A9FC2" wp14:editId="2A896A9E">
                  <wp:simplePos x="0" y="0"/>
                  <wp:positionH relativeFrom="column">
                    <wp:posOffset>333375</wp:posOffset>
                  </wp:positionH>
                  <wp:positionV relativeFrom="paragraph">
                    <wp:posOffset>85725</wp:posOffset>
                  </wp:positionV>
                  <wp:extent cx="771525" cy="771525"/>
                  <wp:effectExtent l="0" t="0" r="9525" b="0"/>
                  <wp:wrapNone/>
                  <wp:docPr id="176" name="Obraz 51" descr="Obraz zawierający design&#10;&#10;Zawartość wygenerowana przez AI może być niepoprawna.">
                    <a:extLst xmlns:a="http://schemas.openxmlformats.org/drawingml/2006/main">
                      <a:ext uri="{FF2B5EF4-FFF2-40B4-BE49-F238E27FC236}">
                        <a16:creationId xmlns:a16="http://schemas.microsoft.com/office/drawing/2014/main" id="{CF57E398-79A6-31C2-50CF-2F1AC468A835}"/>
                      </a:ext>
                    </a:extLst>
                  </wp:docPr>
                  <wp:cNvGraphicFramePr/>
                  <a:graphic xmlns:a="http://schemas.openxmlformats.org/drawingml/2006/main">
                    <a:graphicData uri="http://schemas.openxmlformats.org/drawingml/2006/picture">
                      <pic:pic xmlns:pic="http://schemas.openxmlformats.org/drawingml/2006/picture">
                        <pic:nvPicPr>
                          <pic:cNvPr id="176" name="Obraz 51" descr="Obraz zawierający design&#10;&#10;Zawartość wygenerowana przez AI może być niepoprawna.">
                            <a:extLst>
                              <a:ext uri="{FF2B5EF4-FFF2-40B4-BE49-F238E27FC236}">
                                <a16:creationId xmlns:a16="http://schemas.microsoft.com/office/drawing/2014/main" id="{CF57E398-79A6-31C2-50CF-2F1AC468A835}"/>
                              </a:ext>
                            </a:extLst>
                          </pic:cNvPr>
                          <pic:cNvPicPr>
                            <a:picLocks noChangeAspect="1"/>
                          </pic:cNvPicPr>
                        </pic:nvPicPr>
                        <pic:blipFill>
                          <a:blip r:embed="rId192"/>
                          <a:stretch>
                            <a:fillRect/>
                          </a:stretch>
                        </pic:blipFill>
                        <pic:spPr>
                          <a:xfrm>
                            <a:off x="0" y="0"/>
                            <a:ext cx="771525" cy="76658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8847944" w14:textId="77777777" w:rsidTr="00EC374E">
        <w:trPr>
          <w:trHeight w:val="1605"/>
        </w:trPr>
        <w:tc>
          <w:tcPr>
            <w:tcW w:w="562" w:type="dxa"/>
            <w:tcBorders>
              <w:top w:val="nil"/>
              <w:left w:val="single" w:sz="4" w:space="0" w:color="auto"/>
              <w:bottom w:val="single" w:sz="4" w:space="0" w:color="auto"/>
              <w:right w:val="single" w:sz="4" w:space="0" w:color="auto"/>
            </w:tcBorders>
            <w:hideMark/>
          </w:tcPr>
          <w:p w14:paraId="4F183AB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147</w:t>
            </w:r>
          </w:p>
        </w:tc>
        <w:tc>
          <w:tcPr>
            <w:tcW w:w="1985" w:type="dxa"/>
            <w:tcBorders>
              <w:top w:val="nil"/>
              <w:left w:val="nil"/>
              <w:bottom w:val="single" w:sz="4" w:space="0" w:color="auto"/>
              <w:right w:val="single" w:sz="4" w:space="0" w:color="auto"/>
            </w:tcBorders>
            <w:hideMark/>
          </w:tcPr>
          <w:p w14:paraId="6F92026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Taca laboratoryjna</w:t>
            </w:r>
          </w:p>
        </w:tc>
        <w:tc>
          <w:tcPr>
            <w:tcW w:w="1701" w:type="dxa"/>
            <w:tcBorders>
              <w:top w:val="nil"/>
              <w:left w:val="nil"/>
              <w:bottom w:val="single" w:sz="4" w:space="0" w:color="auto"/>
              <w:right w:val="single" w:sz="4" w:space="0" w:color="auto"/>
            </w:tcBorders>
            <w:hideMark/>
          </w:tcPr>
          <w:p w14:paraId="4F732DE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20 szt.</w:t>
            </w:r>
          </w:p>
        </w:tc>
        <w:tc>
          <w:tcPr>
            <w:tcW w:w="7796" w:type="dxa"/>
            <w:tcBorders>
              <w:top w:val="nil"/>
              <w:left w:val="nil"/>
              <w:bottom w:val="single" w:sz="4" w:space="0" w:color="auto"/>
              <w:right w:val="single" w:sz="4" w:space="0" w:color="auto"/>
            </w:tcBorders>
            <w:hideMark/>
          </w:tcPr>
          <w:p w14:paraId="456406BE" w14:textId="368B8695"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Taca wykonana z żywicy </w:t>
            </w:r>
            <w:proofErr w:type="spellStart"/>
            <w:r w:rsidRPr="00D65D15">
              <w:rPr>
                <w:rFonts w:ascii="Calibri" w:eastAsia="Times New Roman" w:hAnsi="Calibri" w:cs="Calibri"/>
                <w:color w:val="000000"/>
                <w:kern w:val="0"/>
                <w:sz w:val="22"/>
                <w:szCs w:val="22"/>
                <w:lang w:eastAsia="pl-PL"/>
                <w14:ligatures w14:val="none"/>
              </w:rPr>
              <w:t>melaminowo-formaldehydowej</w:t>
            </w:r>
            <w:proofErr w:type="spellEnd"/>
            <w:r w:rsidRPr="00D65D15">
              <w:rPr>
                <w:rFonts w:ascii="Calibri" w:eastAsia="Times New Roman" w:hAnsi="Calibri" w:cs="Calibri"/>
                <w:color w:val="000000"/>
                <w:kern w:val="0"/>
                <w:sz w:val="22"/>
                <w:szCs w:val="22"/>
                <w:lang w:eastAsia="pl-PL"/>
                <w14:ligatures w14:val="none"/>
              </w:rPr>
              <w:t xml:space="preserve">.                                        </w:t>
            </w:r>
            <w:r w:rsidR="00AC720F">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           • wym. 19 x 15 x 1,7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9637B78" w14:textId="28657A4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35392" behindDoc="0" locked="0" layoutInCell="1" allowOverlap="1" wp14:anchorId="763FAFC3" wp14:editId="3A52DC24">
                  <wp:simplePos x="0" y="0"/>
                  <wp:positionH relativeFrom="column">
                    <wp:posOffset>240665</wp:posOffset>
                  </wp:positionH>
                  <wp:positionV relativeFrom="paragraph">
                    <wp:posOffset>115570</wp:posOffset>
                  </wp:positionV>
                  <wp:extent cx="781050" cy="771525"/>
                  <wp:effectExtent l="0" t="0" r="0" b="0"/>
                  <wp:wrapNone/>
                  <wp:docPr id="177" name="Obraz 50" descr="Obraz zawierający naczynia kuchenne, blacha do wypieku ciastek&#10;&#10;Zawartość wygenerowana przez AI może być niepoprawna.">
                    <a:extLst xmlns:a="http://schemas.openxmlformats.org/drawingml/2006/main">
                      <a:ext uri="{FF2B5EF4-FFF2-40B4-BE49-F238E27FC236}">
                        <a16:creationId xmlns:a16="http://schemas.microsoft.com/office/drawing/2014/main" id="{BE972715-0BFC-0267-FFA8-DBBB197F9C78}"/>
                      </a:ext>
                    </a:extLst>
                  </wp:docPr>
                  <wp:cNvGraphicFramePr/>
                  <a:graphic xmlns:a="http://schemas.openxmlformats.org/drawingml/2006/main">
                    <a:graphicData uri="http://schemas.openxmlformats.org/drawingml/2006/picture">
                      <pic:pic xmlns:pic="http://schemas.openxmlformats.org/drawingml/2006/picture">
                        <pic:nvPicPr>
                          <pic:cNvPr id="177" name="Obraz 50" descr="Obraz zawierający naczynia kuchenne, blacha do wypieku ciastek&#10;&#10;Zawartość wygenerowana przez AI może być niepoprawna.">
                            <a:extLst>
                              <a:ext uri="{FF2B5EF4-FFF2-40B4-BE49-F238E27FC236}">
                                <a16:creationId xmlns:a16="http://schemas.microsoft.com/office/drawing/2014/main" id="{BE972715-0BFC-0267-FFA8-DBBB197F9C78}"/>
                              </a:ext>
                            </a:extLst>
                          </pic:cNvPr>
                          <pic:cNvPicPr>
                            <a:picLocks noChangeAspect="1"/>
                          </pic:cNvPicPr>
                        </pic:nvPicPr>
                        <pic:blipFill>
                          <a:blip r:embed="rId193"/>
                          <a:stretch>
                            <a:fillRect/>
                          </a:stretch>
                        </pic:blipFill>
                        <pic:spPr>
                          <a:xfrm>
                            <a:off x="0" y="0"/>
                            <a:ext cx="781050" cy="7715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3879674" w14:textId="77777777" w:rsidTr="00EC374E">
        <w:trPr>
          <w:trHeight w:val="1275"/>
        </w:trPr>
        <w:tc>
          <w:tcPr>
            <w:tcW w:w="562" w:type="dxa"/>
            <w:tcBorders>
              <w:top w:val="nil"/>
              <w:left w:val="single" w:sz="4" w:space="0" w:color="auto"/>
              <w:bottom w:val="single" w:sz="4" w:space="0" w:color="auto"/>
              <w:right w:val="single" w:sz="4" w:space="0" w:color="auto"/>
            </w:tcBorders>
            <w:hideMark/>
          </w:tcPr>
          <w:p w14:paraId="3D2D1B4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148</w:t>
            </w:r>
          </w:p>
        </w:tc>
        <w:tc>
          <w:tcPr>
            <w:tcW w:w="1985" w:type="dxa"/>
            <w:tcBorders>
              <w:top w:val="nil"/>
              <w:left w:val="nil"/>
              <w:bottom w:val="single" w:sz="4" w:space="0" w:color="auto"/>
              <w:right w:val="single" w:sz="4" w:space="0" w:color="auto"/>
            </w:tcBorders>
            <w:hideMark/>
          </w:tcPr>
          <w:p w14:paraId="067BD95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Taca laboratoryjna stalowa</w:t>
            </w:r>
          </w:p>
        </w:tc>
        <w:tc>
          <w:tcPr>
            <w:tcW w:w="1701" w:type="dxa"/>
            <w:tcBorders>
              <w:top w:val="nil"/>
              <w:left w:val="nil"/>
              <w:bottom w:val="single" w:sz="4" w:space="0" w:color="auto"/>
              <w:right w:val="single" w:sz="4" w:space="0" w:color="auto"/>
            </w:tcBorders>
            <w:hideMark/>
          </w:tcPr>
          <w:p w14:paraId="584CDB8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20 szt.</w:t>
            </w:r>
          </w:p>
        </w:tc>
        <w:tc>
          <w:tcPr>
            <w:tcW w:w="7796" w:type="dxa"/>
            <w:tcBorders>
              <w:top w:val="nil"/>
              <w:left w:val="nil"/>
              <w:bottom w:val="single" w:sz="4" w:space="0" w:color="auto"/>
              <w:right w:val="single" w:sz="4" w:space="0" w:color="auto"/>
            </w:tcBorders>
            <w:hideMark/>
          </w:tcPr>
          <w:p w14:paraId="46A504B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Taca wykonana ze stali nierdzewnej.                                                                                             • wym. 22,5 x 16 x 1,4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3B3CB35" w14:textId="5A6F88CE"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36416" behindDoc="0" locked="0" layoutInCell="1" allowOverlap="1" wp14:anchorId="0446C753" wp14:editId="23D3C949">
                  <wp:simplePos x="0" y="0"/>
                  <wp:positionH relativeFrom="column">
                    <wp:posOffset>142875</wp:posOffset>
                  </wp:positionH>
                  <wp:positionV relativeFrom="paragraph">
                    <wp:posOffset>-57785</wp:posOffset>
                  </wp:positionV>
                  <wp:extent cx="762000" cy="752475"/>
                  <wp:effectExtent l="0" t="0" r="0" b="9525"/>
                  <wp:wrapNone/>
                  <wp:docPr id="178" name="Obraz 49" descr="Obraz zawierający naczynia kuchenne, blacha do wypieku ciastek, metal&#10;&#10;Zawartość wygenerowana przez AI może być niepoprawna.">
                    <a:extLst xmlns:a="http://schemas.openxmlformats.org/drawingml/2006/main">
                      <a:ext uri="{FF2B5EF4-FFF2-40B4-BE49-F238E27FC236}">
                        <a16:creationId xmlns:a16="http://schemas.microsoft.com/office/drawing/2014/main" id="{318D3202-2C8B-2159-1107-3A33B83944B1}"/>
                      </a:ext>
                    </a:extLst>
                  </wp:docPr>
                  <wp:cNvGraphicFramePr/>
                  <a:graphic xmlns:a="http://schemas.openxmlformats.org/drawingml/2006/main">
                    <a:graphicData uri="http://schemas.openxmlformats.org/drawingml/2006/picture">
                      <pic:pic xmlns:pic="http://schemas.openxmlformats.org/drawingml/2006/picture">
                        <pic:nvPicPr>
                          <pic:cNvPr id="178" name="Obraz 49" descr="Obraz zawierający naczynia kuchenne, blacha do wypieku ciastek, metal&#10;&#10;Zawartość wygenerowana przez AI może być niepoprawna.">
                            <a:extLst>
                              <a:ext uri="{FF2B5EF4-FFF2-40B4-BE49-F238E27FC236}">
                                <a16:creationId xmlns:a16="http://schemas.microsoft.com/office/drawing/2014/main" id="{318D3202-2C8B-2159-1107-3A33B83944B1}"/>
                              </a:ext>
                            </a:extLst>
                          </pic:cNvPr>
                          <pic:cNvPicPr>
                            <a:picLocks noChangeAspect="1"/>
                          </pic:cNvPicPr>
                        </pic:nvPicPr>
                        <pic:blipFill>
                          <a:blip r:embed="rId194"/>
                          <a:stretch>
                            <a:fillRect/>
                          </a:stretch>
                        </pic:blipFill>
                        <pic:spPr>
                          <a:xfrm>
                            <a:off x="0" y="0"/>
                            <a:ext cx="762000" cy="7524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1A814B2" w14:textId="77777777" w:rsidTr="00EC374E">
        <w:trPr>
          <w:trHeight w:val="1500"/>
        </w:trPr>
        <w:tc>
          <w:tcPr>
            <w:tcW w:w="562" w:type="dxa"/>
            <w:tcBorders>
              <w:top w:val="nil"/>
              <w:left w:val="single" w:sz="4" w:space="0" w:color="auto"/>
              <w:bottom w:val="single" w:sz="4" w:space="0" w:color="auto"/>
              <w:right w:val="single" w:sz="4" w:space="0" w:color="auto"/>
            </w:tcBorders>
            <w:hideMark/>
          </w:tcPr>
          <w:p w14:paraId="63A3D70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149</w:t>
            </w:r>
          </w:p>
        </w:tc>
        <w:tc>
          <w:tcPr>
            <w:tcW w:w="1985" w:type="dxa"/>
            <w:tcBorders>
              <w:top w:val="nil"/>
              <w:left w:val="nil"/>
              <w:bottom w:val="single" w:sz="4" w:space="0" w:color="auto"/>
              <w:right w:val="single" w:sz="4" w:space="0" w:color="auto"/>
            </w:tcBorders>
            <w:hideMark/>
          </w:tcPr>
          <w:p w14:paraId="1F7DF1A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Moździeż</w:t>
            </w:r>
            <w:proofErr w:type="spellEnd"/>
            <w:r w:rsidRPr="00D65D15">
              <w:rPr>
                <w:rFonts w:ascii="Calibri" w:eastAsia="Times New Roman" w:hAnsi="Calibri" w:cs="Calibri"/>
                <w:color w:val="000000"/>
                <w:kern w:val="0"/>
                <w:sz w:val="22"/>
                <w:szCs w:val="22"/>
                <w:lang w:eastAsia="pl-PL"/>
                <w14:ligatures w14:val="none"/>
              </w:rPr>
              <w:t xml:space="preserve"> z tłuczkiem</w:t>
            </w:r>
          </w:p>
        </w:tc>
        <w:tc>
          <w:tcPr>
            <w:tcW w:w="1701" w:type="dxa"/>
            <w:tcBorders>
              <w:top w:val="nil"/>
              <w:left w:val="nil"/>
              <w:bottom w:val="single" w:sz="4" w:space="0" w:color="auto"/>
              <w:right w:val="single" w:sz="4" w:space="0" w:color="auto"/>
            </w:tcBorders>
            <w:hideMark/>
          </w:tcPr>
          <w:p w14:paraId="3DAD5F8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 szt.</w:t>
            </w:r>
          </w:p>
        </w:tc>
        <w:tc>
          <w:tcPr>
            <w:tcW w:w="7796" w:type="dxa"/>
            <w:tcBorders>
              <w:top w:val="nil"/>
              <w:left w:val="nil"/>
              <w:bottom w:val="single" w:sz="4" w:space="0" w:color="auto"/>
              <w:right w:val="single" w:sz="4" w:space="0" w:color="auto"/>
            </w:tcBorders>
            <w:hideMark/>
          </w:tcPr>
          <w:p w14:paraId="0104FA2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 wykonany z porcelany                                                                                                                           • poj. 135 ml                                                                                                                                               • wym. 10 x 4,5 cm                                                                                                                               • śr. tłuczka 2,7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6FDCCD7" w14:textId="189F4F1E"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37440" behindDoc="0" locked="0" layoutInCell="1" allowOverlap="1" wp14:anchorId="2A597BD1" wp14:editId="63463D02">
                  <wp:simplePos x="0" y="0"/>
                  <wp:positionH relativeFrom="column">
                    <wp:posOffset>352425</wp:posOffset>
                  </wp:positionH>
                  <wp:positionV relativeFrom="paragraph">
                    <wp:posOffset>66675</wp:posOffset>
                  </wp:positionV>
                  <wp:extent cx="685800" cy="676275"/>
                  <wp:effectExtent l="0" t="0" r="0" b="9525"/>
                  <wp:wrapNone/>
                  <wp:docPr id="179" name="Obraz 48">
                    <a:extLst xmlns:a="http://schemas.openxmlformats.org/drawingml/2006/main">
                      <a:ext uri="{FF2B5EF4-FFF2-40B4-BE49-F238E27FC236}">
                        <a16:creationId xmlns:a16="http://schemas.microsoft.com/office/drawing/2014/main" id="{3EF34C56-C47F-7ED1-2F8B-54AF6D11927D}"/>
                      </a:ext>
                    </a:extLst>
                  </wp:docPr>
                  <wp:cNvGraphicFramePr/>
                  <a:graphic xmlns:a="http://schemas.openxmlformats.org/drawingml/2006/main">
                    <a:graphicData uri="http://schemas.openxmlformats.org/drawingml/2006/picture">
                      <pic:pic xmlns:pic="http://schemas.openxmlformats.org/drawingml/2006/picture">
                        <pic:nvPicPr>
                          <pic:cNvPr id="179" name="Obraz 178">
                            <a:extLst>
                              <a:ext uri="{FF2B5EF4-FFF2-40B4-BE49-F238E27FC236}">
                                <a16:creationId xmlns:a16="http://schemas.microsoft.com/office/drawing/2014/main" id="{3EF34C56-C47F-7ED1-2F8B-54AF6D11927D}"/>
                              </a:ext>
                            </a:extLst>
                          </pic:cNvPr>
                          <pic:cNvPicPr>
                            <a:picLocks noChangeAspect="1"/>
                          </pic:cNvPicPr>
                        </pic:nvPicPr>
                        <pic:blipFill>
                          <a:blip r:embed="rId195"/>
                          <a:stretch>
                            <a:fillRect/>
                          </a:stretch>
                        </pic:blipFill>
                        <pic:spPr>
                          <a:xfrm>
                            <a:off x="0" y="0"/>
                            <a:ext cx="685800" cy="677064"/>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AFC32F8" w14:textId="77777777" w:rsidTr="00EC374E">
        <w:trPr>
          <w:trHeight w:val="1456"/>
        </w:trPr>
        <w:tc>
          <w:tcPr>
            <w:tcW w:w="562" w:type="dxa"/>
            <w:tcBorders>
              <w:top w:val="nil"/>
              <w:left w:val="single" w:sz="4" w:space="0" w:color="auto"/>
              <w:bottom w:val="single" w:sz="4" w:space="0" w:color="auto"/>
              <w:right w:val="single" w:sz="4" w:space="0" w:color="auto"/>
            </w:tcBorders>
            <w:hideMark/>
          </w:tcPr>
          <w:p w14:paraId="682EC5A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150</w:t>
            </w:r>
          </w:p>
        </w:tc>
        <w:tc>
          <w:tcPr>
            <w:tcW w:w="1985" w:type="dxa"/>
            <w:tcBorders>
              <w:top w:val="nil"/>
              <w:left w:val="nil"/>
              <w:bottom w:val="single" w:sz="4" w:space="0" w:color="auto"/>
              <w:right w:val="single" w:sz="4" w:space="0" w:color="auto"/>
            </w:tcBorders>
            <w:hideMark/>
          </w:tcPr>
          <w:p w14:paraId="6560B0F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Sączki laboratoryjne</w:t>
            </w:r>
          </w:p>
        </w:tc>
        <w:tc>
          <w:tcPr>
            <w:tcW w:w="1701" w:type="dxa"/>
            <w:tcBorders>
              <w:top w:val="nil"/>
              <w:left w:val="nil"/>
              <w:bottom w:val="single" w:sz="4" w:space="0" w:color="auto"/>
              <w:right w:val="single" w:sz="4" w:space="0" w:color="auto"/>
            </w:tcBorders>
            <w:hideMark/>
          </w:tcPr>
          <w:p w14:paraId="4970E64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30CC90D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Sączki jakościowe pakowane po 100 szt. w opakowaniu Gramatura 75+/-2 g/m2.                                                                                                                                                                   • śr. 7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2DE0896" w14:textId="547D4501"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38464" behindDoc="0" locked="0" layoutInCell="1" allowOverlap="1" wp14:anchorId="45EFD166" wp14:editId="7111DE04">
                  <wp:simplePos x="0" y="0"/>
                  <wp:positionH relativeFrom="column">
                    <wp:posOffset>74930</wp:posOffset>
                  </wp:positionH>
                  <wp:positionV relativeFrom="paragraph">
                    <wp:posOffset>-74930</wp:posOffset>
                  </wp:positionV>
                  <wp:extent cx="952500" cy="762000"/>
                  <wp:effectExtent l="0" t="0" r="0" b="0"/>
                  <wp:wrapNone/>
                  <wp:docPr id="180" name="Obraz 47" descr="Obraz zawierający biały, ręcznik papierowy, ręcznik&#10;&#10;Zawartość wygenerowana przez AI może być niepoprawna.">
                    <a:extLst xmlns:a="http://schemas.openxmlformats.org/drawingml/2006/main">
                      <a:ext uri="{FF2B5EF4-FFF2-40B4-BE49-F238E27FC236}">
                        <a16:creationId xmlns:a16="http://schemas.microsoft.com/office/drawing/2014/main" id="{237B90EA-4D63-12B3-FF7C-063AC8E13EA5}"/>
                      </a:ext>
                    </a:extLst>
                  </wp:docPr>
                  <wp:cNvGraphicFramePr/>
                  <a:graphic xmlns:a="http://schemas.openxmlformats.org/drawingml/2006/main">
                    <a:graphicData uri="http://schemas.openxmlformats.org/drawingml/2006/picture">
                      <pic:pic xmlns:pic="http://schemas.openxmlformats.org/drawingml/2006/picture">
                        <pic:nvPicPr>
                          <pic:cNvPr id="180" name="Obraz 47" descr="Obraz zawierający biały, ręcznik papierowy, ręcznik&#10;&#10;Zawartość wygenerowana przez AI może być niepoprawna.">
                            <a:extLst>
                              <a:ext uri="{FF2B5EF4-FFF2-40B4-BE49-F238E27FC236}">
                                <a16:creationId xmlns:a16="http://schemas.microsoft.com/office/drawing/2014/main" id="{237B90EA-4D63-12B3-FF7C-063AC8E13EA5}"/>
                              </a:ext>
                            </a:extLst>
                          </pic:cNvPr>
                          <pic:cNvPicPr>
                            <a:picLocks noChangeAspect="1"/>
                          </pic:cNvPicPr>
                        </pic:nvPicPr>
                        <pic:blipFill>
                          <a:blip r:embed="rId196"/>
                          <a:stretch>
                            <a:fillRect/>
                          </a:stretch>
                        </pic:blipFill>
                        <pic:spPr>
                          <a:xfrm>
                            <a:off x="0" y="0"/>
                            <a:ext cx="952500" cy="7620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DD57BB8" w14:textId="77777777" w:rsidTr="00EC374E">
        <w:trPr>
          <w:trHeight w:val="1800"/>
        </w:trPr>
        <w:tc>
          <w:tcPr>
            <w:tcW w:w="562" w:type="dxa"/>
            <w:tcBorders>
              <w:top w:val="nil"/>
              <w:left w:val="single" w:sz="4" w:space="0" w:color="auto"/>
              <w:bottom w:val="single" w:sz="4" w:space="0" w:color="auto"/>
              <w:right w:val="single" w:sz="4" w:space="0" w:color="auto"/>
            </w:tcBorders>
            <w:hideMark/>
          </w:tcPr>
          <w:p w14:paraId="083C0AB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151</w:t>
            </w:r>
          </w:p>
        </w:tc>
        <w:tc>
          <w:tcPr>
            <w:tcW w:w="1985" w:type="dxa"/>
            <w:tcBorders>
              <w:top w:val="nil"/>
              <w:left w:val="nil"/>
              <w:bottom w:val="single" w:sz="4" w:space="0" w:color="auto"/>
              <w:right w:val="single" w:sz="4" w:space="0" w:color="auto"/>
            </w:tcBorders>
            <w:hideMark/>
          </w:tcPr>
          <w:p w14:paraId="0273F84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Menzurki</w:t>
            </w:r>
          </w:p>
        </w:tc>
        <w:tc>
          <w:tcPr>
            <w:tcW w:w="1701" w:type="dxa"/>
            <w:tcBorders>
              <w:top w:val="nil"/>
              <w:left w:val="nil"/>
              <w:bottom w:val="single" w:sz="4" w:space="0" w:color="auto"/>
              <w:right w:val="single" w:sz="4" w:space="0" w:color="auto"/>
            </w:tcBorders>
            <w:hideMark/>
          </w:tcPr>
          <w:p w14:paraId="3608A7E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3 szt. </w:t>
            </w:r>
          </w:p>
        </w:tc>
        <w:tc>
          <w:tcPr>
            <w:tcW w:w="7796" w:type="dxa"/>
            <w:tcBorders>
              <w:top w:val="nil"/>
              <w:left w:val="nil"/>
              <w:bottom w:val="single" w:sz="4" w:space="0" w:color="auto"/>
              <w:right w:val="single" w:sz="4" w:space="0" w:color="auto"/>
            </w:tcBorders>
            <w:hideMark/>
          </w:tcPr>
          <w:p w14:paraId="7D497E6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Komplet zawiera min.:                                                                                                                                      • 5 menzurek w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xml:space="preserve">.                                                                                                                                           • poj. od 10 ml do 1000 ml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7832956" w14:textId="21907C3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39488" behindDoc="0" locked="0" layoutInCell="1" allowOverlap="1" wp14:anchorId="1C41130B" wp14:editId="27CD26F2">
                  <wp:simplePos x="0" y="0"/>
                  <wp:positionH relativeFrom="column">
                    <wp:posOffset>50165</wp:posOffset>
                  </wp:positionH>
                  <wp:positionV relativeFrom="paragraph">
                    <wp:posOffset>15240</wp:posOffset>
                  </wp:positionV>
                  <wp:extent cx="952500" cy="942975"/>
                  <wp:effectExtent l="0" t="0" r="0" b="9525"/>
                  <wp:wrapNone/>
                  <wp:docPr id="181" name="Obraz 46" descr="Obraz zawierający zastawa stołowa, kubek, zlewka, słój&#10;&#10;Zawartość wygenerowana przez AI może być niepoprawna.">
                    <a:extLst xmlns:a="http://schemas.openxmlformats.org/drawingml/2006/main">
                      <a:ext uri="{FF2B5EF4-FFF2-40B4-BE49-F238E27FC236}">
                        <a16:creationId xmlns:a16="http://schemas.microsoft.com/office/drawing/2014/main" id="{EDC7D64E-4201-8423-5ECB-A64D37024C34}"/>
                      </a:ext>
                    </a:extLst>
                  </wp:docPr>
                  <wp:cNvGraphicFramePr/>
                  <a:graphic xmlns:a="http://schemas.openxmlformats.org/drawingml/2006/main">
                    <a:graphicData uri="http://schemas.openxmlformats.org/drawingml/2006/picture">
                      <pic:pic xmlns:pic="http://schemas.openxmlformats.org/drawingml/2006/picture">
                        <pic:nvPicPr>
                          <pic:cNvPr id="181" name="Obraz 46" descr="Obraz zawierający zastawa stołowa, kubek, zlewka, słój&#10;&#10;Zawartość wygenerowana przez AI może być niepoprawna.">
                            <a:extLst>
                              <a:ext uri="{FF2B5EF4-FFF2-40B4-BE49-F238E27FC236}">
                                <a16:creationId xmlns:a16="http://schemas.microsoft.com/office/drawing/2014/main" id="{EDC7D64E-4201-8423-5ECB-A64D37024C34}"/>
                              </a:ext>
                            </a:extLst>
                          </pic:cNvPr>
                          <pic:cNvPicPr>
                            <a:picLocks noChangeAspect="1"/>
                          </pic:cNvPicPr>
                        </pic:nvPicPr>
                        <pic:blipFill>
                          <a:blip r:embed="rId197"/>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9596D7B" w14:textId="77777777" w:rsidTr="00EC374E">
        <w:trPr>
          <w:trHeight w:val="2160"/>
        </w:trPr>
        <w:tc>
          <w:tcPr>
            <w:tcW w:w="562" w:type="dxa"/>
            <w:tcBorders>
              <w:top w:val="nil"/>
              <w:left w:val="single" w:sz="4" w:space="0" w:color="auto"/>
              <w:bottom w:val="single" w:sz="4" w:space="0" w:color="auto"/>
              <w:right w:val="single" w:sz="4" w:space="0" w:color="auto"/>
            </w:tcBorders>
            <w:hideMark/>
          </w:tcPr>
          <w:p w14:paraId="11F8138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152</w:t>
            </w:r>
          </w:p>
        </w:tc>
        <w:tc>
          <w:tcPr>
            <w:tcW w:w="1985" w:type="dxa"/>
            <w:tcBorders>
              <w:top w:val="nil"/>
              <w:left w:val="nil"/>
              <w:bottom w:val="single" w:sz="4" w:space="0" w:color="auto"/>
              <w:right w:val="single" w:sz="4" w:space="0" w:color="auto"/>
            </w:tcBorders>
            <w:hideMark/>
          </w:tcPr>
          <w:p w14:paraId="7511885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Butelka menzurka</w:t>
            </w:r>
          </w:p>
        </w:tc>
        <w:tc>
          <w:tcPr>
            <w:tcW w:w="1701" w:type="dxa"/>
            <w:tcBorders>
              <w:top w:val="nil"/>
              <w:left w:val="nil"/>
              <w:bottom w:val="single" w:sz="4" w:space="0" w:color="auto"/>
              <w:right w:val="single" w:sz="4" w:space="0" w:color="auto"/>
            </w:tcBorders>
            <w:hideMark/>
          </w:tcPr>
          <w:p w14:paraId="3CA8663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 szt.</w:t>
            </w:r>
          </w:p>
        </w:tc>
        <w:tc>
          <w:tcPr>
            <w:tcW w:w="7796" w:type="dxa"/>
            <w:tcBorders>
              <w:top w:val="nil"/>
              <w:left w:val="nil"/>
              <w:bottom w:val="single" w:sz="4" w:space="0" w:color="auto"/>
              <w:right w:val="single" w:sz="4" w:space="0" w:color="auto"/>
            </w:tcBorders>
            <w:hideMark/>
          </w:tcPr>
          <w:p w14:paraId="4CA8EA2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Komplet zawiera min.:                                                                                                                                 • 4 menzurki wykonane z tworzywa sztucznego, zamykane                                                    • poj. 250 ml, 500 ml, 1000 ml, 2000 ml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72B75F8" w14:textId="6BAFE7A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40512" behindDoc="0" locked="0" layoutInCell="1" allowOverlap="1" wp14:anchorId="0784506F" wp14:editId="2D61B75C">
                  <wp:simplePos x="0" y="0"/>
                  <wp:positionH relativeFrom="column">
                    <wp:posOffset>21590</wp:posOffset>
                  </wp:positionH>
                  <wp:positionV relativeFrom="paragraph">
                    <wp:posOffset>-184150</wp:posOffset>
                  </wp:positionV>
                  <wp:extent cx="962025" cy="942975"/>
                  <wp:effectExtent l="0" t="0" r="0" b="9525"/>
                  <wp:wrapNone/>
                  <wp:docPr id="182" name="Obraz 45" descr="Obraz zawierający Plastikowa butelka, plastik, butelka wody, butelka&#10;&#10;Zawartość wygenerowana przez AI może być niepoprawna.">
                    <a:extLst xmlns:a="http://schemas.openxmlformats.org/drawingml/2006/main">
                      <a:ext uri="{FF2B5EF4-FFF2-40B4-BE49-F238E27FC236}">
                        <a16:creationId xmlns:a16="http://schemas.microsoft.com/office/drawing/2014/main" id="{87BBE5FB-3D8E-5788-49E5-6E8A2D508B49}"/>
                      </a:ext>
                    </a:extLst>
                  </wp:docPr>
                  <wp:cNvGraphicFramePr/>
                  <a:graphic xmlns:a="http://schemas.openxmlformats.org/drawingml/2006/main">
                    <a:graphicData uri="http://schemas.openxmlformats.org/drawingml/2006/picture">
                      <pic:pic xmlns:pic="http://schemas.openxmlformats.org/drawingml/2006/picture">
                        <pic:nvPicPr>
                          <pic:cNvPr id="182" name="Obraz 45" descr="Obraz zawierający Plastikowa butelka, plastik, butelka wody, butelka&#10;&#10;Zawartość wygenerowana przez AI może być niepoprawna.">
                            <a:extLst>
                              <a:ext uri="{FF2B5EF4-FFF2-40B4-BE49-F238E27FC236}">
                                <a16:creationId xmlns:a16="http://schemas.microsoft.com/office/drawing/2014/main" id="{87BBE5FB-3D8E-5788-49E5-6E8A2D508B49}"/>
                              </a:ext>
                            </a:extLst>
                          </pic:cNvPr>
                          <pic:cNvPicPr>
                            <a:picLocks noChangeAspect="1"/>
                          </pic:cNvPicPr>
                        </pic:nvPicPr>
                        <pic:blipFill>
                          <a:blip r:embed="rId198"/>
                          <a:stretch>
                            <a:fillRect/>
                          </a:stretch>
                        </pic:blipFill>
                        <pic:spPr>
                          <a:xfrm>
                            <a:off x="0" y="0"/>
                            <a:ext cx="962025"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2F044D6" w14:textId="77777777" w:rsidTr="00EC374E">
        <w:trPr>
          <w:trHeight w:val="1275"/>
        </w:trPr>
        <w:tc>
          <w:tcPr>
            <w:tcW w:w="562" w:type="dxa"/>
            <w:tcBorders>
              <w:top w:val="nil"/>
              <w:left w:val="single" w:sz="4" w:space="0" w:color="auto"/>
              <w:bottom w:val="single" w:sz="4" w:space="0" w:color="auto"/>
              <w:right w:val="single" w:sz="4" w:space="0" w:color="auto"/>
            </w:tcBorders>
            <w:hideMark/>
          </w:tcPr>
          <w:p w14:paraId="66C9DEF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153</w:t>
            </w:r>
          </w:p>
        </w:tc>
        <w:tc>
          <w:tcPr>
            <w:tcW w:w="1985" w:type="dxa"/>
            <w:tcBorders>
              <w:top w:val="nil"/>
              <w:left w:val="nil"/>
              <w:bottom w:val="single" w:sz="4" w:space="0" w:color="auto"/>
              <w:right w:val="single" w:sz="4" w:space="0" w:color="auto"/>
            </w:tcBorders>
            <w:hideMark/>
          </w:tcPr>
          <w:p w14:paraId="697BE7B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Zlewka szklana</w:t>
            </w:r>
          </w:p>
        </w:tc>
        <w:tc>
          <w:tcPr>
            <w:tcW w:w="1701" w:type="dxa"/>
            <w:tcBorders>
              <w:top w:val="nil"/>
              <w:left w:val="nil"/>
              <w:bottom w:val="single" w:sz="4" w:space="0" w:color="auto"/>
              <w:right w:val="single" w:sz="4" w:space="0" w:color="auto"/>
            </w:tcBorders>
            <w:hideMark/>
          </w:tcPr>
          <w:p w14:paraId="51767CC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25 szt.</w:t>
            </w:r>
          </w:p>
        </w:tc>
        <w:tc>
          <w:tcPr>
            <w:tcW w:w="7796" w:type="dxa"/>
            <w:tcBorders>
              <w:top w:val="nil"/>
              <w:left w:val="nil"/>
              <w:bottom w:val="single" w:sz="4" w:space="0" w:color="auto"/>
              <w:right w:val="single" w:sz="4" w:space="0" w:color="auto"/>
            </w:tcBorders>
            <w:hideMark/>
          </w:tcPr>
          <w:p w14:paraId="5603101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Zlewka duża z wylewem, skalowana, wykonana ze szkła </w:t>
            </w:r>
            <w:proofErr w:type="spellStart"/>
            <w:r w:rsidRPr="00D65D15">
              <w:rPr>
                <w:rFonts w:ascii="Calibri" w:eastAsia="Times New Roman" w:hAnsi="Calibri" w:cs="Calibri"/>
                <w:color w:val="000000"/>
                <w:kern w:val="0"/>
                <w:sz w:val="22"/>
                <w:szCs w:val="22"/>
                <w:lang w:eastAsia="pl-PL"/>
                <w14:ligatures w14:val="none"/>
              </w:rPr>
              <w:t>borokrzemowego</w:t>
            </w:r>
            <w:proofErr w:type="spellEnd"/>
            <w:r w:rsidRPr="00D65D15">
              <w:rPr>
                <w:rFonts w:ascii="Calibri" w:eastAsia="Times New Roman" w:hAnsi="Calibri" w:cs="Calibri"/>
                <w:color w:val="000000"/>
                <w:kern w:val="0"/>
                <w:sz w:val="22"/>
                <w:szCs w:val="22"/>
                <w:lang w:eastAsia="pl-PL"/>
                <w14:ligatures w14:val="none"/>
              </w:rPr>
              <w:t xml:space="preserve"> BORO 3.3</w:t>
            </w:r>
            <w:r w:rsidRPr="00D65D15">
              <w:rPr>
                <w:rFonts w:ascii="Calibri" w:eastAsia="Times New Roman" w:hAnsi="Calibri" w:cs="Calibri"/>
                <w:color w:val="000000"/>
                <w:kern w:val="0"/>
                <w:sz w:val="22"/>
                <w:szCs w:val="22"/>
                <w:lang w:eastAsia="pl-PL"/>
                <w14:ligatures w14:val="none"/>
              </w:rPr>
              <w:br/>
              <w:t xml:space="preserve">• poj. 25 ml                                                                                                                                                           • wym. 3,4 x 4,8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E8D0471" w14:textId="45720A2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41536" behindDoc="0" locked="0" layoutInCell="1" allowOverlap="1" wp14:anchorId="7A0E7814" wp14:editId="1C9B5F8F">
                  <wp:simplePos x="0" y="0"/>
                  <wp:positionH relativeFrom="column">
                    <wp:posOffset>183515</wp:posOffset>
                  </wp:positionH>
                  <wp:positionV relativeFrom="paragraph">
                    <wp:posOffset>92710</wp:posOffset>
                  </wp:positionV>
                  <wp:extent cx="647700" cy="628650"/>
                  <wp:effectExtent l="0" t="0" r="0" b="0"/>
                  <wp:wrapNone/>
                  <wp:docPr id="183" name="Obraz 44" descr="Obraz zawierający kubek, zlewka, zastawa stołowa, słój&#10;&#10;Zawartość wygenerowana przez AI może być niepoprawna.">
                    <a:extLst xmlns:a="http://schemas.openxmlformats.org/drawingml/2006/main">
                      <a:ext uri="{FF2B5EF4-FFF2-40B4-BE49-F238E27FC236}">
                        <a16:creationId xmlns:a16="http://schemas.microsoft.com/office/drawing/2014/main" id="{F29F9631-3907-63D2-CF5B-E8F2A2B72491}"/>
                      </a:ext>
                    </a:extLst>
                  </wp:docPr>
                  <wp:cNvGraphicFramePr/>
                  <a:graphic xmlns:a="http://schemas.openxmlformats.org/drawingml/2006/main">
                    <a:graphicData uri="http://schemas.openxmlformats.org/drawingml/2006/picture">
                      <pic:pic xmlns:pic="http://schemas.openxmlformats.org/drawingml/2006/picture">
                        <pic:nvPicPr>
                          <pic:cNvPr id="183" name="Obraz 44" descr="Obraz zawierający kubek, zlewka, zastawa stołowa, słój&#10;&#10;Zawartość wygenerowana przez AI może być niepoprawna.">
                            <a:extLst>
                              <a:ext uri="{FF2B5EF4-FFF2-40B4-BE49-F238E27FC236}">
                                <a16:creationId xmlns:a16="http://schemas.microsoft.com/office/drawing/2014/main" id="{F29F9631-3907-63D2-CF5B-E8F2A2B72491}"/>
                              </a:ext>
                            </a:extLst>
                          </pic:cNvPr>
                          <pic:cNvPicPr>
                            <a:picLocks noChangeAspect="1"/>
                          </pic:cNvPicPr>
                        </pic:nvPicPr>
                        <pic:blipFill>
                          <a:blip r:embed="rId199"/>
                          <a:stretch>
                            <a:fillRect/>
                          </a:stretch>
                        </pic:blipFill>
                        <pic:spPr>
                          <a:xfrm>
                            <a:off x="0" y="0"/>
                            <a:ext cx="647700" cy="6286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6285EC8" w14:textId="77777777" w:rsidTr="00EC374E">
        <w:trPr>
          <w:trHeight w:val="1800"/>
        </w:trPr>
        <w:tc>
          <w:tcPr>
            <w:tcW w:w="562" w:type="dxa"/>
            <w:tcBorders>
              <w:top w:val="nil"/>
              <w:left w:val="single" w:sz="4" w:space="0" w:color="auto"/>
              <w:bottom w:val="single" w:sz="4" w:space="0" w:color="auto"/>
              <w:right w:val="single" w:sz="4" w:space="0" w:color="auto"/>
            </w:tcBorders>
            <w:hideMark/>
          </w:tcPr>
          <w:p w14:paraId="268D7AC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154</w:t>
            </w:r>
          </w:p>
        </w:tc>
        <w:tc>
          <w:tcPr>
            <w:tcW w:w="1985" w:type="dxa"/>
            <w:tcBorders>
              <w:top w:val="nil"/>
              <w:left w:val="nil"/>
              <w:bottom w:val="single" w:sz="4" w:space="0" w:color="auto"/>
              <w:right w:val="single" w:sz="4" w:space="0" w:color="auto"/>
            </w:tcBorders>
            <w:hideMark/>
          </w:tcPr>
          <w:p w14:paraId="1CAC884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Kolba stożkowa płaska 50 ml</w:t>
            </w:r>
          </w:p>
        </w:tc>
        <w:tc>
          <w:tcPr>
            <w:tcW w:w="1701" w:type="dxa"/>
            <w:tcBorders>
              <w:top w:val="nil"/>
              <w:left w:val="nil"/>
              <w:bottom w:val="single" w:sz="4" w:space="0" w:color="auto"/>
              <w:right w:val="single" w:sz="4" w:space="0" w:color="auto"/>
            </w:tcBorders>
            <w:hideMark/>
          </w:tcPr>
          <w:p w14:paraId="21F5C18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683C968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składa się z min. 25 </w:t>
            </w:r>
            <w:proofErr w:type="spellStart"/>
            <w:r w:rsidRPr="00D65D15">
              <w:rPr>
                <w:rFonts w:ascii="Calibri" w:eastAsia="Times New Roman" w:hAnsi="Calibri" w:cs="Calibri"/>
                <w:color w:val="000000"/>
                <w:kern w:val="0"/>
                <w:sz w:val="22"/>
                <w:szCs w:val="22"/>
                <w:lang w:eastAsia="pl-PL"/>
                <w14:ligatures w14:val="none"/>
              </w:rPr>
              <w:t>szt.Kolba</w:t>
            </w:r>
            <w:proofErr w:type="spellEnd"/>
            <w:r w:rsidRPr="00D65D15">
              <w:rPr>
                <w:rFonts w:ascii="Calibri" w:eastAsia="Times New Roman" w:hAnsi="Calibri" w:cs="Calibri"/>
                <w:color w:val="000000"/>
                <w:kern w:val="0"/>
                <w:sz w:val="22"/>
                <w:szCs w:val="22"/>
                <w:lang w:eastAsia="pl-PL"/>
                <w14:ligatures w14:val="none"/>
              </w:rPr>
              <w:t xml:space="preserve"> stożkowa </w:t>
            </w:r>
            <w:proofErr w:type="spellStart"/>
            <w:r w:rsidRPr="00D65D15">
              <w:rPr>
                <w:rFonts w:ascii="Calibri" w:eastAsia="Times New Roman" w:hAnsi="Calibri" w:cs="Calibri"/>
                <w:color w:val="000000"/>
                <w:kern w:val="0"/>
                <w:sz w:val="22"/>
                <w:szCs w:val="22"/>
                <w:lang w:eastAsia="pl-PL"/>
                <w14:ligatures w14:val="none"/>
              </w:rPr>
              <w:t>Erlenmeyera</w:t>
            </w:r>
            <w:proofErr w:type="spellEnd"/>
            <w:r w:rsidRPr="00D65D15">
              <w:rPr>
                <w:rFonts w:ascii="Calibri" w:eastAsia="Times New Roman" w:hAnsi="Calibri" w:cs="Calibri"/>
                <w:color w:val="000000"/>
                <w:kern w:val="0"/>
                <w:sz w:val="22"/>
                <w:szCs w:val="22"/>
                <w:lang w:eastAsia="pl-PL"/>
                <w14:ligatures w14:val="none"/>
              </w:rPr>
              <w:t xml:space="preserve">, skalowana z pierścieniem wzmacniającym, wykonana ze szkła </w:t>
            </w:r>
            <w:proofErr w:type="spellStart"/>
            <w:r w:rsidRPr="00D65D15">
              <w:rPr>
                <w:rFonts w:ascii="Calibri" w:eastAsia="Times New Roman" w:hAnsi="Calibri" w:cs="Calibri"/>
                <w:color w:val="000000"/>
                <w:kern w:val="0"/>
                <w:sz w:val="22"/>
                <w:szCs w:val="22"/>
                <w:lang w:eastAsia="pl-PL"/>
                <w14:ligatures w14:val="none"/>
              </w:rPr>
              <w:t>borokrzemowego</w:t>
            </w:r>
            <w:proofErr w:type="spellEnd"/>
            <w:r w:rsidRPr="00D65D15">
              <w:rPr>
                <w:rFonts w:ascii="Calibri" w:eastAsia="Times New Roman" w:hAnsi="Calibri" w:cs="Calibri"/>
                <w:color w:val="000000"/>
                <w:kern w:val="0"/>
                <w:sz w:val="22"/>
                <w:szCs w:val="22"/>
                <w:lang w:eastAsia="pl-PL"/>
                <w14:ligatures w14:val="none"/>
              </w:rPr>
              <w:t xml:space="preserve"> BORO 3.3.</w:t>
            </w:r>
            <w:r w:rsidRPr="00D65D15">
              <w:rPr>
                <w:rFonts w:ascii="Calibri" w:eastAsia="Times New Roman" w:hAnsi="Calibri" w:cs="Calibri"/>
                <w:color w:val="000000"/>
                <w:kern w:val="0"/>
                <w:sz w:val="22"/>
                <w:szCs w:val="22"/>
                <w:lang w:eastAsia="pl-PL"/>
                <w14:ligatures w14:val="none"/>
              </w:rPr>
              <w:br/>
              <w:t xml:space="preserve">• poj. 50 ml                                                                                                                                               • wym. 5,1 x 8,5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767DA23" w14:textId="0CF3821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42560" behindDoc="0" locked="0" layoutInCell="1" allowOverlap="1" wp14:anchorId="18219B97" wp14:editId="017261AC">
                  <wp:simplePos x="0" y="0"/>
                  <wp:positionH relativeFrom="column">
                    <wp:posOffset>50165</wp:posOffset>
                  </wp:positionH>
                  <wp:positionV relativeFrom="paragraph">
                    <wp:posOffset>-120650</wp:posOffset>
                  </wp:positionV>
                  <wp:extent cx="771525" cy="771525"/>
                  <wp:effectExtent l="0" t="0" r="9525" b="0"/>
                  <wp:wrapNone/>
                  <wp:docPr id="184" name="Obraz 43" descr="Obraz zawierający zlewka, słój, zastawa stołowa, kubek&#10;&#10;Zawartość wygenerowana przez AI może być niepoprawna.">
                    <a:extLst xmlns:a="http://schemas.openxmlformats.org/drawingml/2006/main">
                      <a:ext uri="{FF2B5EF4-FFF2-40B4-BE49-F238E27FC236}">
                        <a16:creationId xmlns:a16="http://schemas.microsoft.com/office/drawing/2014/main" id="{492082A5-5FF5-F989-B6A8-E7A74FF382FD}"/>
                      </a:ext>
                    </a:extLst>
                  </wp:docPr>
                  <wp:cNvGraphicFramePr/>
                  <a:graphic xmlns:a="http://schemas.openxmlformats.org/drawingml/2006/main">
                    <a:graphicData uri="http://schemas.openxmlformats.org/drawingml/2006/picture">
                      <pic:pic xmlns:pic="http://schemas.openxmlformats.org/drawingml/2006/picture">
                        <pic:nvPicPr>
                          <pic:cNvPr id="184" name="Obraz 43" descr="Obraz zawierający zlewka, słój, zastawa stołowa, kubek&#10;&#10;Zawartość wygenerowana przez AI może być niepoprawna.">
                            <a:extLst>
                              <a:ext uri="{FF2B5EF4-FFF2-40B4-BE49-F238E27FC236}">
                                <a16:creationId xmlns:a16="http://schemas.microsoft.com/office/drawing/2014/main" id="{492082A5-5FF5-F989-B6A8-E7A74FF382FD}"/>
                              </a:ext>
                            </a:extLst>
                          </pic:cNvPr>
                          <pic:cNvPicPr>
                            <a:picLocks noChangeAspect="1"/>
                          </pic:cNvPicPr>
                        </pic:nvPicPr>
                        <pic:blipFill>
                          <a:blip r:embed="rId200"/>
                          <a:stretch>
                            <a:fillRect/>
                          </a:stretch>
                        </pic:blipFill>
                        <pic:spPr>
                          <a:xfrm>
                            <a:off x="0" y="0"/>
                            <a:ext cx="771525" cy="7715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F57155E" w14:textId="77777777" w:rsidTr="00EC374E">
        <w:trPr>
          <w:trHeight w:val="1200"/>
        </w:trPr>
        <w:tc>
          <w:tcPr>
            <w:tcW w:w="562" w:type="dxa"/>
            <w:tcBorders>
              <w:top w:val="nil"/>
              <w:left w:val="single" w:sz="4" w:space="0" w:color="auto"/>
              <w:bottom w:val="single" w:sz="4" w:space="0" w:color="auto"/>
              <w:right w:val="single" w:sz="4" w:space="0" w:color="auto"/>
            </w:tcBorders>
            <w:hideMark/>
          </w:tcPr>
          <w:p w14:paraId="35C9186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155</w:t>
            </w:r>
          </w:p>
        </w:tc>
        <w:tc>
          <w:tcPr>
            <w:tcW w:w="1985" w:type="dxa"/>
            <w:tcBorders>
              <w:top w:val="nil"/>
              <w:left w:val="nil"/>
              <w:bottom w:val="single" w:sz="4" w:space="0" w:color="auto"/>
              <w:right w:val="single" w:sz="4" w:space="0" w:color="auto"/>
            </w:tcBorders>
            <w:hideMark/>
          </w:tcPr>
          <w:p w14:paraId="7EBA7AB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Cylindry, menzurki</w:t>
            </w:r>
          </w:p>
        </w:tc>
        <w:tc>
          <w:tcPr>
            <w:tcW w:w="1701" w:type="dxa"/>
            <w:tcBorders>
              <w:top w:val="nil"/>
              <w:left w:val="nil"/>
              <w:bottom w:val="single" w:sz="4" w:space="0" w:color="auto"/>
              <w:right w:val="single" w:sz="4" w:space="0" w:color="auto"/>
            </w:tcBorders>
            <w:hideMark/>
          </w:tcPr>
          <w:p w14:paraId="5302A10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 szt.</w:t>
            </w:r>
          </w:p>
        </w:tc>
        <w:tc>
          <w:tcPr>
            <w:tcW w:w="7796" w:type="dxa"/>
            <w:tcBorders>
              <w:top w:val="nil"/>
              <w:left w:val="nil"/>
              <w:bottom w:val="single" w:sz="4" w:space="0" w:color="auto"/>
              <w:right w:val="single" w:sz="4" w:space="0" w:color="auto"/>
            </w:tcBorders>
            <w:hideMark/>
          </w:tcPr>
          <w:p w14:paraId="4D52596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7 cylindrów o pojemności 10, 25, 50, 100, 250, 500 i 1000 ml z widocznie zaznaczoną skalą objętości. Każda menzurka ma „dzióbek” ułatwiający wylewanie z niej odmierzonej cieczy.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B3DDD13" w14:textId="17FF120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43584" behindDoc="0" locked="0" layoutInCell="1" allowOverlap="1" wp14:anchorId="5C5AC14D" wp14:editId="0FD6EF35">
                  <wp:simplePos x="0" y="0"/>
                  <wp:positionH relativeFrom="column">
                    <wp:posOffset>212090</wp:posOffset>
                  </wp:positionH>
                  <wp:positionV relativeFrom="paragraph">
                    <wp:posOffset>-34925</wp:posOffset>
                  </wp:positionV>
                  <wp:extent cx="666750" cy="657225"/>
                  <wp:effectExtent l="0" t="0" r="0" b="9525"/>
                  <wp:wrapNone/>
                  <wp:docPr id="185" name="Obraz 42" descr="Obraz zawierający kubek, zlewka, Sprzęt laboratoryjny, zastawa stołowa&#10;&#10;Zawartość wygenerowana przez AI może być niepoprawna.">
                    <a:extLst xmlns:a="http://schemas.openxmlformats.org/drawingml/2006/main">
                      <a:ext uri="{FF2B5EF4-FFF2-40B4-BE49-F238E27FC236}">
                        <a16:creationId xmlns:a16="http://schemas.microsoft.com/office/drawing/2014/main" id="{D297D41B-4D04-1A12-24B7-34A3354124CC}"/>
                      </a:ext>
                    </a:extLst>
                  </wp:docPr>
                  <wp:cNvGraphicFramePr/>
                  <a:graphic xmlns:a="http://schemas.openxmlformats.org/drawingml/2006/main">
                    <a:graphicData uri="http://schemas.openxmlformats.org/drawingml/2006/picture">
                      <pic:pic xmlns:pic="http://schemas.openxmlformats.org/drawingml/2006/picture">
                        <pic:nvPicPr>
                          <pic:cNvPr id="185" name="Obraz 42" descr="Obraz zawierający kubek, zlewka, Sprzęt laboratoryjny, zastawa stołowa&#10;&#10;Zawartość wygenerowana przez AI może być niepoprawna.">
                            <a:extLst>
                              <a:ext uri="{FF2B5EF4-FFF2-40B4-BE49-F238E27FC236}">
                                <a16:creationId xmlns:a16="http://schemas.microsoft.com/office/drawing/2014/main" id="{D297D41B-4D04-1A12-24B7-34A3354124CC}"/>
                              </a:ext>
                            </a:extLst>
                          </pic:cNvPr>
                          <pic:cNvPicPr>
                            <a:picLocks noChangeAspect="1"/>
                          </pic:cNvPicPr>
                        </pic:nvPicPr>
                        <pic:blipFill>
                          <a:blip r:embed="rId201"/>
                          <a:stretch>
                            <a:fillRect/>
                          </a:stretch>
                        </pic:blipFill>
                        <pic:spPr>
                          <a:xfrm>
                            <a:off x="0" y="0"/>
                            <a:ext cx="666750" cy="6572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3D3E41B" w14:textId="77777777" w:rsidTr="00EC374E">
        <w:trPr>
          <w:trHeight w:val="1945"/>
        </w:trPr>
        <w:tc>
          <w:tcPr>
            <w:tcW w:w="562" w:type="dxa"/>
            <w:tcBorders>
              <w:top w:val="nil"/>
              <w:left w:val="single" w:sz="4" w:space="0" w:color="auto"/>
              <w:bottom w:val="single" w:sz="4" w:space="0" w:color="auto"/>
              <w:right w:val="single" w:sz="4" w:space="0" w:color="auto"/>
            </w:tcBorders>
            <w:noWrap/>
            <w:hideMark/>
          </w:tcPr>
          <w:p w14:paraId="0ADB8D8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156</w:t>
            </w:r>
          </w:p>
        </w:tc>
        <w:tc>
          <w:tcPr>
            <w:tcW w:w="1985" w:type="dxa"/>
            <w:tcBorders>
              <w:top w:val="nil"/>
              <w:left w:val="nil"/>
              <w:bottom w:val="single" w:sz="4" w:space="0" w:color="auto"/>
              <w:right w:val="single" w:sz="4" w:space="0" w:color="auto"/>
            </w:tcBorders>
            <w:hideMark/>
          </w:tcPr>
          <w:p w14:paraId="23D1D18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Probówki na stojaku</w:t>
            </w:r>
          </w:p>
        </w:tc>
        <w:tc>
          <w:tcPr>
            <w:tcW w:w="1701" w:type="dxa"/>
            <w:tcBorders>
              <w:top w:val="nil"/>
              <w:left w:val="nil"/>
              <w:bottom w:val="single" w:sz="4" w:space="0" w:color="auto"/>
              <w:right w:val="single" w:sz="4" w:space="0" w:color="auto"/>
            </w:tcBorders>
            <w:hideMark/>
          </w:tcPr>
          <w:p w14:paraId="4360258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25 szt. </w:t>
            </w:r>
          </w:p>
        </w:tc>
        <w:tc>
          <w:tcPr>
            <w:tcW w:w="7796" w:type="dxa"/>
            <w:tcBorders>
              <w:top w:val="nil"/>
              <w:left w:val="nil"/>
              <w:bottom w:val="single" w:sz="4" w:space="0" w:color="auto"/>
              <w:right w:val="single" w:sz="4" w:space="0" w:color="auto"/>
            </w:tcBorders>
            <w:hideMark/>
          </w:tcPr>
          <w:p w14:paraId="066012C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xml:space="preserve">. min. 14 szt.  probówek  na stojaku                                                                                                                                                                                                                                                                       • 14 zatyczek                                                                                                                                              • wym. menzurek 2,4 x 10,5 cm                                                                                                         Wszystkie probówki są zamykane i nadają się do różnego rodzaju eksperymentów. Wykonane z wysokiej jakości tworzywa sztucznego, co sprawia, że są nietłukące Spełnia wymagania bezpieczeństwa i higieny oraz posiada certyfikat    </w:t>
            </w:r>
            <w:r w:rsidRPr="00D65D15">
              <w:rPr>
                <w:rFonts w:ascii="Calibri" w:eastAsia="Times New Roman" w:hAnsi="Calibri" w:cs="Calibri"/>
                <w:color w:val="000000"/>
                <w:kern w:val="0"/>
                <w:sz w:val="22"/>
                <w:szCs w:val="22"/>
                <w:lang w:eastAsia="pl-PL"/>
                <w14:ligatures w14:val="none"/>
              </w:rPr>
              <w:br/>
              <w:t xml:space="preserve">                                                                                                                                                   </w:t>
            </w:r>
          </w:p>
        </w:tc>
        <w:tc>
          <w:tcPr>
            <w:tcW w:w="2126" w:type="dxa"/>
            <w:tcBorders>
              <w:top w:val="nil"/>
              <w:left w:val="nil"/>
              <w:bottom w:val="single" w:sz="4" w:space="0" w:color="auto"/>
              <w:right w:val="single" w:sz="4" w:space="0" w:color="auto"/>
            </w:tcBorders>
            <w:vAlign w:val="center"/>
            <w:hideMark/>
          </w:tcPr>
          <w:p w14:paraId="2EBD00C9" w14:textId="22CA7A8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44608" behindDoc="0" locked="0" layoutInCell="1" allowOverlap="1" wp14:anchorId="20B691D3" wp14:editId="167AB7A4">
                  <wp:simplePos x="0" y="0"/>
                  <wp:positionH relativeFrom="column">
                    <wp:posOffset>90805</wp:posOffset>
                  </wp:positionH>
                  <wp:positionV relativeFrom="paragraph">
                    <wp:posOffset>-88900</wp:posOffset>
                  </wp:positionV>
                  <wp:extent cx="962025" cy="942975"/>
                  <wp:effectExtent l="0" t="0" r="0" b="9525"/>
                  <wp:wrapNone/>
                  <wp:docPr id="186" name="Obraz 41" descr="Obraz zawierający Sprzęt laboratoryjny, butelka, plastik, w pomieszczeniu&#10;&#10;Zawartość wygenerowana przez AI może być niepoprawna.">
                    <a:extLst xmlns:a="http://schemas.openxmlformats.org/drawingml/2006/main">
                      <a:ext uri="{FF2B5EF4-FFF2-40B4-BE49-F238E27FC236}">
                        <a16:creationId xmlns:a16="http://schemas.microsoft.com/office/drawing/2014/main" id="{2EE8A1F3-9666-C5C2-91A8-7E3F12E76AC3}"/>
                      </a:ext>
                    </a:extLst>
                  </wp:docPr>
                  <wp:cNvGraphicFramePr/>
                  <a:graphic xmlns:a="http://schemas.openxmlformats.org/drawingml/2006/main">
                    <a:graphicData uri="http://schemas.openxmlformats.org/drawingml/2006/picture">
                      <pic:pic xmlns:pic="http://schemas.openxmlformats.org/drawingml/2006/picture">
                        <pic:nvPicPr>
                          <pic:cNvPr id="186" name="Obraz 41" descr="Obraz zawierający Sprzęt laboratoryjny, butelka, plastik, w pomieszczeniu&#10;&#10;Zawartość wygenerowana przez AI może być niepoprawna.">
                            <a:extLst>
                              <a:ext uri="{FF2B5EF4-FFF2-40B4-BE49-F238E27FC236}">
                                <a16:creationId xmlns:a16="http://schemas.microsoft.com/office/drawing/2014/main" id="{2EE8A1F3-9666-C5C2-91A8-7E3F12E76AC3}"/>
                              </a:ext>
                            </a:extLst>
                          </pic:cNvPr>
                          <pic:cNvPicPr>
                            <a:picLocks noChangeAspect="1"/>
                          </pic:cNvPicPr>
                        </pic:nvPicPr>
                        <pic:blipFill>
                          <a:blip r:embed="rId202"/>
                          <a:stretch>
                            <a:fillRect/>
                          </a:stretch>
                        </pic:blipFill>
                        <pic:spPr>
                          <a:xfrm>
                            <a:off x="0" y="0"/>
                            <a:ext cx="962025"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0AA7F2F" w14:textId="77777777" w:rsidTr="00EC374E">
        <w:trPr>
          <w:trHeight w:val="1665"/>
        </w:trPr>
        <w:tc>
          <w:tcPr>
            <w:tcW w:w="562" w:type="dxa"/>
            <w:tcBorders>
              <w:top w:val="nil"/>
              <w:left w:val="single" w:sz="4" w:space="0" w:color="auto"/>
              <w:bottom w:val="single" w:sz="4" w:space="0" w:color="auto"/>
              <w:right w:val="single" w:sz="4" w:space="0" w:color="auto"/>
            </w:tcBorders>
            <w:noWrap/>
            <w:hideMark/>
          </w:tcPr>
          <w:p w14:paraId="12E2A56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157</w:t>
            </w:r>
          </w:p>
        </w:tc>
        <w:tc>
          <w:tcPr>
            <w:tcW w:w="1985" w:type="dxa"/>
            <w:tcBorders>
              <w:top w:val="nil"/>
              <w:left w:val="nil"/>
              <w:bottom w:val="single" w:sz="4" w:space="0" w:color="auto"/>
              <w:right w:val="single" w:sz="4" w:space="0" w:color="auto"/>
            </w:tcBorders>
            <w:hideMark/>
          </w:tcPr>
          <w:p w14:paraId="1BF0C9E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Łapa na probówki</w:t>
            </w:r>
          </w:p>
        </w:tc>
        <w:tc>
          <w:tcPr>
            <w:tcW w:w="1701" w:type="dxa"/>
            <w:tcBorders>
              <w:top w:val="nil"/>
              <w:left w:val="nil"/>
              <w:bottom w:val="single" w:sz="4" w:space="0" w:color="auto"/>
              <w:right w:val="single" w:sz="4" w:space="0" w:color="auto"/>
            </w:tcBorders>
            <w:hideMark/>
          </w:tcPr>
          <w:p w14:paraId="7F7E2FB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25 szt.</w:t>
            </w:r>
          </w:p>
        </w:tc>
        <w:tc>
          <w:tcPr>
            <w:tcW w:w="7796" w:type="dxa"/>
            <w:tcBorders>
              <w:top w:val="nil"/>
              <w:left w:val="nil"/>
              <w:bottom w:val="single" w:sz="4" w:space="0" w:color="auto"/>
              <w:right w:val="single" w:sz="4" w:space="0" w:color="auto"/>
            </w:tcBorders>
            <w:hideMark/>
          </w:tcPr>
          <w:p w14:paraId="22E3E13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Drewniana łapa do probówek ze stalową sprężyną oraz średnicą rozstawu łapy 11-19 mm. </w:t>
            </w:r>
            <w:r w:rsidRPr="00D65D15">
              <w:rPr>
                <w:rFonts w:ascii="Calibri" w:eastAsia="Times New Roman" w:hAnsi="Calibri" w:cs="Calibri"/>
                <w:color w:val="000000"/>
                <w:kern w:val="0"/>
                <w:sz w:val="22"/>
                <w:szCs w:val="22"/>
                <w:lang w:eastAsia="pl-PL"/>
                <w14:ligatures w14:val="none"/>
              </w:rPr>
              <w:br/>
              <w:t xml:space="preserve">Długość łapy wynosi 18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B42E727" w14:textId="4FBA179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45632" behindDoc="0" locked="0" layoutInCell="1" allowOverlap="1" wp14:anchorId="1704FFE1" wp14:editId="361713F0">
                  <wp:simplePos x="0" y="0"/>
                  <wp:positionH relativeFrom="column">
                    <wp:posOffset>193040</wp:posOffset>
                  </wp:positionH>
                  <wp:positionV relativeFrom="paragraph">
                    <wp:posOffset>-116840</wp:posOffset>
                  </wp:positionV>
                  <wp:extent cx="752475" cy="742950"/>
                  <wp:effectExtent l="0" t="0" r="9525" b="0"/>
                  <wp:wrapNone/>
                  <wp:docPr id="187" name="Obraz 40" descr="Obraz zawierający spinacz do prania, design&#10;&#10;Zawartość wygenerowana przez AI może być niepoprawna.">
                    <a:extLst xmlns:a="http://schemas.openxmlformats.org/drawingml/2006/main">
                      <a:ext uri="{FF2B5EF4-FFF2-40B4-BE49-F238E27FC236}">
                        <a16:creationId xmlns:a16="http://schemas.microsoft.com/office/drawing/2014/main" id="{018D8672-C388-A1BD-CADF-1FD69081AC92}"/>
                      </a:ext>
                    </a:extLst>
                  </wp:docPr>
                  <wp:cNvGraphicFramePr/>
                  <a:graphic xmlns:a="http://schemas.openxmlformats.org/drawingml/2006/main">
                    <a:graphicData uri="http://schemas.openxmlformats.org/drawingml/2006/picture">
                      <pic:pic xmlns:pic="http://schemas.openxmlformats.org/drawingml/2006/picture">
                        <pic:nvPicPr>
                          <pic:cNvPr id="187" name="Obraz 40" descr="Obraz zawierający spinacz do prania, design&#10;&#10;Zawartość wygenerowana przez AI może być niepoprawna.">
                            <a:extLst>
                              <a:ext uri="{FF2B5EF4-FFF2-40B4-BE49-F238E27FC236}">
                                <a16:creationId xmlns:a16="http://schemas.microsoft.com/office/drawing/2014/main" id="{018D8672-C388-A1BD-CADF-1FD69081AC92}"/>
                              </a:ext>
                            </a:extLst>
                          </pic:cNvPr>
                          <pic:cNvPicPr>
                            <a:picLocks noChangeAspect="1"/>
                          </pic:cNvPicPr>
                        </pic:nvPicPr>
                        <pic:blipFill>
                          <a:blip r:embed="rId203"/>
                          <a:stretch>
                            <a:fillRect/>
                          </a:stretch>
                        </pic:blipFill>
                        <pic:spPr>
                          <a:xfrm>
                            <a:off x="0" y="0"/>
                            <a:ext cx="752475" cy="7429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12BB686" w14:textId="77777777" w:rsidTr="00EC374E">
        <w:trPr>
          <w:trHeight w:val="3260"/>
        </w:trPr>
        <w:tc>
          <w:tcPr>
            <w:tcW w:w="562" w:type="dxa"/>
            <w:tcBorders>
              <w:top w:val="nil"/>
              <w:left w:val="single" w:sz="4" w:space="0" w:color="auto"/>
              <w:bottom w:val="single" w:sz="4" w:space="0" w:color="auto"/>
              <w:right w:val="single" w:sz="4" w:space="0" w:color="auto"/>
            </w:tcBorders>
            <w:noWrap/>
            <w:hideMark/>
          </w:tcPr>
          <w:p w14:paraId="57DE1AD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158</w:t>
            </w:r>
          </w:p>
        </w:tc>
        <w:tc>
          <w:tcPr>
            <w:tcW w:w="1985" w:type="dxa"/>
            <w:tcBorders>
              <w:top w:val="nil"/>
              <w:left w:val="nil"/>
              <w:bottom w:val="single" w:sz="4" w:space="0" w:color="auto"/>
              <w:right w:val="single" w:sz="4" w:space="0" w:color="auto"/>
            </w:tcBorders>
            <w:hideMark/>
          </w:tcPr>
          <w:p w14:paraId="7EB9ACF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Szafa chemiczna z wanną</w:t>
            </w:r>
          </w:p>
        </w:tc>
        <w:tc>
          <w:tcPr>
            <w:tcW w:w="1701" w:type="dxa"/>
            <w:tcBorders>
              <w:top w:val="nil"/>
              <w:left w:val="nil"/>
              <w:bottom w:val="single" w:sz="4" w:space="0" w:color="auto"/>
              <w:right w:val="single" w:sz="4" w:space="0" w:color="auto"/>
            </w:tcBorders>
            <w:hideMark/>
          </w:tcPr>
          <w:p w14:paraId="342D2BF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E579DE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Szafa warsztatowa na chemikalia o masywnej konstrukcji, z wanną ociekową, przestawnymi półkami oraz króćcem przyłączeniowym</w:t>
            </w:r>
            <w:r w:rsidRPr="00D65D15">
              <w:rPr>
                <w:rFonts w:ascii="Calibri" w:eastAsia="Times New Roman" w:hAnsi="Calibri" w:cs="Calibri"/>
                <w:color w:val="000000"/>
                <w:kern w:val="0"/>
                <w:sz w:val="22"/>
                <w:szCs w:val="22"/>
                <w:lang w:eastAsia="pl-PL"/>
                <w14:ligatures w14:val="none"/>
              </w:rPr>
              <w:br/>
              <w:t>Pełne drzwi z profilem wzmacniającym, osadzone są na mocnych zawiasach zewnętrznych, zamykane są zamkiem kluczowym z pokrętłem, z 3- punktowym systemem ryglowania. Drzwi posiadają otwory, których zadaniem jest zasysanie do szafy powietrza z zewnątrz.</w:t>
            </w:r>
            <w:r w:rsidRPr="00D65D15">
              <w:rPr>
                <w:rFonts w:ascii="Calibri" w:eastAsia="Times New Roman" w:hAnsi="Calibri" w:cs="Calibri"/>
                <w:color w:val="000000"/>
                <w:kern w:val="0"/>
                <w:sz w:val="22"/>
                <w:szCs w:val="22"/>
                <w:lang w:eastAsia="pl-PL"/>
                <w14:ligatures w14:val="none"/>
              </w:rPr>
              <w:br/>
              <w:t>Wewnątrz szafy umieszczone są listwy zaczepowe, na których zawieszone są za pomocą stalowych ceowników 4 przestawne pełne półki z obrzeżami wokół.</w:t>
            </w:r>
            <w:r w:rsidRPr="00D65D15">
              <w:rPr>
                <w:rFonts w:ascii="Calibri" w:eastAsia="Times New Roman" w:hAnsi="Calibri" w:cs="Calibri"/>
                <w:color w:val="000000"/>
                <w:kern w:val="0"/>
                <w:sz w:val="22"/>
                <w:szCs w:val="22"/>
                <w:lang w:eastAsia="pl-PL"/>
                <w14:ligatures w14:val="none"/>
              </w:rPr>
              <w:br/>
              <w:t xml:space="preserve">W górnej części szafy zamontowany jest króciec umożliwiający podłączenie do szafy </w:t>
            </w:r>
            <w:proofErr w:type="spellStart"/>
            <w:r w:rsidRPr="00D65D15">
              <w:rPr>
                <w:rFonts w:ascii="Calibri" w:eastAsia="Times New Roman" w:hAnsi="Calibri" w:cs="Calibri"/>
                <w:color w:val="000000"/>
                <w:kern w:val="0"/>
                <w:sz w:val="22"/>
                <w:szCs w:val="22"/>
                <w:lang w:eastAsia="pl-PL"/>
                <w14:ligatures w14:val="none"/>
              </w:rPr>
              <w:t>wnetylacji</w:t>
            </w:r>
            <w:proofErr w:type="spellEnd"/>
            <w:r w:rsidRPr="00D65D15">
              <w:rPr>
                <w:rFonts w:ascii="Calibri" w:eastAsia="Times New Roman" w:hAnsi="Calibri" w:cs="Calibri"/>
                <w:color w:val="000000"/>
                <w:kern w:val="0"/>
                <w:sz w:val="22"/>
                <w:szCs w:val="22"/>
                <w:lang w:eastAsia="pl-PL"/>
                <w14:ligatures w14:val="none"/>
              </w:rPr>
              <w:t xml:space="preserve"> zewnętrznej.                                                                                                                            • wym. 102 x 60 x 200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250CF41" w14:textId="7604891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46656" behindDoc="0" locked="0" layoutInCell="1" allowOverlap="1" wp14:anchorId="35D9255E" wp14:editId="43E04F69">
                  <wp:simplePos x="0" y="0"/>
                  <wp:positionH relativeFrom="column">
                    <wp:posOffset>2540</wp:posOffset>
                  </wp:positionH>
                  <wp:positionV relativeFrom="paragraph">
                    <wp:posOffset>-47625</wp:posOffset>
                  </wp:positionV>
                  <wp:extent cx="952500" cy="942975"/>
                  <wp:effectExtent l="0" t="0" r="0" b="0"/>
                  <wp:wrapNone/>
                  <wp:docPr id="188" name="Obraz 39" descr="Obraz zawierający drzwi, teczka&#10;&#10;Zawartość wygenerowana przez AI może być niepoprawna.">
                    <a:extLst xmlns:a="http://schemas.openxmlformats.org/drawingml/2006/main">
                      <a:ext uri="{FF2B5EF4-FFF2-40B4-BE49-F238E27FC236}">
                        <a16:creationId xmlns:a16="http://schemas.microsoft.com/office/drawing/2014/main" id="{F240B4ED-2E9E-B494-E989-90926F1192C7}"/>
                      </a:ext>
                    </a:extLst>
                  </wp:docPr>
                  <wp:cNvGraphicFramePr/>
                  <a:graphic xmlns:a="http://schemas.openxmlformats.org/drawingml/2006/main">
                    <a:graphicData uri="http://schemas.openxmlformats.org/drawingml/2006/picture">
                      <pic:pic xmlns:pic="http://schemas.openxmlformats.org/drawingml/2006/picture">
                        <pic:nvPicPr>
                          <pic:cNvPr id="188" name="Obraz 39" descr="Obraz zawierający drzwi, teczka&#10;&#10;Zawartość wygenerowana przez AI może być niepoprawna.">
                            <a:extLst>
                              <a:ext uri="{FF2B5EF4-FFF2-40B4-BE49-F238E27FC236}">
                                <a16:creationId xmlns:a16="http://schemas.microsoft.com/office/drawing/2014/main" id="{F240B4ED-2E9E-B494-E989-90926F1192C7}"/>
                              </a:ext>
                            </a:extLst>
                          </pic:cNvPr>
                          <pic:cNvPicPr>
                            <a:picLocks noChangeAspect="1"/>
                          </pic:cNvPicPr>
                        </pic:nvPicPr>
                        <pic:blipFill>
                          <a:blip r:embed="rId204"/>
                          <a:stretch>
                            <a:fillRect/>
                          </a:stretch>
                        </pic:blipFill>
                        <pic:spPr>
                          <a:xfrm>
                            <a:off x="0" y="0"/>
                            <a:ext cx="952500" cy="942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E789E65" w14:textId="77777777" w:rsidTr="00EC374E">
        <w:trPr>
          <w:trHeight w:val="1278"/>
        </w:trPr>
        <w:tc>
          <w:tcPr>
            <w:tcW w:w="562" w:type="dxa"/>
            <w:tcBorders>
              <w:top w:val="nil"/>
              <w:left w:val="single" w:sz="4" w:space="0" w:color="auto"/>
              <w:bottom w:val="single" w:sz="4" w:space="0" w:color="auto"/>
              <w:right w:val="single" w:sz="4" w:space="0" w:color="auto"/>
            </w:tcBorders>
            <w:noWrap/>
            <w:hideMark/>
          </w:tcPr>
          <w:p w14:paraId="7505F83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159</w:t>
            </w:r>
          </w:p>
        </w:tc>
        <w:tc>
          <w:tcPr>
            <w:tcW w:w="1985" w:type="dxa"/>
            <w:tcBorders>
              <w:top w:val="nil"/>
              <w:left w:val="nil"/>
              <w:bottom w:val="single" w:sz="4" w:space="0" w:color="auto"/>
              <w:right w:val="single" w:sz="4" w:space="0" w:color="auto"/>
            </w:tcBorders>
            <w:hideMark/>
          </w:tcPr>
          <w:p w14:paraId="01101F0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pojemników do </w:t>
            </w:r>
            <w:proofErr w:type="spellStart"/>
            <w:r w:rsidRPr="00D65D15">
              <w:rPr>
                <w:rFonts w:ascii="Calibri" w:eastAsia="Times New Roman" w:hAnsi="Calibri" w:cs="Calibri"/>
                <w:color w:val="000000"/>
                <w:kern w:val="0"/>
                <w:sz w:val="22"/>
                <w:szCs w:val="22"/>
                <w:lang w:eastAsia="pl-PL"/>
                <w14:ligatures w14:val="none"/>
              </w:rPr>
              <w:t>obserwania</w:t>
            </w:r>
            <w:proofErr w:type="spellEnd"/>
            <w:r w:rsidRPr="00D65D15">
              <w:rPr>
                <w:rFonts w:ascii="Calibri" w:eastAsia="Times New Roman" w:hAnsi="Calibri" w:cs="Calibri"/>
                <w:color w:val="000000"/>
                <w:kern w:val="0"/>
                <w:sz w:val="22"/>
                <w:szCs w:val="22"/>
                <w:lang w:eastAsia="pl-PL"/>
                <w14:ligatures w14:val="none"/>
              </w:rPr>
              <w:t xml:space="preserve"> owadów</w:t>
            </w:r>
          </w:p>
        </w:tc>
        <w:tc>
          <w:tcPr>
            <w:tcW w:w="1701" w:type="dxa"/>
            <w:tcBorders>
              <w:top w:val="nil"/>
              <w:left w:val="nil"/>
              <w:bottom w:val="single" w:sz="4" w:space="0" w:color="auto"/>
              <w:right w:val="single" w:sz="4" w:space="0" w:color="auto"/>
            </w:tcBorders>
            <w:hideMark/>
          </w:tcPr>
          <w:p w14:paraId="62837A0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30 szt.</w:t>
            </w:r>
          </w:p>
        </w:tc>
        <w:tc>
          <w:tcPr>
            <w:tcW w:w="7796" w:type="dxa"/>
            <w:tcBorders>
              <w:top w:val="nil"/>
              <w:left w:val="nil"/>
              <w:bottom w:val="single" w:sz="4" w:space="0" w:color="auto"/>
              <w:right w:val="single" w:sz="4" w:space="0" w:color="auto"/>
            </w:tcBorders>
            <w:hideMark/>
          </w:tcPr>
          <w:p w14:paraId="2C36631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Duży wentylowany pojemnik do obserwacji okazów z rączką i lupą o powiększeniu 5x w wieczku. Pudełko otwierane jest dwustronnie,                                                                  Wysokość: 13,5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D841078" w14:textId="45B899B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47680" behindDoc="0" locked="0" layoutInCell="1" allowOverlap="1" wp14:anchorId="667B5DB0" wp14:editId="3AA3565F">
                  <wp:simplePos x="0" y="0"/>
                  <wp:positionH relativeFrom="column">
                    <wp:posOffset>194310</wp:posOffset>
                  </wp:positionH>
                  <wp:positionV relativeFrom="paragraph">
                    <wp:posOffset>-2540</wp:posOffset>
                  </wp:positionV>
                  <wp:extent cx="685800" cy="733425"/>
                  <wp:effectExtent l="0" t="0" r="0" b="9525"/>
                  <wp:wrapNone/>
                  <wp:docPr id="189" name="Obraz 38" descr="Obraz zawierający pokrywa&#10;&#10;Zawartość wygenerowana przez AI może być niepoprawna.">
                    <a:extLst xmlns:a="http://schemas.openxmlformats.org/drawingml/2006/main">
                      <a:ext uri="{FF2B5EF4-FFF2-40B4-BE49-F238E27FC236}">
                        <a16:creationId xmlns:a16="http://schemas.microsoft.com/office/drawing/2014/main" id="{3DFA73C7-8116-D96A-AD52-CD339A7BEA3A}"/>
                      </a:ext>
                    </a:extLst>
                  </wp:docPr>
                  <wp:cNvGraphicFramePr/>
                  <a:graphic xmlns:a="http://schemas.openxmlformats.org/drawingml/2006/main">
                    <a:graphicData uri="http://schemas.openxmlformats.org/drawingml/2006/picture">
                      <pic:pic xmlns:pic="http://schemas.openxmlformats.org/drawingml/2006/picture">
                        <pic:nvPicPr>
                          <pic:cNvPr id="189" name="Obraz 38" descr="Obraz zawierający pokrywa&#10;&#10;Zawartość wygenerowana przez AI może być niepoprawna.">
                            <a:extLst>
                              <a:ext uri="{FF2B5EF4-FFF2-40B4-BE49-F238E27FC236}">
                                <a16:creationId xmlns:a16="http://schemas.microsoft.com/office/drawing/2014/main" id="{3DFA73C7-8116-D96A-AD52-CD339A7BEA3A}"/>
                              </a:ext>
                            </a:extLst>
                          </pic:cNvPr>
                          <pic:cNvPicPr>
                            <a:picLocks noChangeAspect="1"/>
                          </pic:cNvPicPr>
                        </pic:nvPicPr>
                        <pic:blipFill>
                          <a:blip r:embed="rId205"/>
                          <a:stretch>
                            <a:fillRect/>
                          </a:stretch>
                        </pic:blipFill>
                        <pic:spPr>
                          <a:xfrm>
                            <a:off x="0" y="0"/>
                            <a:ext cx="685800" cy="7334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F34D3C8" w14:textId="77777777" w:rsidTr="00EC374E">
        <w:trPr>
          <w:trHeight w:val="1542"/>
        </w:trPr>
        <w:tc>
          <w:tcPr>
            <w:tcW w:w="562" w:type="dxa"/>
            <w:tcBorders>
              <w:top w:val="nil"/>
              <w:left w:val="single" w:sz="4" w:space="0" w:color="auto"/>
              <w:bottom w:val="single" w:sz="4" w:space="0" w:color="auto"/>
              <w:right w:val="single" w:sz="4" w:space="0" w:color="auto"/>
            </w:tcBorders>
            <w:noWrap/>
            <w:hideMark/>
          </w:tcPr>
          <w:p w14:paraId="4461312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160</w:t>
            </w:r>
          </w:p>
        </w:tc>
        <w:tc>
          <w:tcPr>
            <w:tcW w:w="1985" w:type="dxa"/>
            <w:tcBorders>
              <w:top w:val="nil"/>
              <w:left w:val="nil"/>
              <w:bottom w:val="single" w:sz="4" w:space="0" w:color="auto"/>
              <w:right w:val="single" w:sz="4" w:space="0" w:color="auto"/>
            </w:tcBorders>
            <w:hideMark/>
          </w:tcPr>
          <w:p w14:paraId="5FA7824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Prasa do roślin zielonych</w:t>
            </w:r>
          </w:p>
        </w:tc>
        <w:tc>
          <w:tcPr>
            <w:tcW w:w="1701" w:type="dxa"/>
            <w:tcBorders>
              <w:top w:val="nil"/>
              <w:left w:val="nil"/>
              <w:bottom w:val="single" w:sz="4" w:space="0" w:color="auto"/>
              <w:right w:val="single" w:sz="4" w:space="0" w:color="auto"/>
            </w:tcBorders>
            <w:hideMark/>
          </w:tcPr>
          <w:p w14:paraId="383EBBB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4 szt.</w:t>
            </w:r>
          </w:p>
        </w:tc>
        <w:tc>
          <w:tcPr>
            <w:tcW w:w="7796" w:type="dxa"/>
            <w:tcBorders>
              <w:top w:val="nil"/>
              <w:left w:val="nil"/>
              <w:bottom w:val="single" w:sz="4" w:space="0" w:color="auto"/>
              <w:right w:val="single" w:sz="4" w:space="0" w:color="auto"/>
            </w:tcBorders>
            <w:hideMark/>
          </w:tcPr>
          <w:p w14:paraId="55FB163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Prasa do roślin zielnych wykonana z pełnych płyt drewnianych, dodatkowo dokręcanych śrubami zapewniających odpowiedni, regulowany nacisk na okazy roślinne umieszczane wewnątrz.                                                                                        Podstawowy wymiar: ok. 45 x 30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C90EF30" w14:textId="37389E4A"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48704" behindDoc="0" locked="0" layoutInCell="1" allowOverlap="1" wp14:anchorId="25C62146" wp14:editId="68FC27C0">
                  <wp:simplePos x="0" y="0"/>
                  <wp:positionH relativeFrom="column">
                    <wp:posOffset>84455</wp:posOffset>
                  </wp:positionH>
                  <wp:positionV relativeFrom="paragraph">
                    <wp:posOffset>220345</wp:posOffset>
                  </wp:positionV>
                  <wp:extent cx="828675" cy="609600"/>
                  <wp:effectExtent l="0" t="0" r="9525" b="0"/>
                  <wp:wrapNone/>
                  <wp:docPr id="190" name="Obraz 37" descr="Obraz zawierający pogrzeb, pudełko, pojemnik&#10;&#10;Zawartość wygenerowana przez AI może być niepoprawna.">
                    <a:extLst xmlns:a="http://schemas.openxmlformats.org/drawingml/2006/main">
                      <a:ext uri="{FF2B5EF4-FFF2-40B4-BE49-F238E27FC236}">
                        <a16:creationId xmlns:a16="http://schemas.microsoft.com/office/drawing/2014/main" id="{FBA3A234-E031-D134-EA71-B96F6EBAD15D}"/>
                      </a:ext>
                    </a:extLst>
                  </wp:docPr>
                  <wp:cNvGraphicFramePr/>
                  <a:graphic xmlns:a="http://schemas.openxmlformats.org/drawingml/2006/main">
                    <a:graphicData uri="http://schemas.openxmlformats.org/drawingml/2006/picture">
                      <pic:pic xmlns:pic="http://schemas.openxmlformats.org/drawingml/2006/picture">
                        <pic:nvPicPr>
                          <pic:cNvPr id="190" name="Obraz 37" descr="Obraz zawierający pogrzeb, pudełko, pojemnik&#10;&#10;Zawartość wygenerowana przez AI może być niepoprawna.">
                            <a:extLst>
                              <a:ext uri="{FF2B5EF4-FFF2-40B4-BE49-F238E27FC236}">
                                <a16:creationId xmlns:a16="http://schemas.microsoft.com/office/drawing/2014/main" id="{FBA3A234-E031-D134-EA71-B96F6EBAD15D}"/>
                              </a:ext>
                            </a:extLst>
                          </pic:cNvPr>
                          <pic:cNvPicPr>
                            <a:picLocks noChangeAspect="1"/>
                          </pic:cNvPicPr>
                        </pic:nvPicPr>
                        <pic:blipFill>
                          <a:blip r:embed="rId206"/>
                          <a:stretch>
                            <a:fillRect/>
                          </a:stretch>
                        </pic:blipFill>
                        <pic:spPr>
                          <a:xfrm>
                            <a:off x="0" y="0"/>
                            <a:ext cx="828675" cy="6096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76949E6" w14:textId="77777777" w:rsidTr="00EC374E">
        <w:trPr>
          <w:trHeight w:val="2100"/>
        </w:trPr>
        <w:tc>
          <w:tcPr>
            <w:tcW w:w="562" w:type="dxa"/>
            <w:tcBorders>
              <w:top w:val="nil"/>
              <w:left w:val="single" w:sz="4" w:space="0" w:color="auto"/>
              <w:bottom w:val="single" w:sz="4" w:space="0" w:color="auto"/>
              <w:right w:val="single" w:sz="4" w:space="0" w:color="auto"/>
            </w:tcBorders>
            <w:noWrap/>
            <w:hideMark/>
          </w:tcPr>
          <w:p w14:paraId="28ADAD9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161</w:t>
            </w:r>
          </w:p>
        </w:tc>
        <w:tc>
          <w:tcPr>
            <w:tcW w:w="1985" w:type="dxa"/>
            <w:tcBorders>
              <w:top w:val="nil"/>
              <w:left w:val="nil"/>
              <w:bottom w:val="single" w:sz="4" w:space="0" w:color="auto"/>
              <w:right w:val="single" w:sz="4" w:space="0" w:color="auto"/>
            </w:tcBorders>
            <w:hideMark/>
          </w:tcPr>
          <w:p w14:paraId="29E8951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do prezentowania przewodnictwa cieplnego</w:t>
            </w:r>
          </w:p>
        </w:tc>
        <w:tc>
          <w:tcPr>
            <w:tcW w:w="1701" w:type="dxa"/>
            <w:tcBorders>
              <w:top w:val="nil"/>
              <w:left w:val="nil"/>
              <w:bottom w:val="single" w:sz="4" w:space="0" w:color="auto"/>
              <w:right w:val="single" w:sz="4" w:space="0" w:color="auto"/>
            </w:tcBorders>
            <w:hideMark/>
          </w:tcPr>
          <w:p w14:paraId="5AABEE5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10 zestawów </w:t>
            </w:r>
          </w:p>
        </w:tc>
        <w:tc>
          <w:tcPr>
            <w:tcW w:w="7796" w:type="dxa"/>
            <w:tcBorders>
              <w:top w:val="nil"/>
              <w:left w:val="nil"/>
              <w:bottom w:val="single" w:sz="4" w:space="0" w:color="auto"/>
              <w:right w:val="single" w:sz="4" w:space="0" w:color="auto"/>
            </w:tcBorders>
            <w:hideMark/>
          </w:tcPr>
          <w:p w14:paraId="0CE42B9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składa się </w:t>
            </w:r>
            <w:proofErr w:type="spellStart"/>
            <w:r w:rsidRPr="00D65D15">
              <w:rPr>
                <w:rFonts w:ascii="Calibri" w:eastAsia="Times New Roman" w:hAnsi="Calibri" w:cs="Calibri"/>
                <w:color w:val="000000"/>
                <w:kern w:val="0"/>
                <w:sz w:val="22"/>
                <w:szCs w:val="22"/>
                <w:lang w:eastAsia="pl-PL"/>
                <w14:ligatures w14:val="none"/>
              </w:rPr>
              <w:t>min.z</w:t>
            </w:r>
            <w:proofErr w:type="spellEnd"/>
            <w:r w:rsidRPr="00D65D15">
              <w:rPr>
                <w:rFonts w:ascii="Calibri" w:eastAsia="Times New Roman" w:hAnsi="Calibri" w:cs="Calibri"/>
                <w:color w:val="000000"/>
                <w:kern w:val="0"/>
                <w:sz w:val="22"/>
                <w:szCs w:val="22"/>
                <w:lang w:eastAsia="pl-PL"/>
                <w14:ligatures w14:val="none"/>
              </w:rPr>
              <w:t xml:space="preserve"> dwóch pojemników-izolatorów (styropianowe) z pokrywami oraz pałąka </w:t>
            </w:r>
            <w:proofErr w:type="spellStart"/>
            <w:r w:rsidRPr="00D65D15">
              <w:rPr>
                <w:rFonts w:ascii="Calibri" w:eastAsia="Times New Roman" w:hAnsi="Calibri" w:cs="Calibri"/>
                <w:color w:val="000000"/>
                <w:kern w:val="0"/>
                <w:sz w:val="22"/>
                <w:szCs w:val="22"/>
                <w:lang w:eastAsia="pl-PL"/>
                <w14:ligatures w14:val="none"/>
              </w:rPr>
              <w:t>aluminiowego.Do</w:t>
            </w:r>
            <w:proofErr w:type="spellEnd"/>
            <w:r w:rsidRPr="00D65D15">
              <w:rPr>
                <w:rFonts w:ascii="Calibri" w:eastAsia="Times New Roman" w:hAnsi="Calibri" w:cs="Calibri"/>
                <w:color w:val="000000"/>
                <w:kern w:val="0"/>
                <w:sz w:val="22"/>
                <w:szCs w:val="22"/>
                <w:lang w:eastAsia="pl-PL"/>
                <w14:ligatures w14:val="none"/>
              </w:rPr>
              <w:t xml:space="preserve"> obydwu wsuwane są laboratoryjne termometry szklane o skali od -10 do 110 </w:t>
            </w:r>
            <w:proofErr w:type="spellStart"/>
            <w:r w:rsidRPr="00D65D15">
              <w:rPr>
                <w:rFonts w:ascii="Calibri" w:eastAsia="Times New Roman" w:hAnsi="Calibri" w:cs="Calibri"/>
                <w:color w:val="000000"/>
                <w:kern w:val="0"/>
                <w:sz w:val="22"/>
                <w:szCs w:val="22"/>
                <w:lang w:eastAsia="pl-PL"/>
                <w14:ligatures w14:val="none"/>
              </w:rPr>
              <w:t>st.C</w:t>
            </w:r>
            <w:proofErr w:type="spellEnd"/>
            <w:r w:rsidRPr="00D65D15">
              <w:rPr>
                <w:rFonts w:ascii="Calibri" w:eastAsia="Times New Roman" w:hAnsi="Calibri" w:cs="Calibri"/>
                <w:color w:val="000000"/>
                <w:kern w:val="0"/>
                <w:sz w:val="22"/>
                <w:szCs w:val="22"/>
                <w:lang w:eastAsia="pl-PL"/>
                <w14:ligatures w14:val="none"/>
              </w:rPr>
              <w:t xml:space="preserve">, bezrtęciowe, oraz aluminiowy pałąk. Pokrywy są w dwóch kolorach - białej (na zimną wodę) i czerwonej (na gorącą wodę), z wyciętymi otworami dopasowanymi do termometrów oraz pałąka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2867F686" w14:textId="30B7D184" w:rsidR="00D65D15" w:rsidRPr="00D65D15" w:rsidRDefault="00D65D15" w:rsidP="00D65D15">
            <w:pPr>
              <w:spacing w:after="0" w:line="240" w:lineRule="auto"/>
              <w:jc w:val="center"/>
              <w:rPr>
                <w:rFonts w:ascii="Calibri" w:eastAsia="Times New Roman" w:hAnsi="Calibri" w:cs="Calibri"/>
                <w:b/>
                <w:bCs/>
                <w:color w:val="000000"/>
                <w:kern w:val="0"/>
                <w:sz w:val="22"/>
                <w:szCs w:val="22"/>
                <w:lang w:eastAsia="pl-PL"/>
                <w14:ligatures w14:val="none"/>
              </w:rPr>
            </w:pPr>
            <w:r w:rsidRPr="00D65D15">
              <w:rPr>
                <w:rFonts w:ascii="Calibri" w:eastAsia="Times New Roman" w:hAnsi="Calibri" w:cs="Calibri"/>
                <w:b/>
                <w:bCs/>
                <w:noProof/>
                <w:color w:val="000000"/>
                <w:kern w:val="0"/>
                <w:sz w:val="22"/>
                <w:szCs w:val="22"/>
                <w:lang w:eastAsia="pl-PL"/>
                <w14:ligatures w14:val="none"/>
              </w:rPr>
              <w:drawing>
                <wp:inline distT="0" distB="0" distL="0" distR="0" wp14:anchorId="375DB1E6" wp14:editId="12C8968C">
                  <wp:extent cx="847725" cy="775321"/>
                  <wp:effectExtent l="0" t="0" r="0" b="6350"/>
                  <wp:docPr id="192617330" name="Obraz 2" descr="Obraz zawierający świeca, kubek, stół, w pomieszczeni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17330" name="Obraz 2" descr="Obraz zawierający świeca, kubek, stół, w pomieszczeniu&#10;&#10;Zawartość wygenerowana przez AI może być niepoprawna."/>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854630" cy="781636"/>
                          </a:xfrm>
                          <a:prstGeom prst="rect">
                            <a:avLst/>
                          </a:prstGeom>
                          <a:noFill/>
                          <a:ln>
                            <a:noFill/>
                          </a:ln>
                        </pic:spPr>
                      </pic:pic>
                    </a:graphicData>
                  </a:graphic>
                </wp:inline>
              </w:drawing>
            </w:r>
            <w:r w:rsidRPr="00D65D15">
              <w:rPr>
                <w:rFonts w:ascii="Calibri" w:eastAsia="Times New Roman" w:hAnsi="Calibri" w:cs="Calibri"/>
                <w:b/>
                <w:bCs/>
                <w:color w:val="000000"/>
                <w:kern w:val="0"/>
                <w:sz w:val="22"/>
                <w:szCs w:val="22"/>
                <w:lang w:eastAsia="pl-PL"/>
                <w14:ligatures w14:val="none"/>
              </w:rPr>
              <w:t> </w:t>
            </w:r>
          </w:p>
        </w:tc>
      </w:tr>
      <w:tr w:rsidR="00AC720F" w:rsidRPr="00D65D15" w14:paraId="3068C12D" w14:textId="77777777" w:rsidTr="00EC374E">
        <w:trPr>
          <w:trHeight w:val="850"/>
        </w:trPr>
        <w:tc>
          <w:tcPr>
            <w:tcW w:w="562" w:type="dxa"/>
            <w:tcBorders>
              <w:top w:val="nil"/>
              <w:left w:val="single" w:sz="4" w:space="0" w:color="auto"/>
              <w:bottom w:val="single" w:sz="4" w:space="0" w:color="auto"/>
              <w:right w:val="single" w:sz="4" w:space="0" w:color="auto"/>
            </w:tcBorders>
            <w:noWrap/>
            <w:hideMark/>
          </w:tcPr>
          <w:p w14:paraId="5D44C08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162</w:t>
            </w:r>
          </w:p>
        </w:tc>
        <w:tc>
          <w:tcPr>
            <w:tcW w:w="1985" w:type="dxa"/>
            <w:tcBorders>
              <w:top w:val="nil"/>
              <w:left w:val="nil"/>
              <w:bottom w:val="single" w:sz="4" w:space="0" w:color="auto"/>
              <w:right w:val="single" w:sz="4" w:space="0" w:color="auto"/>
            </w:tcBorders>
            <w:hideMark/>
          </w:tcPr>
          <w:p w14:paraId="319A582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Łyżko - szpatułka</w:t>
            </w:r>
          </w:p>
        </w:tc>
        <w:tc>
          <w:tcPr>
            <w:tcW w:w="1701" w:type="dxa"/>
            <w:tcBorders>
              <w:top w:val="nil"/>
              <w:left w:val="nil"/>
              <w:bottom w:val="single" w:sz="4" w:space="0" w:color="auto"/>
              <w:right w:val="single" w:sz="4" w:space="0" w:color="auto"/>
            </w:tcBorders>
            <w:hideMark/>
          </w:tcPr>
          <w:p w14:paraId="0933AB1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30 szt.</w:t>
            </w:r>
          </w:p>
        </w:tc>
        <w:tc>
          <w:tcPr>
            <w:tcW w:w="7796" w:type="dxa"/>
            <w:tcBorders>
              <w:top w:val="nil"/>
              <w:left w:val="nil"/>
              <w:bottom w:val="single" w:sz="4" w:space="0" w:color="auto"/>
              <w:right w:val="single" w:sz="4" w:space="0" w:color="auto"/>
            </w:tcBorders>
            <w:hideMark/>
          </w:tcPr>
          <w:p w14:paraId="005DB12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Metalowa łyżka z płaskim rozszerzonym (prostokątnym) końcem w kształcie szpatułki.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561B4FB" w14:textId="3F54341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49728" behindDoc="0" locked="0" layoutInCell="1" allowOverlap="1" wp14:anchorId="3CF74954" wp14:editId="60A7548A">
                  <wp:simplePos x="0" y="0"/>
                  <wp:positionH relativeFrom="column">
                    <wp:posOffset>170180</wp:posOffset>
                  </wp:positionH>
                  <wp:positionV relativeFrom="paragraph">
                    <wp:posOffset>-122555</wp:posOffset>
                  </wp:positionV>
                  <wp:extent cx="704850" cy="381000"/>
                  <wp:effectExtent l="0" t="0" r="0" b="0"/>
                  <wp:wrapNone/>
                  <wp:docPr id="191" name="Obraz 36" descr="Obraz zawierający Przyrząd kuchenny, sztućce, zastawa stołowa, łyżka&#10;&#10;Zawartość wygenerowana przez AI może być niepoprawna.">
                    <a:extLst xmlns:a="http://schemas.openxmlformats.org/drawingml/2006/main">
                      <a:ext uri="{FF2B5EF4-FFF2-40B4-BE49-F238E27FC236}">
                        <a16:creationId xmlns:a16="http://schemas.microsoft.com/office/drawing/2014/main" id="{58F98105-A732-41FA-9D82-09F4DC18D8A2}"/>
                      </a:ext>
                    </a:extLst>
                  </wp:docPr>
                  <wp:cNvGraphicFramePr/>
                  <a:graphic xmlns:a="http://schemas.openxmlformats.org/drawingml/2006/main">
                    <a:graphicData uri="http://schemas.openxmlformats.org/drawingml/2006/picture">
                      <pic:pic xmlns:pic="http://schemas.openxmlformats.org/drawingml/2006/picture">
                        <pic:nvPicPr>
                          <pic:cNvPr id="191" name="Obraz 36" descr="Obraz zawierający Przyrząd kuchenny, sztućce, zastawa stołowa, łyżka&#10;&#10;Zawartość wygenerowana przez AI może być niepoprawna.">
                            <a:extLst>
                              <a:ext uri="{FF2B5EF4-FFF2-40B4-BE49-F238E27FC236}">
                                <a16:creationId xmlns:a16="http://schemas.microsoft.com/office/drawing/2014/main" id="{58F98105-A732-41FA-9D82-09F4DC18D8A2}"/>
                              </a:ext>
                            </a:extLst>
                          </pic:cNvPr>
                          <pic:cNvPicPr>
                            <a:picLocks noChangeAspect="1"/>
                          </pic:cNvPicPr>
                        </pic:nvPicPr>
                        <pic:blipFill>
                          <a:blip r:embed="rId208"/>
                          <a:stretch>
                            <a:fillRect/>
                          </a:stretch>
                        </pic:blipFill>
                        <pic:spPr>
                          <a:xfrm>
                            <a:off x="0" y="0"/>
                            <a:ext cx="704850" cy="3810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5C23A76" w14:textId="77777777" w:rsidTr="00EC374E">
        <w:trPr>
          <w:trHeight w:val="1200"/>
        </w:trPr>
        <w:tc>
          <w:tcPr>
            <w:tcW w:w="562" w:type="dxa"/>
            <w:tcBorders>
              <w:top w:val="nil"/>
              <w:left w:val="single" w:sz="4" w:space="0" w:color="auto"/>
              <w:bottom w:val="single" w:sz="4" w:space="0" w:color="auto"/>
              <w:right w:val="single" w:sz="4" w:space="0" w:color="auto"/>
            </w:tcBorders>
            <w:noWrap/>
            <w:hideMark/>
          </w:tcPr>
          <w:p w14:paraId="3DC7A1D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163</w:t>
            </w:r>
          </w:p>
        </w:tc>
        <w:tc>
          <w:tcPr>
            <w:tcW w:w="1985" w:type="dxa"/>
            <w:tcBorders>
              <w:top w:val="nil"/>
              <w:left w:val="nil"/>
              <w:bottom w:val="single" w:sz="4" w:space="0" w:color="auto"/>
              <w:right w:val="single" w:sz="4" w:space="0" w:color="auto"/>
            </w:tcBorders>
            <w:hideMark/>
          </w:tcPr>
          <w:p w14:paraId="2E99257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Siatka do połowu owadów</w:t>
            </w:r>
          </w:p>
        </w:tc>
        <w:tc>
          <w:tcPr>
            <w:tcW w:w="1701" w:type="dxa"/>
            <w:tcBorders>
              <w:top w:val="nil"/>
              <w:left w:val="nil"/>
              <w:bottom w:val="single" w:sz="4" w:space="0" w:color="auto"/>
              <w:right w:val="single" w:sz="4" w:space="0" w:color="auto"/>
            </w:tcBorders>
            <w:hideMark/>
          </w:tcPr>
          <w:p w14:paraId="443F87C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2E6F942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Siatka wykonana z mocnego płótna, zawieszona na aluminiowej obręczy o śr. 260 mm, przeznaczona do połowu owadów. Głębokość siatki 450 mm. Siatka przystosowana do mocowania na drążku teleskopowym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9949FC7" w14:textId="4C0D44E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50752" behindDoc="0" locked="0" layoutInCell="1" allowOverlap="1" wp14:anchorId="75C4FF9E" wp14:editId="2FED2322">
                  <wp:simplePos x="0" y="0"/>
                  <wp:positionH relativeFrom="column">
                    <wp:posOffset>107315</wp:posOffset>
                  </wp:positionH>
                  <wp:positionV relativeFrom="paragraph">
                    <wp:posOffset>26670</wp:posOffset>
                  </wp:positionV>
                  <wp:extent cx="685800" cy="561975"/>
                  <wp:effectExtent l="0" t="0" r="0" b="9525"/>
                  <wp:wrapNone/>
                  <wp:docPr id="192" name="Obraz 35" descr="Obraz zawierający napój bezalkoholowy, żółty, zlewka, plastik&#10;&#10;Zawartość wygenerowana przez AI może być niepoprawna.">
                    <a:extLst xmlns:a="http://schemas.openxmlformats.org/drawingml/2006/main">
                      <a:ext uri="{FF2B5EF4-FFF2-40B4-BE49-F238E27FC236}">
                        <a16:creationId xmlns:a16="http://schemas.microsoft.com/office/drawing/2014/main" id="{757B6672-E1ED-2D7B-037D-29B1854D01EC}"/>
                      </a:ext>
                    </a:extLst>
                  </wp:docPr>
                  <wp:cNvGraphicFramePr/>
                  <a:graphic xmlns:a="http://schemas.openxmlformats.org/drawingml/2006/main">
                    <a:graphicData uri="http://schemas.openxmlformats.org/drawingml/2006/picture">
                      <pic:pic xmlns:pic="http://schemas.openxmlformats.org/drawingml/2006/picture">
                        <pic:nvPicPr>
                          <pic:cNvPr id="192" name="Obraz 35" descr="Obraz zawierający napój bezalkoholowy, żółty, zlewka, plastik&#10;&#10;Zawartość wygenerowana przez AI może być niepoprawna.">
                            <a:extLst>
                              <a:ext uri="{FF2B5EF4-FFF2-40B4-BE49-F238E27FC236}">
                                <a16:creationId xmlns:a16="http://schemas.microsoft.com/office/drawing/2014/main" id="{757B6672-E1ED-2D7B-037D-29B1854D01EC}"/>
                              </a:ext>
                            </a:extLst>
                          </pic:cNvPr>
                          <pic:cNvPicPr>
                            <a:picLocks noChangeAspect="1"/>
                          </pic:cNvPicPr>
                        </pic:nvPicPr>
                        <pic:blipFill>
                          <a:blip r:embed="rId209"/>
                          <a:stretch>
                            <a:fillRect/>
                          </a:stretch>
                        </pic:blipFill>
                        <pic:spPr>
                          <a:xfrm>
                            <a:off x="0" y="0"/>
                            <a:ext cx="685800" cy="5619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3A75ADF" w14:textId="77777777" w:rsidTr="00EC374E">
        <w:trPr>
          <w:trHeight w:val="2481"/>
        </w:trPr>
        <w:tc>
          <w:tcPr>
            <w:tcW w:w="562" w:type="dxa"/>
            <w:tcBorders>
              <w:top w:val="nil"/>
              <w:left w:val="single" w:sz="4" w:space="0" w:color="auto"/>
              <w:bottom w:val="single" w:sz="4" w:space="0" w:color="auto"/>
              <w:right w:val="single" w:sz="4" w:space="0" w:color="auto"/>
            </w:tcBorders>
            <w:noWrap/>
            <w:hideMark/>
          </w:tcPr>
          <w:p w14:paraId="274977F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164</w:t>
            </w:r>
          </w:p>
        </w:tc>
        <w:tc>
          <w:tcPr>
            <w:tcW w:w="1985" w:type="dxa"/>
            <w:tcBorders>
              <w:top w:val="nil"/>
              <w:left w:val="nil"/>
              <w:bottom w:val="single" w:sz="4" w:space="0" w:color="auto"/>
              <w:right w:val="single" w:sz="4" w:space="0" w:color="auto"/>
            </w:tcBorders>
            <w:hideMark/>
          </w:tcPr>
          <w:p w14:paraId="488B1F6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Mini zestaw do zbierania okazów</w:t>
            </w:r>
          </w:p>
        </w:tc>
        <w:tc>
          <w:tcPr>
            <w:tcW w:w="1701" w:type="dxa"/>
            <w:tcBorders>
              <w:top w:val="nil"/>
              <w:left w:val="nil"/>
              <w:bottom w:val="single" w:sz="4" w:space="0" w:color="auto"/>
              <w:right w:val="single" w:sz="4" w:space="0" w:color="auto"/>
            </w:tcBorders>
            <w:hideMark/>
          </w:tcPr>
          <w:p w14:paraId="1C41B8B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15 szt.</w:t>
            </w:r>
          </w:p>
        </w:tc>
        <w:tc>
          <w:tcPr>
            <w:tcW w:w="7796" w:type="dxa"/>
            <w:tcBorders>
              <w:top w:val="nil"/>
              <w:left w:val="nil"/>
              <w:bottom w:val="single" w:sz="4" w:space="0" w:color="auto"/>
              <w:right w:val="single" w:sz="4" w:space="0" w:color="auto"/>
            </w:tcBorders>
            <w:hideMark/>
          </w:tcPr>
          <w:p w14:paraId="14D40CA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Przenośny zestaw do zbierania okazów w terenie, wyposażony w trzy wentylowane, zamykane pudełka                                                                                                                                 Skład zestawu min.:                                                                                                                                      •Pudełko z lupą i miarką do obserwacji okazów, wysokość 4,5 cm, średnica 5 cm (3 szt.)</w:t>
            </w:r>
            <w:r w:rsidRPr="00D65D15">
              <w:rPr>
                <w:rFonts w:ascii="Calibri" w:eastAsia="Times New Roman" w:hAnsi="Calibri" w:cs="Calibri"/>
                <w:color w:val="000000"/>
                <w:kern w:val="0"/>
                <w:sz w:val="22"/>
                <w:szCs w:val="22"/>
                <w:lang w:eastAsia="pl-PL"/>
                <w14:ligatures w14:val="none"/>
              </w:rPr>
              <w:br/>
              <w:t>•fiolka z korkiem 12x75 mm (3 szt.)</w:t>
            </w:r>
            <w:r w:rsidRPr="00D65D15">
              <w:rPr>
                <w:rFonts w:ascii="Calibri" w:eastAsia="Times New Roman" w:hAnsi="Calibri" w:cs="Calibri"/>
                <w:color w:val="000000"/>
                <w:kern w:val="0"/>
                <w:sz w:val="22"/>
                <w:szCs w:val="22"/>
                <w:lang w:eastAsia="pl-PL"/>
                <w14:ligatures w14:val="none"/>
              </w:rPr>
              <w:br/>
              <w:t>•Pęseta plastikowa długość 11 cm</w:t>
            </w:r>
            <w:r w:rsidRPr="00D65D15">
              <w:rPr>
                <w:rFonts w:ascii="Calibri" w:eastAsia="Times New Roman" w:hAnsi="Calibri" w:cs="Calibri"/>
                <w:color w:val="000000"/>
                <w:kern w:val="0"/>
                <w:sz w:val="22"/>
                <w:szCs w:val="22"/>
                <w:lang w:eastAsia="pl-PL"/>
                <w14:ligatures w14:val="none"/>
              </w:rPr>
              <w:br/>
              <w:t xml:space="preserve">•pojemnik plastikowy z rączką 14,8x13,5x7 (H)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5F719D9" w14:textId="1485E5AE"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51776" behindDoc="0" locked="0" layoutInCell="1" allowOverlap="1" wp14:anchorId="218F4404" wp14:editId="0FCA29E5">
                  <wp:simplePos x="0" y="0"/>
                  <wp:positionH relativeFrom="column">
                    <wp:posOffset>96520</wp:posOffset>
                  </wp:positionH>
                  <wp:positionV relativeFrom="paragraph">
                    <wp:posOffset>-100330</wp:posOffset>
                  </wp:positionV>
                  <wp:extent cx="676275" cy="704850"/>
                  <wp:effectExtent l="0" t="0" r="9525" b="0"/>
                  <wp:wrapNone/>
                  <wp:docPr id="193" name="Obraz 34" descr="Obraz zawierający plastik, w pomieszczeniu, niebieskie&#10;&#10;Zawartość wygenerowana przez AI może być niepoprawna.">
                    <a:extLst xmlns:a="http://schemas.openxmlformats.org/drawingml/2006/main">
                      <a:ext uri="{FF2B5EF4-FFF2-40B4-BE49-F238E27FC236}">
                        <a16:creationId xmlns:a16="http://schemas.microsoft.com/office/drawing/2014/main" id="{43FB4137-68FC-CFA0-28A0-6A29C99F3C92}"/>
                      </a:ext>
                    </a:extLst>
                  </wp:docPr>
                  <wp:cNvGraphicFramePr/>
                  <a:graphic xmlns:a="http://schemas.openxmlformats.org/drawingml/2006/main">
                    <a:graphicData uri="http://schemas.openxmlformats.org/drawingml/2006/picture">
                      <pic:pic xmlns:pic="http://schemas.openxmlformats.org/drawingml/2006/picture">
                        <pic:nvPicPr>
                          <pic:cNvPr id="193" name="Obraz 34" descr="Obraz zawierający plastik, w pomieszczeniu, niebieskie&#10;&#10;Zawartość wygenerowana przez AI może być niepoprawna.">
                            <a:extLst>
                              <a:ext uri="{FF2B5EF4-FFF2-40B4-BE49-F238E27FC236}">
                                <a16:creationId xmlns:a16="http://schemas.microsoft.com/office/drawing/2014/main" id="{43FB4137-68FC-CFA0-28A0-6A29C99F3C92}"/>
                              </a:ext>
                            </a:extLst>
                          </pic:cNvPr>
                          <pic:cNvPicPr>
                            <a:picLocks noChangeAspect="1"/>
                          </pic:cNvPicPr>
                        </pic:nvPicPr>
                        <pic:blipFill>
                          <a:blip r:embed="rId210"/>
                          <a:stretch>
                            <a:fillRect/>
                          </a:stretch>
                        </pic:blipFill>
                        <pic:spPr>
                          <a:xfrm>
                            <a:off x="0" y="0"/>
                            <a:ext cx="676275" cy="7048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CF18B60" w14:textId="77777777" w:rsidTr="00EC374E">
        <w:trPr>
          <w:trHeight w:val="3600"/>
        </w:trPr>
        <w:tc>
          <w:tcPr>
            <w:tcW w:w="562" w:type="dxa"/>
            <w:tcBorders>
              <w:top w:val="nil"/>
              <w:left w:val="single" w:sz="4" w:space="0" w:color="auto"/>
              <w:bottom w:val="single" w:sz="4" w:space="0" w:color="auto"/>
              <w:right w:val="single" w:sz="4" w:space="0" w:color="auto"/>
            </w:tcBorders>
            <w:noWrap/>
            <w:hideMark/>
          </w:tcPr>
          <w:p w14:paraId="1655E9F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165</w:t>
            </w:r>
          </w:p>
        </w:tc>
        <w:tc>
          <w:tcPr>
            <w:tcW w:w="1985" w:type="dxa"/>
            <w:tcBorders>
              <w:top w:val="nil"/>
              <w:left w:val="nil"/>
              <w:bottom w:val="single" w:sz="4" w:space="0" w:color="auto"/>
              <w:right w:val="single" w:sz="4" w:space="0" w:color="auto"/>
            </w:tcBorders>
            <w:hideMark/>
          </w:tcPr>
          <w:p w14:paraId="78FD711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Multistatyw</w:t>
            </w:r>
            <w:proofErr w:type="spellEnd"/>
            <w:r w:rsidRPr="00D65D15">
              <w:rPr>
                <w:rFonts w:ascii="Calibri" w:eastAsia="Times New Roman" w:hAnsi="Calibri" w:cs="Calibri"/>
                <w:color w:val="000000"/>
                <w:kern w:val="0"/>
                <w:sz w:val="22"/>
                <w:szCs w:val="22"/>
                <w:lang w:eastAsia="pl-PL"/>
                <w14:ligatures w14:val="none"/>
              </w:rPr>
              <w:t xml:space="preserve"> do probówek</w:t>
            </w:r>
          </w:p>
        </w:tc>
        <w:tc>
          <w:tcPr>
            <w:tcW w:w="1701" w:type="dxa"/>
            <w:tcBorders>
              <w:top w:val="nil"/>
              <w:left w:val="nil"/>
              <w:bottom w:val="single" w:sz="4" w:space="0" w:color="auto"/>
              <w:right w:val="single" w:sz="4" w:space="0" w:color="auto"/>
            </w:tcBorders>
            <w:hideMark/>
          </w:tcPr>
          <w:p w14:paraId="2DE92AD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15 szt.</w:t>
            </w:r>
          </w:p>
        </w:tc>
        <w:tc>
          <w:tcPr>
            <w:tcW w:w="7796" w:type="dxa"/>
            <w:tcBorders>
              <w:top w:val="nil"/>
              <w:left w:val="nil"/>
              <w:bottom w:val="single" w:sz="4" w:space="0" w:color="auto"/>
              <w:right w:val="single" w:sz="4" w:space="0" w:color="auto"/>
            </w:tcBorders>
            <w:hideMark/>
          </w:tcPr>
          <w:p w14:paraId="25435BE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Multistatyw</w:t>
            </w:r>
            <w:proofErr w:type="spellEnd"/>
            <w:r w:rsidRPr="00D65D15">
              <w:rPr>
                <w:rFonts w:ascii="Calibri" w:eastAsia="Times New Roman" w:hAnsi="Calibri" w:cs="Calibri"/>
                <w:color w:val="000000"/>
                <w:kern w:val="0"/>
                <w:sz w:val="22"/>
                <w:szCs w:val="22"/>
                <w:lang w:eastAsia="pl-PL"/>
                <w14:ligatures w14:val="none"/>
              </w:rPr>
              <w:t xml:space="preserve"> - stojak wielościenny do probówek wykonany z polipropylenu. Złożony z 4 części-modułów - każdy moduł w innym kolorze i ściankach z różnymi otworami na probówki o różnej średnicy. Moduły </w:t>
            </w:r>
            <w:proofErr w:type="spellStart"/>
            <w:r w:rsidRPr="00D65D15">
              <w:rPr>
                <w:rFonts w:ascii="Calibri" w:eastAsia="Times New Roman" w:hAnsi="Calibri" w:cs="Calibri"/>
                <w:color w:val="000000"/>
                <w:kern w:val="0"/>
                <w:sz w:val="22"/>
                <w:szCs w:val="22"/>
                <w:lang w:eastAsia="pl-PL"/>
                <w14:ligatures w14:val="none"/>
              </w:rPr>
              <w:t>multi</w:t>
            </w:r>
            <w:proofErr w:type="spellEnd"/>
            <w:r w:rsidRPr="00D65D15">
              <w:rPr>
                <w:rFonts w:ascii="Calibri" w:eastAsia="Times New Roman" w:hAnsi="Calibri" w:cs="Calibri"/>
                <w:color w:val="000000"/>
                <w:kern w:val="0"/>
                <w:sz w:val="22"/>
                <w:szCs w:val="22"/>
                <w:lang w:eastAsia="pl-PL"/>
                <w14:ligatures w14:val="none"/>
              </w:rPr>
              <w:t xml:space="preserve">-statywu można obracać i łączyć różnymi stronami, tak że w zależności od ilości i rozmiarów probówek można w nim umieścić od 8 (4 ścianki o największych otworach obok siebie) do 40 probówek. Statyw można </w:t>
            </w:r>
            <w:proofErr w:type="spellStart"/>
            <w:r w:rsidRPr="00D65D15">
              <w:rPr>
                <w:rFonts w:ascii="Calibri" w:eastAsia="Times New Roman" w:hAnsi="Calibri" w:cs="Calibri"/>
                <w:color w:val="000000"/>
                <w:kern w:val="0"/>
                <w:sz w:val="22"/>
                <w:szCs w:val="22"/>
                <w:lang w:eastAsia="pl-PL"/>
                <w14:ligatures w14:val="none"/>
              </w:rPr>
              <w:t>autoklawować</w:t>
            </w:r>
            <w:proofErr w:type="spellEnd"/>
            <w:r w:rsidRPr="00D65D15">
              <w:rPr>
                <w:rFonts w:ascii="Calibri" w:eastAsia="Times New Roman" w:hAnsi="Calibri" w:cs="Calibri"/>
                <w:color w:val="000000"/>
                <w:kern w:val="0"/>
                <w:sz w:val="22"/>
                <w:szCs w:val="22"/>
                <w:lang w:eastAsia="pl-PL"/>
                <w14:ligatures w14:val="none"/>
              </w:rPr>
              <w:t>.     Średnice otworów:</w:t>
            </w:r>
            <w:r w:rsidRPr="00D65D15">
              <w:rPr>
                <w:rFonts w:ascii="Calibri" w:eastAsia="Times New Roman" w:hAnsi="Calibri" w:cs="Calibri"/>
                <w:color w:val="000000"/>
                <w:kern w:val="0"/>
                <w:sz w:val="22"/>
                <w:szCs w:val="22"/>
                <w:lang w:eastAsia="pl-PL"/>
                <w14:ligatures w14:val="none"/>
              </w:rPr>
              <w:br/>
            </w:r>
            <w:r w:rsidRPr="00D65D15">
              <w:rPr>
                <w:rFonts w:ascii="Cambria Math" w:eastAsia="Times New Roman" w:hAnsi="Cambria Math" w:cs="Cambria Math"/>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t xml:space="preserve"> 28 mm</w:t>
            </w:r>
            <w:r w:rsidRPr="00D65D15">
              <w:rPr>
                <w:rFonts w:ascii="Calibri" w:eastAsia="Times New Roman" w:hAnsi="Calibri" w:cs="Calibri"/>
                <w:color w:val="000000"/>
                <w:kern w:val="0"/>
                <w:sz w:val="22"/>
                <w:szCs w:val="22"/>
                <w:lang w:eastAsia="pl-PL"/>
                <w14:ligatures w14:val="none"/>
              </w:rPr>
              <w:br/>
            </w:r>
            <w:r w:rsidRPr="00D65D15">
              <w:rPr>
                <w:rFonts w:ascii="Cambria Math" w:eastAsia="Times New Roman" w:hAnsi="Cambria Math" w:cs="Cambria Math"/>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t xml:space="preserve"> 20 mm</w:t>
            </w:r>
            <w:r w:rsidRPr="00D65D15">
              <w:rPr>
                <w:rFonts w:ascii="Calibri" w:eastAsia="Times New Roman" w:hAnsi="Calibri" w:cs="Calibri"/>
                <w:color w:val="000000"/>
                <w:kern w:val="0"/>
                <w:sz w:val="22"/>
                <w:szCs w:val="22"/>
                <w:lang w:eastAsia="pl-PL"/>
                <w14:ligatures w14:val="none"/>
              </w:rPr>
              <w:br/>
            </w:r>
            <w:r w:rsidRPr="00D65D15">
              <w:rPr>
                <w:rFonts w:ascii="Cambria Math" w:eastAsia="Times New Roman" w:hAnsi="Cambria Math" w:cs="Cambria Math"/>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t xml:space="preserve"> 16 mm</w:t>
            </w:r>
            <w:r w:rsidRPr="00D65D15">
              <w:rPr>
                <w:rFonts w:ascii="Calibri" w:eastAsia="Times New Roman" w:hAnsi="Calibri" w:cs="Calibri"/>
                <w:color w:val="000000"/>
                <w:kern w:val="0"/>
                <w:sz w:val="22"/>
                <w:szCs w:val="22"/>
                <w:lang w:eastAsia="pl-PL"/>
                <w14:ligatures w14:val="none"/>
              </w:rPr>
              <w:br/>
            </w:r>
            <w:r w:rsidRPr="00D65D15">
              <w:rPr>
                <w:rFonts w:ascii="Cambria Math" w:eastAsia="Times New Roman" w:hAnsi="Cambria Math" w:cs="Cambria Math"/>
                <w:color w:val="000000"/>
                <w:kern w:val="0"/>
                <w:sz w:val="22"/>
                <w:szCs w:val="22"/>
                <w:lang w:eastAsia="pl-PL"/>
                <w14:ligatures w14:val="none"/>
              </w:rPr>
              <w:t>⌀</w:t>
            </w:r>
            <w:r w:rsidRPr="00D65D15">
              <w:rPr>
                <w:rFonts w:ascii="Calibri" w:eastAsia="Times New Roman" w:hAnsi="Calibri" w:cs="Calibri"/>
                <w:color w:val="000000"/>
                <w:kern w:val="0"/>
                <w:sz w:val="22"/>
                <w:szCs w:val="22"/>
                <w:lang w:eastAsia="pl-PL"/>
                <w14:ligatures w14:val="none"/>
              </w:rPr>
              <w:t xml:space="preserve"> 12 mm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428D148" w14:textId="39365465"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52800" behindDoc="0" locked="0" layoutInCell="1" allowOverlap="1" wp14:anchorId="10310B6C" wp14:editId="038966DC">
                  <wp:simplePos x="0" y="0"/>
                  <wp:positionH relativeFrom="column">
                    <wp:posOffset>93980</wp:posOffset>
                  </wp:positionH>
                  <wp:positionV relativeFrom="paragraph">
                    <wp:posOffset>184785</wp:posOffset>
                  </wp:positionV>
                  <wp:extent cx="895350" cy="847725"/>
                  <wp:effectExtent l="0" t="0" r="0" b="9525"/>
                  <wp:wrapNone/>
                  <wp:docPr id="194" name="Obraz 33" descr="Obraz zawierający plastik, zabawka&#10;&#10;Zawartość wygenerowana przez AI może być niepoprawna.">
                    <a:extLst xmlns:a="http://schemas.openxmlformats.org/drawingml/2006/main">
                      <a:ext uri="{FF2B5EF4-FFF2-40B4-BE49-F238E27FC236}">
                        <a16:creationId xmlns:a16="http://schemas.microsoft.com/office/drawing/2014/main" id="{CB8EFFF6-6829-BD7F-43D3-76C5B6DE306C}"/>
                      </a:ext>
                    </a:extLst>
                  </wp:docPr>
                  <wp:cNvGraphicFramePr/>
                  <a:graphic xmlns:a="http://schemas.openxmlformats.org/drawingml/2006/main">
                    <a:graphicData uri="http://schemas.openxmlformats.org/drawingml/2006/picture">
                      <pic:pic xmlns:pic="http://schemas.openxmlformats.org/drawingml/2006/picture">
                        <pic:nvPicPr>
                          <pic:cNvPr id="194" name="Obraz 33" descr="Obraz zawierający plastik, zabawka&#10;&#10;Zawartość wygenerowana przez AI może być niepoprawna.">
                            <a:extLst>
                              <a:ext uri="{FF2B5EF4-FFF2-40B4-BE49-F238E27FC236}">
                                <a16:creationId xmlns:a16="http://schemas.microsoft.com/office/drawing/2014/main" id="{CB8EFFF6-6829-BD7F-43D3-76C5B6DE306C}"/>
                              </a:ext>
                            </a:extLst>
                          </pic:cNvPr>
                          <pic:cNvPicPr>
                            <a:picLocks noChangeAspect="1"/>
                          </pic:cNvPicPr>
                        </pic:nvPicPr>
                        <pic:blipFill>
                          <a:blip r:embed="rId211"/>
                          <a:stretch>
                            <a:fillRect/>
                          </a:stretch>
                        </pic:blipFill>
                        <pic:spPr>
                          <a:xfrm>
                            <a:off x="0" y="0"/>
                            <a:ext cx="895350" cy="8477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7CB7D1F" w14:textId="77777777" w:rsidTr="00EC374E">
        <w:trPr>
          <w:trHeight w:val="1559"/>
        </w:trPr>
        <w:tc>
          <w:tcPr>
            <w:tcW w:w="562" w:type="dxa"/>
            <w:tcBorders>
              <w:top w:val="nil"/>
              <w:left w:val="single" w:sz="4" w:space="0" w:color="auto"/>
              <w:bottom w:val="single" w:sz="4" w:space="0" w:color="auto"/>
              <w:right w:val="single" w:sz="4" w:space="0" w:color="auto"/>
            </w:tcBorders>
            <w:noWrap/>
            <w:hideMark/>
          </w:tcPr>
          <w:p w14:paraId="697CC20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166</w:t>
            </w:r>
          </w:p>
        </w:tc>
        <w:tc>
          <w:tcPr>
            <w:tcW w:w="1985" w:type="dxa"/>
            <w:tcBorders>
              <w:top w:val="nil"/>
              <w:left w:val="nil"/>
              <w:bottom w:val="single" w:sz="4" w:space="0" w:color="auto"/>
              <w:right w:val="single" w:sz="4" w:space="0" w:color="auto"/>
            </w:tcBorders>
            <w:hideMark/>
          </w:tcPr>
          <w:p w14:paraId="722BA24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Waga elektroniczna</w:t>
            </w:r>
          </w:p>
        </w:tc>
        <w:tc>
          <w:tcPr>
            <w:tcW w:w="1701" w:type="dxa"/>
            <w:tcBorders>
              <w:top w:val="nil"/>
              <w:left w:val="nil"/>
              <w:bottom w:val="single" w:sz="4" w:space="0" w:color="auto"/>
              <w:right w:val="single" w:sz="4" w:space="0" w:color="auto"/>
            </w:tcBorders>
            <w:hideMark/>
          </w:tcPr>
          <w:p w14:paraId="0EFDC96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15EA15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Waga elektroniczna, dydaktyczna (C) 0,1 g/max 500 g z zasilaczem</w:t>
            </w:r>
            <w:r w:rsidRPr="00D65D15">
              <w:rPr>
                <w:rFonts w:ascii="Calibri" w:eastAsia="Times New Roman" w:hAnsi="Calibri" w:cs="Calibri"/>
                <w:color w:val="000000"/>
                <w:kern w:val="0"/>
                <w:sz w:val="22"/>
                <w:szCs w:val="22"/>
                <w:lang w:eastAsia="pl-PL"/>
                <w14:ligatures w14:val="none"/>
              </w:rPr>
              <w:br/>
              <w:t xml:space="preserve">Średnica płyty ważącej 150 mm.                                                                                               Wymiary wagi: 170 x 240 x 39 mm.                                                                                         Wysokość cyfr na wyświetlaczu LCD: 15 mm.                                                                    Parametry: 0,1 g / max. 500 g.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65FE470" w14:textId="119C723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53824" behindDoc="0" locked="0" layoutInCell="1" allowOverlap="1" wp14:anchorId="448FEA07" wp14:editId="7F384F12">
                  <wp:simplePos x="0" y="0"/>
                  <wp:positionH relativeFrom="column">
                    <wp:posOffset>152400</wp:posOffset>
                  </wp:positionH>
                  <wp:positionV relativeFrom="paragraph">
                    <wp:posOffset>66675</wp:posOffset>
                  </wp:positionV>
                  <wp:extent cx="866775" cy="895350"/>
                  <wp:effectExtent l="0" t="0" r="9525" b="0"/>
                  <wp:wrapNone/>
                  <wp:docPr id="195" name="Obraz 32" descr="Obraz zawierający skala, urządzenie&#10;&#10;Zawartość wygenerowana przez AI może być niepoprawna.">
                    <a:extLst xmlns:a="http://schemas.openxmlformats.org/drawingml/2006/main">
                      <a:ext uri="{FF2B5EF4-FFF2-40B4-BE49-F238E27FC236}">
                        <a16:creationId xmlns:a16="http://schemas.microsoft.com/office/drawing/2014/main" id="{0D03954F-2122-718F-A8A9-20D3A43BE324}"/>
                      </a:ext>
                    </a:extLst>
                  </wp:docPr>
                  <wp:cNvGraphicFramePr/>
                  <a:graphic xmlns:a="http://schemas.openxmlformats.org/drawingml/2006/main">
                    <a:graphicData uri="http://schemas.openxmlformats.org/drawingml/2006/picture">
                      <pic:pic xmlns:pic="http://schemas.openxmlformats.org/drawingml/2006/picture">
                        <pic:nvPicPr>
                          <pic:cNvPr id="195" name="Obraz 32" descr="Obraz zawierający skala, urządzenie&#10;&#10;Zawartość wygenerowana przez AI może być niepoprawna.">
                            <a:extLst>
                              <a:ext uri="{FF2B5EF4-FFF2-40B4-BE49-F238E27FC236}">
                                <a16:creationId xmlns:a16="http://schemas.microsoft.com/office/drawing/2014/main" id="{0D03954F-2122-718F-A8A9-20D3A43BE324}"/>
                              </a:ext>
                            </a:extLst>
                          </pic:cNvPr>
                          <pic:cNvPicPr>
                            <a:picLocks noChangeAspect="1"/>
                          </pic:cNvPicPr>
                        </pic:nvPicPr>
                        <pic:blipFill>
                          <a:blip r:embed="rId212"/>
                          <a:stretch>
                            <a:fillRect/>
                          </a:stretch>
                        </pic:blipFill>
                        <pic:spPr>
                          <a:xfrm>
                            <a:off x="0" y="0"/>
                            <a:ext cx="871804" cy="89619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0647A3E" w14:textId="77777777" w:rsidTr="00EC374E">
        <w:trPr>
          <w:trHeight w:val="6237"/>
        </w:trPr>
        <w:tc>
          <w:tcPr>
            <w:tcW w:w="562" w:type="dxa"/>
            <w:tcBorders>
              <w:top w:val="nil"/>
              <w:left w:val="single" w:sz="4" w:space="0" w:color="auto"/>
              <w:bottom w:val="single" w:sz="4" w:space="0" w:color="auto"/>
              <w:right w:val="single" w:sz="4" w:space="0" w:color="auto"/>
            </w:tcBorders>
            <w:noWrap/>
            <w:hideMark/>
          </w:tcPr>
          <w:p w14:paraId="748BDF5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167</w:t>
            </w:r>
          </w:p>
        </w:tc>
        <w:tc>
          <w:tcPr>
            <w:tcW w:w="1985" w:type="dxa"/>
            <w:tcBorders>
              <w:top w:val="nil"/>
              <w:left w:val="nil"/>
              <w:bottom w:val="single" w:sz="4" w:space="0" w:color="auto"/>
              <w:right w:val="single" w:sz="4" w:space="0" w:color="auto"/>
            </w:tcBorders>
            <w:hideMark/>
          </w:tcPr>
          <w:p w14:paraId="3503AE4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do magnetyzmu</w:t>
            </w:r>
          </w:p>
        </w:tc>
        <w:tc>
          <w:tcPr>
            <w:tcW w:w="1701" w:type="dxa"/>
            <w:tcBorders>
              <w:top w:val="nil"/>
              <w:left w:val="nil"/>
              <w:bottom w:val="single" w:sz="4" w:space="0" w:color="auto"/>
              <w:right w:val="single" w:sz="4" w:space="0" w:color="auto"/>
            </w:tcBorders>
            <w:hideMark/>
          </w:tcPr>
          <w:p w14:paraId="6940962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358FC234" w14:textId="0BD73E3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Rozszerzony zestaw do magnetyzmu i demonstracji prądów wirowych</w:t>
            </w:r>
            <w:r w:rsidRPr="00D65D15">
              <w:rPr>
                <w:rFonts w:ascii="Calibri" w:eastAsia="Times New Roman" w:hAnsi="Calibri" w:cs="Calibri"/>
                <w:color w:val="000000"/>
                <w:kern w:val="0"/>
                <w:sz w:val="22"/>
                <w:szCs w:val="22"/>
                <w:lang w:eastAsia="pl-PL"/>
                <w14:ligatures w14:val="none"/>
              </w:rPr>
              <w:br/>
              <w:t xml:space="preserve">SKŁAD min.(46 elementów + plastikowy </w:t>
            </w:r>
            <w:proofErr w:type="spellStart"/>
            <w:r w:rsidRPr="00D65D15">
              <w:rPr>
                <w:rFonts w:ascii="Calibri" w:eastAsia="Times New Roman" w:hAnsi="Calibri" w:cs="Calibri"/>
                <w:color w:val="000000"/>
                <w:kern w:val="0"/>
                <w:sz w:val="22"/>
                <w:szCs w:val="22"/>
                <w:lang w:eastAsia="pl-PL"/>
                <w14:ligatures w14:val="none"/>
              </w:rPr>
              <w:t>organizer</w:t>
            </w:r>
            <w:proofErr w:type="spellEnd"/>
            <w:r w:rsidRPr="00D65D15">
              <w:rPr>
                <w:rFonts w:ascii="Calibri" w:eastAsia="Times New Roman" w:hAnsi="Calibri" w:cs="Calibri"/>
                <w:color w:val="000000"/>
                <w:kern w:val="0"/>
                <w:sz w:val="22"/>
                <w:szCs w:val="22"/>
                <w:lang w:eastAsia="pl-PL"/>
                <w14:ligatures w14:val="none"/>
              </w:rPr>
              <w:t xml:space="preserve"> z rączką i gąbką):                                      • 3 płytki-typy metali (Al, Cu, Fe)                                                                                             </w:t>
            </w:r>
            <w:r w:rsidR="00AC720F">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  • Folia magnetyczna, różne kolory (2 szt.)                                                                                    • Kompasy transparentne (4 szt.)                                                                                                           • Magnesy ferrytowe – pierścienie (5 szt.)                                                                                    • Magnesy ferrytowe w kształcie walca (3 szt.)                                                                                • Magnesy ferrytowe - sztabki (3 szt.)                                                                                              • Magnesy kuliste śr. 1,5 cm, różne kolory (7 szt.)                                                                       • Magnes neodymowy 10x10mm, walcowy (1 szt.)                                                                   • Magnes neodymowy 10x4mm, walcowy (1 szt.)                                                                     • Magnes neodymowy 25x2,5mm, walcowy (1 szt.)                                                                   • Magnes podkowiasty, 7,5 cm (1szt.)                                                                                               • Magnesy sztabkowe, 8 cm (2 szt.)                                                                                                   • Magnesy sztabkowe 9x9x40mm (2 szt.)                                                                                              • Walec metalowy (1 szt.)                                                                                                                     • Rurka do demonstracji prądów wirowych (1 szt.)                                                                     • Rurka transparentna (1 szt.)                                                                                                            • Spinacz metalowy (5 szt.)                                                                                                                   • Opiłki do badania pola magnetycznego (150 g)                                                                         • Szalka </w:t>
            </w:r>
            <w:proofErr w:type="spellStart"/>
            <w:r w:rsidRPr="00D65D15">
              <w:rPr>
                <w:rFonts w:ascii="Calibri" w:eastAsia="Times New Roman" w:hAnsi="Calibri" w:cs="Calibri"/>
                <w:color w:val="000000"/>
                <w:kern w:val="0"/>
                <w:sz w:val="22"/>
                <w:szCs w:val="22"/>
                <w:lang w:eastAsia="pl-PL"/>
                <w14:ligatures w14:val="none"/>
              </w:rPr>
              <w:t>Petriego</w:t>
            </w:r>
            <w:proofErr w:type="spellEnd"/>
            <w:r w:rsidRPr="00D65D15">
              <w:rPr>
                <w:rFonts w:ascii="Calibri" w:eastAsia="Times New Roman" w:hAnsi="Calibri" w:cs="Calibri"/>
                <w:color w:val="000000"/>
                <w:kern w:val="0"/>
                <w:sz w:val="22"/>
                <w:szCs w:val="22"/>
                <w:lang w:eastAsia="pl-PL"/>
                <w14:ligatures w14:val="none"/>
              </w:rPr>
              <w:t xml:space="preserve">, szklana, 60 mm (1 szt.)                                                                                          • Ołówek, do magnesów pierścieniowych (1 szt.).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71A20AD" w14:textId="439564E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54848" behindDoc="0" locked="0" layoutInCell="1" allowOverlap="1" wp14:anchorId="6011E66F" wp14:editId="3126027B">
                  <wp:simplePos x="0" y="0"/>
                  <wp:positionH relativeFrom="column">
                    <wp:posOffset>217805</wp:posOffset>
                  </wp:positionH>
                  <wp:positionV relativeFrom="paragraph">
                    <wp:posOffset>-124460</wp:posOffset>
                  </wp:positionV>
                  <wp:extent cx="800100" cy="628650"/>
                  <wp:effectExtent l="0" t="0" r="0" b="0"/>
                  <wp:wrapNone/>
                  <wp:docPr id="196" name="Obraz 31" descr="Obraz zawierający elektronika, w pomieszczeniu, elektroniczne&#10;&#10;Zawartość wygenerowana przez AI może być niepoprawna.">
                    <a:extLst xmlns:a="http://schemas.openxmlformats.org/drawingml/2006/main">
                      <a:ext uri="{FF2B5EF4-FFF2-40B4-BE49-F238E27FC236}">
                        <a16:creationId xmlns:a16="http://schemas.microsoft.com/office/drawing/2014/main" id="{795DFABC-F342-3D64-F216-F604C66482C6}"/>
                      </a:ext>
                    </a:extLst>
                  </wp:docPr>
                  <wp:cNvGraphicFramePr/>
                  <a:graphic xmlns:a="http://schemas.openxmlformats.org/drawingml/2006/main">
                    <a:graphicData uri="http://schemas.openxmlformats.org/drawingml/2006/picture">
                      <pic:pic xmlns:pic="http://schemas.openxmlformats.org/drawingml/2006/picture">
                        <pic:nvPicPr>
                          <pic:cNvPr id="196" name="Obraz 31" descr="Obraz zawierający elektronika, w pomieszczeniu, elektroniczne&#10;&#10;Zawartość wygenerowana przez AI może być niepoprawna.">
                            <a:extLst>
                              <a:ext uri="{FF2B5EF4-FFF2-40B4-BE49-F238E27FC236}">
                                <a16:creationId xmlns:a16="http://schemas.microsoft.com/office/drawing/2014/main" id="{795DFABC-F342-3D64-F216-F604C66482C6}"/>
                              </a:ext>
                            </a:extLst>
                          </pic:cNvPr>
                          <pic:cNvPicPr>
                            <a:picLocks noChangeAspect="1"/>
                          </pic:cNvPicPr>
                        </pic:nvPicPr>
                        <pic:blipFill>
                          <a:blip r:embed="rId213"/>
                          <a:stretch>
                            <a:fillRect/>
                          </a:stretch>
                        </pic:blipFill>
                        <pic:spPr>
                          <a:xfrm>
                            <a:off x="0" y="0"/>
                            <a:ext cx="800100" cy="6286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ECD6DA1" w14:textId="77777777" w:rsidTr="00EC374E">
        <w:trPr>
          <w:trHeight w:val="1559"/>
        </w:trPr>
        <w:tc>
          <w:tcPr>
            <w:tcW w:w="562" w:type="dxa"/>
            <w:tcBorders>
              <w:top w:val="nil"/>
              <w:left w:val="single" w:sz="4" w:space="0" w:color="auto"/>
              <w:bottom w:val="single" w:sz="4" w:space="0" w:color="auto"/>
              <w:right w:val="single" w:sz="4" w:space="0" w:color="auto"/>
            </w:tcBorders>
            <w:noWrap/>
            <w:hideMark/>
          </w:tcPr>
          <w:p w14:paraId="59B27DD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168</w:t>
            </w:r>
          </w:p>
        </w:tc>
        <w:tc>
          <w:tcPr>
            <w:tcW w:w="1985" w:type="dxa"/>
            <w:tcBorders>
              <w:top w:val="nil"/>
              <w:left w:val="nil"/>
              <w:bottom w:val="single" w:sz="4" w:space="0" w:color="auto"/>
              <w:right w:val="single" w:sz="4" w:space="0" w:color="auto"/>
            </w:tcBorders>
            <w:hideMark/>
          </w:tcPr>
          <w:p w14:paraId="2F93129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do filtrowania - statyw</w:t>
            </w:r>
          </w:p>
        </w:tc>
        <w:tc>
          <w:tcPr>
            <w:tcW w:w="1701" w:type="dxa"/>
            <w:tcBorders>
              <w:top w:val="nil"/>
              <w:left w:val="nil"/>
              <w:bottom w:val="single" w:sz="4" w:space="0" w:color="auto"/>
              <w:right w:val="single" w:sz="4" w:space="0" w:color="auto"/>
            </w:tcBorders>
            <w:hideMark/>
          </w:tcPr>
          <w:p w14:paraId="383D61D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15 szt.</w:t>
            </w:r>
          </w:p>
        </w:tc>
        <w:tc>
          <w:tcPr>
            <w:tcW w:w="7796" w:type="dxa"/>
            <w:tcBorders>
              <w:top w:val="nil"/>
              <w:left w:val="nil"/>
              <w:bottom w:val="single" w:sz="4" w:space="0" w:color="auto"/>
              <w:right w:val="single" w:sz="4" w:space="0" w:color="auto"/>
            </w:tcBorders>
            <w:hideMark/>
          </w:tcPr>
          <w:p w14:paraId="28D1C25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składa się z poczwórnego, drewnianego uchwytu do lejków mocowanego (regulowana wysokość) na pręcie statywu oraz 4 lejków.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21A8783" w14:textId="6AE0C0F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55872" behindDoc="0" locked="0" layoutInCell="1" allowOverlap="1" wp14:anchorId="29C20CA3" wp14:editId="7070D25D">
                  <wp:simplePos x="0" y="0"/>
                  <wp:positionH relativeFrom="column">
                    <wp:posOffset>69215</wp:posOffset>
                  </wp:positionH>
                  <wp:positionV relativeFrom="paragraph">
                    <wp:posOffset>-113665</wp:posOffset>
                  </wp:positionV>
                  <wp:extent cx="942975" cy="838200"/>
                  <wp:effectExtent l="0" t="0" r="0" b="0"/>
                  <wp:wrapNone/>
                  <wp:docPr id="197" name="Obraz 30" descr="Obraz zawierający skala&#10;&#10;Zawartość wygenerowana przez AI może być niepoprawna.">
                    <a:extLst xmlns:a="http://schemas.openxmlformats.org/drawingml/2006/main">
                      <a:ext uri="{FF2B5EF4-FFF2-40B4-BE49-F238E27FC236}">
                        <a16:creationId xmlns:a16="http://schemas.microsoft.com/office/drawing/2014/main" id="{163D8AD5-4341-CE78-CBD2-521984E86B09}"/>
                      </a:ext>
                    </a:extLst>
                  </wp:docPr>
                  <wp:cNvGraphicFramePr/>
                  <a:graphic xmlns:a="http://schemas.openxmlformats.org/drawingml/2006/main">
                    <a:graphicData uri="http://schemas.openxmlformats.org/drawingml/2006/picture">
                      <pic:pic xmlns:pic="http://schemas.openxmlformats.org/drawingml/2006/picture">
                        <pic:nvPicPr>
                          <pic:cNvPr id="197" name="Obraz 30" descr="Obraz zawierający skala&#10;&#10;Zawartość wygenerowana przez AI może być niepoprawna.">
                            <a:extLst>
                              <a:ext uri="{FF2B5EF4-FFF2-40B4-BE49-F238E27FC236}">
                                <a16:creationId xmlns:a16="http://schemas.microsoft.com/office/drawing/2014/main" id="{163D8AD5-4341-CE78-CBD2-521984E86B09}"/>
                              </a:ext>
                            </a:extLst>
                          </pic:cNvPr>
                          <pic:cNvPicPr>
                            <a:picLocks noChangeAspect="1"/>
                          </pic:cNvPicPr>
                        </pic:nvPicPr>
                        <pic:blipFill>
                          <a:blip r:embed="rId214"/>
                          <a:stretch>
                            <a:fillRect/>
                          </a:stretch>
                        </pic:blipFill>
                        <pic:spPr>
                          <a:xfrm>
                            <a:off x="0" y="0"/>
                            <a:ext cx="942975" cy="8382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1CA0887" w14:textId="77777777" w:rsidTr="00EC374E">
        <w:trPr>
          <w:trHeight w:val="1269"/>
        </w:trPr>
        <w:tc>
          <w:tcPr>
            <w:tcW w:w="562" w:type="dxa"/>
            <w:tcBorders>
              <w:top w:val="nil"/>
              <w:left w:val="single" w:sz="4" w:space="0" w:color="auto"/>
              <w:bottom w:val="single" w:sz="4" w:space="0" w:color="auto"/>
              <w:right w:val="single" w:sz="4" w:space="0" w:color="auto"/>
            </w:tcBorders>
            <w:noWrap/>
            <w:hideMark/>
          </w:tcPr>
          <w:p w14:paraId="49F3867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169</w:t>
            </w:r>
          </w:p>
        </w:tc>
        <w:tc>
          <w:tcPr>
            <w:tcW w:w="1985" w:type="dxa"/>
            <w:tcBorders>
              <w:top w:val="nil"/>
              <w:left w:val="nil"/>
              <w:bottom w:val="single" w:sz="4" w:space="0" w:color="auto"/>
              <w:right w:val="single" w:sz="4" w:space="0" w:color="auto"/>
            </w:tcBorders>
            <w:hideMark/>
          </w:tcPr>
          <w:p w14:paraId="1E79656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Latarka dynamo obwodowa</w:t>
            </w:r>
          </w:p>
        </w:tc>
        <w:tc>
          <w:tcPr>
            <w:tcW w:w="1701" w:type="dxa"/>
            <w:tcBorders>
              <w:top w:val="nil"/>
              <w:left w:val="nil"/>
              <w:bottom w:val="single" w:sz="4" w:space="0" w:color="auto"/>
              <w:right w:val="single" w:sz="4" w:space="0" w:color="auto"/>
            </w:tcBorders>
            <w:hideMark/>
          </w:tcPr>
          <w:p w14:paraId="323518A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15 szt.</w:t>
            </w:r>
          </w:p>
        </w:tc>
        <w:tc>
          <w:tcPr>
            <w:tcW w:w="7796" w:type="dxa"/>
            <w:tcBorders>
              <w:top w:val="nil"/>
              <w:left w:val="nil"/>
              <w:bottom w:val="single" w:sz="4" w:space="0" w:color="auto"/>
              <w:right w:val="single" w:sz="4" w:space="0" w:color="auto"/>
            </w:tcBorders>
            <w:hideMark/>
          </w:tcPr>
          <w:p w14:paraId="44DA0C0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Latarka napędzana siłą mięśni - pracą rąk. Służy także poglądowo jako przykład obwodu elektrycznego - przez transparentną obudowę widać działanie obwodu.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C0BF52F" w14:textId="4ACF9ED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56896" behindDoc="0" locked="0" layoutInCell="1" allowOverlap="1" wp14:anchorId="146B9AAA" wp14:editId="4BFAB3CE">
                  <wp:simplePos x="0" y="0"/>
                  <wp:positionH relativeFrom="column">
                    <wp:posOffset>21590</wp:posOffset>
                  </wp:positionH>
                  <wp:positionV relativeFrom="paragraph">
                    <wp:posOffset>-52705</wp:posOffset>
                  </wp:positionV>
                  <wp:extent cx="1038225" cy="752475"/>
                  <wp:effectExtent l="0" t="0" r="9525" b="0"/>
                  <wp:wrapNone/>
                  <wp:docPr id="198" name="Obraz 29" descr="Obraz zawierający trzymanie, Jaskrawoniebieski, palec, niebieskie&#10;&#10;Zawartość wygenerowana przez AI może być niepoprawna.">
                    <a:extLst xmlns:a="http://schemas.openxmlformats.org/drawingml/2006/main">
                      <a:ext uri="{FF2B5EF4-FFF2-40B4-BE49-F238E27FC236}">
                        <a16:creationId xmlns:a16="http://schemas.microsoft.com/office/drawing/2014/main" id="{69F6A982-B24F-DC32-2B48-92AF48764DD4}"/>
                      </a:ext>
                    </a:extLst>
                  </wp:docPr>
                  <wp:cNvGraphicFramePr/>
                  <a:graphic xmlns:a="http://schemas.openxmlformats.org/drawingml/2006/main">
                    <a:graphicData uri="http://schemas.openxmlformats.org/drawingml/2006/picture">
                      <pic:pic xmlns:pic="http://schemas.openxmlformats.org/drawingml/2006/picture">
                        <pic:nvPicPr>
                          <pic:cNvPr id="198" name="Obraz 29" descr="Obraz zawierający trzymanie, Jaskrawoniebieski, palec, niebieskie&#10;&#10;Zawartość wygenerowana przez AI może być niepoprawna.">
                            <a:extLst>
                              <a:ext uri="{FF2B5EF4-FFF2-40B4-BE49-F238E27FC236}">
                                <a16:creationId xmlns:a16="http://schemas.microsoft.com/office/drawing/2014/main" id="{69F6A982-B24F-DC32-2B48-92AF48764DD4}"/>
                              </a:ext>
                            </a:extLst>
                          </pic:cNvPr>
                          <pic:cNvPicPr>
                            <a:picLocks noChangeAspect="1"/>
                          </pic:cNvPicPr>
                        </pic:nvPicPr>
                        <pic:blipFill>
                          <a:blip r:embed="rId215"/>
                          <a:stretch>
                            <a:fillRect/>
                          </a:stretch>
                        </pic:blipFill>
                        <pic:spPr>
                          <a:xfrm>
                            <a:off x="0" y="0"/>
                            <a:ext cx="1038225" cy="7524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C92B5D9"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6EB6180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170</w:t>
            </w:r>
          </w:p>
        </w:tc>
        <w:tc>
          <w:tcPr>
            <w:tcW w:w="1985" w:type="dxa"/>
            <w:tcBorders>
              <w:top w:val="nil"/>
              <w:left w:val="nil"/>
              <w:bottom w:val="single" w:sz="4" w:space="0" w:color="auto"/>
              <w:right w:val="single" w:sz="4" w:space="0" w:color="auto"/>
            </w:tcBorders>
            <w:hideMark/>
          </w:tcPr>
          <w:p w14:paraId="5AC3CD0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Ciężarówka sortowanie i recykling</w:t>
            </w:r>
          </w:p>
        </w:tc>
        <w:tc>
          <w:tcPr>
            <w:tcW w:w="1701" w:type="dxa"/>
            <w:tcBorders>
              <w:top w:val="nil"/>
              <w:left w:val="nil"/>
              <w:bottom w:val="single" w:sz="4" w:space="0" w:color="auto"/>
              <w:right w:val="single" w:sz="4" w:space="0" w:color="auto"/>
            </w:tcBorders>
            <w:hideMark/>
          </w:tcPr>
          <w:p w14:paraId="249D90B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2 szt.</w:t>
            </w:r>
          </w:p>
        </w:tc>
        <w:tc>
          <w:tcPr>
            <w:tcW w:w="7796" w:type="dxa"/>
            <w:tcBorders>
              <w:top w:val="nil"/>
              <w:left w:val="nil"/>
              <w:bottom w:val="single" w:sz="4" w:space="0" w:color="auto"/>
              <w:right w:val="single" w:sz="4" w:space="0" w:color="auto"/>
            </w:tcBorders>
            <w:hideMark/>
          </w:tcPr>
          <w:p w14:paraId="228D332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Skład zestawu min.:</w:t>
            </w:r>
            <w:r w:rsidRPr="00D65D15">
              <w:rPr>
                <w:rFonts w:ascii="Calibri" w:eastAsia="Times New Roman" w:hAnsi="Calibri" w:cs="Calibri"/>
                <w:color w:val="000000"/>
                <w:kern w:val="0"/>
                <w:sz w:val="22"/>
                <w:szCs w:val="22"/>
                <w:lang w:eastAsia="pl-PL"/>
                <w14:ligatures w14:val="none"/>
              </w:rPr>
              <w:br/>
              <w:t>• kolorowa drewniana ciężarówka</w:t>
            </w:r>
            <w:r w:rsidRPr="00D65D15">
              <w:rPr>
                <w:rFonts w:ascii="Calibri" w:eastAsia="Times New Roman" w:hAnsi="Calibri" w:cs="Calibri"/>
                <w:color w:val="000000"/>
                <w:kern w:val="0"/>
                <w:sz w:val="22"/>
                <w:szCs w:val="22"/>
                <w:lang w:eastAsia="pl-PL"/>
                <w14:ligatures w14:val="none"/>
              </w:rPr>
              <w:br/>
              <w:t>z 5 pojemnikami do segregacji PAPIERU, SZKŁA, METALI I PLASTIKU, ODPADÓW ZMIESZANYCH;</w:t>
            </w:r>
            <w:r w:rsidRPr="00D65D15">
              <w:rPr>
                <w:rFonts w:ascii="Calibri" w:eastAsia="Times New Roman" w:hAnsi="Calibri" w:cs="Calibri"/>
                <w:color w:val="000000"/>
                <w:kern w:val="0"/>
                <w:sz w:val="22"/>
                <w:szCs w:val="22"/>
                <w:lang w:eastAsia="pl-PL"/>
                <w14:ligatures w14:val="none"/>
              </w:rPr>
              <w:br/>
              <w:t xml:space="preserve">wymiary ciężarówki: 31 x 12 x 12 cm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DF0DE73" w14:textId="413D5053"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57920" behindDoc="0" locked="0" layoutInCell="1" allowOverlap="1" wp14:anchorId="7F19303D" wp14:editId="198CEF98">
                  <wp:simplePos x="0" y="0"/>
                  <wp:positionH relativeFrom="column">
                    <wp:posOffset>21590</wp:posOffset>
                  </wp:positionH>
                  <wp:positionV relativeFrom="paragraph">
                    <wp:posOffset>-83820</wp:posOffset>
                  </wp:positionV>
                  <wp:extent cx="1038225" cy="895350"/>
                  <wp:effectExtent l="0" t="0" r="9525" b="0"/>
                  <wp:wrapNone/>
                  <wp:docPr id="199" name="Obraz 28" descr="Obraz zawierający Klocek zabawka, plac zabaw, Zestaw zabawek budowlanych, Zestaw zabawek&#10;&#10;Zawartość wygenerowana przez AI może być niepoprawna.">
                    <a:extLst xmlns:a="http://schemas.openxmlformats.org/drawingml/2006/main">
                      <a:ext uri="{FF2B5EF4-FFF2-40B4-BE49-F238E27FC236}">
                        <a16:creationId xmlns:a16="http://schemas.microsoft.com/office/drawing/2014/main" id="{90A074CD-61C7-EF83-591C-EE0485E24C1D}"/>
                      </a:ext>
                    </a:extLst>
                  </wp:docPr>
                  <wp:cNvGraphicFramePr/>
                  <a:graphic xmlns:a="http://schemas.openxmlformats.org/drawingml/2006/main">
                    <a:graphicData uri="http://schemas.openxmlformats.org/drawingml/2006/picture">
                      <pic:pic xmlns:pic="http://schemas.openxmlformats.org/drawingml/2006/picture">
                        <pic:nvPicPr>
                          <pic:cNvPr id="199" name="Obraz 28" descr="Obraz zawierający Klocek zabawka, plac zabaw, Zestaw zabawek budowlanych, Zestaw zabawek&#10;&#10;Zawartość wygenerowana przez AI może być niepoprawna.">
                            <a:extLst>
                              <a:ext uri="{FF2B5EF4-FFF2-40B4-BE49-F238E27FC236}">
                                <a16:creationId xmlns:a16="http://schemas.microsoft.com/office/drawing/2014/main" id="{90A074CD-61C7-EF83-591C-EE0485E24C1D}"/>
                              </a:ext>
                            </a:extLst>
                          </pic:cNvPr>
                          <pic:cNvPicPr>
                            <a:picLocks noChangeAspect="1"/>
                          </pic:cNvPicPr>
                        </pic:nvPicPr>
                        <pic:blipFill>
                          <a:blip r:embed="rId216"/>
                          <a:stretch>
                            <a:fillRect/>
                          </a:stretch>
                        </pic:blipFill>
                        <pic:spPr>
                          <a:xfrm>
                            <a:off x="0" y="0"/>
                            <a:ext cx="1038225" cy="8953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A47732C" w14:textId="77777777" w:rsidTr="00EC374E">
        <w:trPr>
          <w:trHeight w:val="8100"/>
        </w:trPr>
        <w:tc>
          <w:tcPr>
            <w:tcW w:w="562" w:type="dxa"/>
            <w:tcBorders>
              <w:top w:val="nil"/>
              <w:left w:val="single" w:sz="4" w:space="0" w:color="auto"/>
              <w:bottom w:val="single" w:sz="4" w:space="0" w:color="auto"/>
              <w:right w:val="single" w:sz="4" w:space="0" w:color="auto"/>
            </w:tcBorders>
            <w:noWrap/>
            <w:hideMark/>
          </w:tcPr>
          <w:p w14:paraId="6357180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171</w:t>
            </w:r>
          </w:p>
        </w:tc>
        <w:tc>
          <w:tcPr>
            <w:tcW w:w="1985" w:type="dxa"/>
            <w:tcBorders>
              <w:top w:val="nil"/>
              <w:left w:val="nil"/>
              <w:bottom w:val="single" w:sz="4" w:space="0" w:color="auto"/>
              <w:right w:val="single" w:sz="4" w:space="0" w:color="auto"/>
            </w:tcBorders>
            <w:hideMark/>
          </w:tcPr>
          <w:p w14:paraId="1F41A85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Biodegradowalny zestaw doświadczalny</w:t>
            </w:r>
          </w:p>
        </w:tc>
        <w:tc>
          <w:tcPr>
            <w:tcW w:w="1701" w:type="dxa"/>
            <w:tcBorders>
              <w:top w:val="nil"/>
              <w:left w:val="nil"/>
              <w:bottom w:val="single" w:sz="4" w:space="0" w:color="auto"/>
              <w:right w:val="single" w:sz="4" w:space="0" w:color="auto"/>
            </w:tcBorders>
            <w:hideMark/>
          </w:tcPr>
          <w:p w14:paraId="34E4361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5  szt.</w:t>
            </w:r>
          </w:p>
        </w:tc>
        <w:tc>
          <w:tcPr>
            <w:tcW w:w="7796" w:type="dxa"/>
            <w:tcBorders>
              <w:top w:val="nil"/>
              <w:left w:val="nil"/>
              <w:bottom w:val="single" w:sz="4" w:space="0" w:color="auto"/>
              <w:right w:val="single" w:sz="4" w:space="0" w:color="auto"/>
            </w:tcBorders>
            <w:hideMark/>
          </w:tcPr>
          <w:p w14:paraId="5C9CF45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SKŁAD ZESTAWU min.:</w:t>
            </w:r>
            <w:r w:rsidRPr="00D65D15">
              <w:rPr>
                <w:rFonts w:ascii="Calibri" w:eastAsia="Times New Roman" w:hAnsi="Calibri" w:cs="Calibri"/>
                <w:color w:val="000000"/>
                <w:kern w:val="0"/>
                <w:sz w:val="22"/>
                <w:szCs w:val="22"/>
                <w:lang w:eastAsia="pl-PL"/>
                <w14:ligatures w14:val="none"/>
              </w:rPr>
              <w:br/>
              <w:t>1. Pojemniki testowe przezroczyste z 2 otworami wentylacyjnymi – 6 szt.</w:t>
            </w:r>
            <w:r w:rsidRPr="00D65D15">
              <w:rPr>
                <w:rFonts w:ascii="Calibri" w:eastAsia="Times New Roman" w:hAnsi="Calibri" w:cs="Calibri"/>
                <w:color w:val="000000"/>
                <w:kern w:val="0"/>
                <w:sz w:val="22"/>
                <w:szCs w:val="22"/>
                <w:lang w:eastAsia="pl-PL"/>
                <w14:ligatures w14:val="none"/>
              </w:rPr>
              <w:br/>
              <w:t>2. Korki do otworów wentylacyjnych pokryw pojemników testowych – 12 szt.</w:t>
            </w:r>
            <w:r w:rsidRPr="00D65D15">
              <w:rPr>
                <w:rFonts w:ascii="Calibri" w:eastAsia="Times New Roman" w:hAnsi="Calibri" w:cs="Calibri"/>
                <w:color w:val="000000"/>
                <w:kern w:val="0"/>
                <w:sz w:val="22"/>
                <w:szCs w:val="22"/>
                <w:lang w:eastAsia="pl-PL"/>
                <w14:ligatures w14:val="none"/>
              </w:rPr>
              <w:br/>
              <w:t>3. Ramki transparentne U-kształtne do pojemników testowych – 6 szt.</w:t>
            </w:r>
            <w:r w:rsidRPr="00D65D15">
              <w:rPr>
                <w:rFonts w:ascii="Calibri" w:eastAsia="Times New Roman" w:hAnsi="Calibri" w:cs="Calibri"/>
                <w:color w:val="000000"/>
                <w:kern w:val="0"/>
                <w:sz w:val="22"/>
                <w:szCs w:val="22"/>
                <w:lang w:eastAsia="pl-PL"/>
                <w14:ligatures w14:val="none"/>
              </w:rPr>
              <w:br/>
              <w:t>4. Uchwyt do ramki transparentnej U-kształtnej – 6 szt.</w:t>
            </w:r>
            <w:r w:rsidRPr="00D65D15">
              <w:rPr>
                <w:rFonts w:ascii="Calibri" w:eastAsia="Times New Roman" w:hAnsi="Calibri" w:cs="Calibri"/>
                <w:color w:val="000000"/>
                <w:kern w:val="0"/>
                <w:sz w:val="22"/>
                <w:szCs w:val="22"/>
                <w:lang w:eastAsia="pl-PL"/>
                <w14:ligatures w14:val="none"/>
              </w:rPr>
              <w:br/>
              <w:t>5. Uchwyt-klips do ramki transparentnej U-kształtnej – 3 szt.</w:t>
            </w:r>
            <w:r w:rsidRPr="00D65D15">
              <w:rPr>
                <w:rFonts w:ascii="Calibri" w:eastAsia="Times New Roman" w:hAnsi="Calibri" w:cs="Calibri"/>
                <w:color w:val="000000"/>
                <w:kern w:val="0"/>
                <w:sz w:val="22"/>
                <w:szCs w:val="22"/>
                <w:lang w:eastAsia="pl-PL"/>
                <w14:ligatures w14:val="none"/>
              </w:rPr>
              <w:br/>
              <w:t>6. Podstawka do pojemnika testowego – 3 szt.</w:t>
            </w:r>
            <w:r w:rsidRPr="00D65D15">
              <w:rPr>
                <w:rFonts w:ascii="Calibri" w:eastAsia="Times New Roman" w:hAnsi="Calibri" w:cs="Calibri"/>
                <w:color w:val="000000"/>
                <w:kern w:val="0"/>
                <w:sz w:val="22"/>
                <w:szCs w:val="22"/>
                <w:lang w:eastAsia="pl-PL"/>
                <w14:ligatures w14:val="none"/>
              </w:rPr>
              <w:br/>
              <w:t>7. Klatka siatkowa do podstawki do pojemnika testowego – 3 szt.</w:t>
            </w:r>
            <w:r w:rsidRPr="00D65D15">
              <w:rPr>
                <w:rFonts w:ascii="Calibri" w:eastAsia="Times New Roman" w:hAnsi="Calibri" w:cs="Calibri"/>
                <w:color w:val="000000"/>
                <w:kern w:val="0"/>
                <w:sz w:val="22"/>
                <w:szCs w:val="22"/>
                <w:lang w:eastAsia="pl-PL"/>
                <w14:ligatures w14:val="none"/>
              </w:rPr>
              <w:br/>
              <w:t>8. Pęseta do przenoszenia próbek – 1 szt.</w:t>
            </w:r>
            <w:r w:rsidRPr="00D65D15">
              <w:rPr>
                <w:rFonts w:ascii="Calibri" w:eastAsia="Times New Roman" w:hAnsi="Calibri" w:cs="Calibri"/>
                <w:color w:val="000000"/>
                <w:kern w:val="0"/>
                <w:sz w:val="22"/>
                <w:szCs w:val="22"/>
                <w:lang w:eastAsia="pl-PL"/>
                <w14:ligatures w14:val="none"/>
              </w:rPr>
              <w:br/>
              <w:t>9. Torba biodegradowalna na zakupy – 1 szt.</w:t>
            </w:r>
            <w:r w:rsidRPr="00D65D15">
              <w:rPr>
                <w:rFonts w:ascii="Calibri" w:eastAsia="Times New Roman" w:hAnsi="Calibri" w:cs="Calibri"/>
                <w:color w:val="000000"/>
                <w:kern w:val="0"/>
                <w:sz w:val="22"/>
                <w:szCs w:val="22"/>
                <w:lang w:eastAsia="pl-PL"/>
                <w14:ligatures w14:val="none"/>
              </w:rPr>
              <w:br/>
              <w:t>10. Torba biodegradowalna na psie odchody – 1 szt.</w:t>
            </w:r>
            <w:r w:rsidRPr="00D65D15">
              <w:rPr>
                <w:rFonts w:ascii="Calibri" w:eastAsia="Times New Roman" w:hAnsi="Calibri" w:cs="Calibri"/>
                <w:color w:val="000000"/>
                <w:kern w:val="0"/>
                <w:sz w:val="22"/>
                <w:szCs w:val="22"/>
                <w:lang w:eastAsia="pl-PL"/>
                <w14:ligatures w14:val="none"/>
              </w:rPr>
              <w:br/>
              <w:t>11. Folia celulozowa – 1 szt.</w:t>
            </w:r>
            <w:r w:rsidRPr="00D65D15">
              <w:rPr>
                <w:rFonts w:ascii="Calibri" w:eastAsia="Times New Roman" w:hAnsi="Calibri" w:cs="Calibri"/>
                <w:color w:val="000000"/>
                <w:kern w:val="0"/>
                <w:sz w:val="22"/>
                <w:szCs w:val="22"/>
                <w:lang w:eastAsia="pl-PL"/>
                <w14:ligatures w14:val="none"/>
              </w:rPr>
              <w:br/>
              <w:t>12. Wypełniacz skrobiowy biodegradowalny – 1 litr.</w:t>
            </w:r>
            <w:r w:rsidRPr="00D65D15">
              <w:rPr>
                <w:rFonts w:ascii="Calibri" w:eastAsia="Times New Roman" w:hAnsi="Calibri" w:cs="Calibri"/>
                <w:color w:val="000000"/>
                <w:kern w:val="0"/>
                <w:sz w:val="22"/>
                <w:szCs w:val="22"/>
                <w:lang w:eastAsia="pl-PL"/>
                <w14:ligatures w14:val="none"/>
              </w:rPr>
              <w:br/>
              <w:t>13. Naczynie z otrąb pszennych – 1 szt. (talerz)</w:t>
            </w:r>
            <w:r w:rsidRPr="00D65D15">
              <w:rPr>
                <w:rFonts w:ascii="Calibri" w:eastAsia="Times New Roman" w:hAnsi="Calibri" w:cs="Calibri"/>
                <w:color w:val="000000"/>
                <w:kern w:val="0"/>
                <w:sz w:val="22"/>
                <w:szCs w:val="22"/>
                <w:lang w:eastAsia="pl-PL"/>
                <w14:ligatures w14:val="none"/>
              </w:rPr>
              <w:br/>
              <w:t>14. Komposter  – 1 szt. (100 ml)</w:t>
            </w:r>
            <w:r w:rsidRPr="00D65D15">
              <w:rPr>
                <w:rFonts w:ascii="Calibri" w:eastAsia="Times New Roman" w:hAnsi="Calibri" w:cs="Calibri"/>
                <w:color w:val="000000"/>
                <w:kern w:val="0"/>
                <w:sz w:val="22"/>
                <w:szCs w:val="22"/>
                <w:lang w:eastAsia="pl-PL"/>
                <w14:ligatures w14:val="none"/>
              </w:rPr>
              <w:br/>
              <w:t>15. Próbka metalu: miedzi (pasek o min. wym. 1 x 8 cm; zaokrąglone rogi) – 3 szt.</w:t>
            </w:r>
            <w:r w:rsidRPr="00D65D15">
              <w:rPr>
                <w:rFonts w:ascii="Calibri" w:eastAsia="Times New Roman" w:hAnsi="Calibri" w:cs="Calibri"/>
                <w:color w:val="000000"/>
                <w:kern w:val="0"/>
                <w:sz w:val="22"/>
                <w:szCs w:val="22"/>
                <w:lang w:eastAsia="pl-PL"/>
                <w14:ligatures w14:val="none"/>
              </w:rPr>
              <w:br/>
              <w:t>16. Próbka metalu: aluminium (pasek o min. wym. 1 x 8 cm; zaokrąglone rogi) – 3 szt.</w:t>
            </w:r>
            <w:r w:rsidRPr="00D65D15">
              <w:rPr>
                <w:rFonts w:ascii="Calibri" w:eastAsia="Times New Roman" w:hAnsi="Calibri" w:cs="Calibri"/>
                <w:color w:val="000000"/>
                <w:kern w:val="0"/>
                <w:sz w:val="22"/>
                <w:szCs w:val="22"/>
                <w:lang w:eastAsia="pl-PL"/>
                <w14:ligatures w14:val="none"/>
              </w:rPr>
              <w:br/>
              <w:t>17. Próbka metalu-stopu: stal ocynkowana (pasek o min. wym. 1 x 8 cm; zaokrąglone rogi) – 3 szt.</w:t>
            </w:r>
            <w:r w:rsidRPr="00D65D15">
              <w:rPr>
                <w:rFonts w:ascii="Calibri" w:eastAsia="Times New Roman" w:hAnsi="Calibri" w:cs="Calibri"/>
                <w:color w:val="000000"/>
                <w:kern w:val="0"/>
                <w:sz w:val="22"/>
                <w:szCs w:val="22"/>
                <w:lang w:eastAsia="pl-PL"/>
                <w14:ligatures w14:val="none"/>
              </w:rPr>
              <w:br/>
              <w:t>18. Arkusz 33 etykiet samoprzylepnych do opisywania próbek</w:t>
            </w:r>
            <w:r w:rsidRPr="00D65D15">
              <w:rPr>
                <w:rFonts w:ascii="Calibri" w:eastAsia="Times New Roman" w:hAnsi="Calibri" w:cs="Calibri"/>
                <w:color w:val="000000"/>
                <w:kern w:val="0"/>
                <w:sz w:val="22"/>
                <w:szCs w:val="22"/>
                <w:lang w:eastAsia="pl-PL"/>
                <w14:ligatures w14:val="none"/>
              </w:rPr>
              <w:br/>
              <w:t>19. Wzór karty obserwacji, do powielania i wypełniania – 1 szt.</w:t>
            </w:r>
            <w:r w:rsidRPr="00D65D15">
              <w:rPr>
                <w:rFonts w:ascii="Calibri" w:eastAsia="Times New Roman" w:hAnsi="Calibri" w:cs="Calibri"/>
                <w:color w:val="000000"/>
                <w:kern w:val="0"/>
                <w:sz w:val="22"/>
                <w:szCs w:val="22"/>
                <w:lang w:eastAsia="pl-PL"/>
                <w14:ligatures w14:val="none"/>
              </w:rPr>
              <w:br/>
              <w:t xml:space="preserve">20. Zamykany plastikowy pojemnik zamykany z rączką – do przenoszenia i przechowywania – 1 szt.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C574039" w14:textId="389F36A8"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58944" behindDoc="0" locked="0" layoutInCell="1" allowOverlap="1" wp14:anchorId="045C951E" wp14:editId="41724622">
                  <wp:simplePos x="0" y="0"/>
                  <wp:positionH relativeFrom="column">
                    <wp:posOffset>-1270</wp:posOffset>
                  </wp:positionH>
                  <wp:positionV relativeFrom="paragraph">
                    <wp:posOffset>-570230</wp:posOffset>
                  </wp:positionV>
                  <wp:extent cx="923925" cy="657225"/>
                  <wp:effectExtent l="0" t="0" r="9525" b="9525"/>
                  <wp:wrapNone/>
                  <wp:docPr id="200" name="Obraz 27" descr="Obraz zawierający jedzenie, w pomieszczeniu&#10;&#10;Zawartość wygenerowana przez AI może być niepoprawna.">
                    <a:extLst xmlns:a="http://schemas.openxmlformats.org/drawingml/2006/main">
                      <a:ext uri="{FF2B5EF4-FFF2-40B4-BE49-F238E27FC236}">
                        <a16:creationId xmlns:a16="http://schemas.microsoft.com/office/drawing/2014/main" id="{BC2AA9EF-002A-8224-94C3-19B3EF17639B}"/>
                      </a:ext>
                    </a:extLst>
                  </wp:docPr>
                  <wp:cNvGraphicFramePr/>
                  <a:graphic xmlns:a="http://schemas.openxmlformats.org/drawingml/2006/main">
                    <a:graphicData uri="http://schemas.openxmlformats.org/drawingml/2006/picture">
                      <pic:pic xmlns:pic="http://schemas.openxmlformats.org/drawingml/2006/picture">
                        <pic:nvPicPr>
                          <pic:cNvPr id="200" name="Obraz 27" descr="Obraz zawierający jedzenie, w pomieszczeniu&#10;&#10;Zawartość wygenerowana przez AI może być niepoprawna.">
                            <a:extLst>
                              <a:ext uri="{FF2B5EF4-FFF2-40B4-BE49-F238E27FC236}">
                                <a16:creationId xmlns:a16="http://schemas.microsoft.com/office/drawing/2014/main" id="{BC2AA9EF-002A-8224-94C3-19B3EF17639B}"/>
                              </a:ext>
                            </a:extLst>
                          </pic:cNvPr>
                          <pic:cNvPicPr>
                            <a:picLocks noChangeAspect="1"/>
                          </pic:cNvPicPr>
                        </pic:nvPicPr>
                        <pic:blipFill>
                          <a:blip r:embed="rId217"/>
                          <a:stretch>
                            <a:fillRect/>
                          </a:stretch>
                        </pic:blipFill>
                        <pic:spPr>
                          <a:xfrm>
                            <a:off x="0" y="0"/>
                            <a:ext cx="923925" cy="6572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45CA737"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721A15C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172</w:t>
            </w:r>
          </w:p>
        </w:tc>
        <w:tc>
          <w:tcPr>
            <w:tcW w:w="1985" w:type="dxa"/>
            <w:tcBorders>
              <w:top w:val="nil"/>
              <w:left w:val="nil"/>
              <w:bottom w:val="single" w:sz="4" w:space="0" w:color="auto"/>
              <w:right w:val="single" w:sz="4" w:space="0" w:color="auto"/>
            </w:tcBorders>
            <w:hideMark/>
          </w:tcPr>
          <w:p w14:paraId="6DC184D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Segregowanie odpadów</w:t>
            </w:r>
          </w:p>
        </w:tc>
        <w:tc>
          <w:tcPr>
            <w:tcW w:w="1701" w:type="dxa"/>
            <w:tcBorders>
              <w:top w:val="nil"/>
              <w:left w:val="nil"/>
              <w:bottom w:val="single" w:sz="4" w:space="0" w:color="auto"/>
              <w:right w:val="single" w:sz="4" w:space="0" w:color="auto"/>
            </w:tcBorders>
            <w:hideMark/>
          </w:tcPr>
          <w:p w14:paraId="34125CD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60E530E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Skład  </w:t>
            </w:r>
            <w:proofErr w:type="spellStart"/>
            <w:r w:rsidRPr="00D65D15">
              <w:rPr>
                <w:rFonts w:ascii="Calibri" w:eastAsia="Times New Roman" w:hAnsi="Calibri" w:cs="Calibri"/>
                <w:color w:val="000000"/>
                <w:kern w:val="0"/>
                <w:sz w:val="22"/>
                <w:szCs w:val="22"/>
                <w:lang w:eastAsia="pl-PL"/>
                <w14:ligatures w14:val="none"/>
              </w:rPr>
              <w:t>zestawumin</w:t>
            </w:r>
            <w:proofErr w:type="spellEnd"/>
            <w:r w:rsidRPr="00D65D15">
              <w:rPr>
                <w:rFonts w:ascii="Calibri" w:eastAsia="Times New Roman" w:hAnsi="Calibri" w:cs="Calibri"/>
                <w:color w:val="000000"/>
                <w:kern w:val="0"/>
                <w:sz w:val="22"/>
                <w:szCs w:val="22"/>
                <w:lang w:eastAsia="pl-PL"/>
                <w14:ligatures w14:val="none"/>
              </w:rPr>
              <w:t xml:space="preserve">.:  4 kosze 10l do segregacji odpadów, plansza ścienna „Jak prawidłowo segregować odpady” oraz 5 nalepek z symbolami grup odpadów, 4 puste nalepki (umożliwiają samodzielne umieszczenie symboli, np. odpadów zbieranych lokalnie) i kartoniki z rycinami różnych odpadów (42 szt.) oraz 8 pustych kart z miejscem na rysunek i podpis.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39132F4" w14:textId="07917128"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59968" behindDoc="0" locked="0" layoutInCell="1" allowOverlap="1" wp14:anchorId="6ED1443C" wp14:editId="1050E46A">
                  <wp:simplePos x="0" y="0"/>
                  <wp:positionH relativeFrom="column">
                    <wp:posOffset>78740</wp:posOffset>
                  </wp:positionH>
                  <wp:positionV relativeFrom="paragraph">
                    <wp:posOffset>-111125</wp:posOffset>
                  </wp:positionV>
                  <wp:extent cx="962025" cy="885825"/>
                  <wp:effectExtent l="0" t="0" r="0" b="9525"/>
                  <wp:wrapNone/>
                  <wp:docPr id="201" name="Obraz 26" descr="Obraz zawierający plastik&#10;&#10;Zawartość wygenerowana przez AI może być niepoprawna.">
                    <a:extLst xmlns:a="http://schemas.openxmlformats.org/drawingml/2006/main">
                      <a:ext uri="{FF2B5EF4-FFF2-40B4-BE49-F238E27FC236}">
                        <a16:creationId xmlns:a16="http://schemas.microsoft.com/office/drawing/2014/main" id="{86116051-F4F7-3A47-DC66-9F49628BBF8A}"/>
                      </a:ext>
                    </a:extLst>
                  </wp:docPr>
                  <wp:cNvGraphicFramePr/>
                  <a:graphic xmlns:a="http://schemas.openxmlformats.org/drawingml/2006/main">
                    <a:graphicData uri="http://schemas.openxmlformats.org/drawingml/2006/picture">
                      <pic:pic xmlns:pic="http://schemas.openxmlformats.org/drawingml/2006/picture">
                        <pic:nvPicPr>
                          <pic:cNvPr id="201" name="Obraz 26" descr="Obraz zawierający plastik&#10;&#10;Zawartość wygenerowana przez AI może być niepoprawna.">
                            <a:extLst>
                              <a:ext uri="{FF2B5EF4-FFF2-40B4-BE49-F238E27FC236}">
                                <a16:creationId xmlns:a16="http://schemas.microsoft.com/office/drawing/2014/main" id="{86116051-F4F7-3A47-DC66-9F49628BBF8A}"/>
                              </a:ext>
                            </a:extLst>
                          </pic:cNvPr>
                          <pic:cNvPicPr>
                            <a:picLocks noChangeAspect="1"/>
                          </pic:cNvPicPr>
                        </pic:nvPicPr>
                        <pic:blipFill>
                          <a:blip r:embed="rId218"/>
                          <a:stretch>
                            <a:fillRect/>
                          </a:stretch>
                        </pic:blipFill>
                        <pic:spPr>
                          <a:xfrm>
                            <a:off x="0" y="0"/>
                            <a:ext cx="962025" cy="8858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BDE4AE6" w14:textId="77777777" w:rsidTr="00EC374E">
        <w:trPr>
          <w:trHeight w:val="8100"/>
        </w:trPr>
        <w:tc>
          <w:tcPr>
            <w:tcW w:w="562" w:type="dxa"/>
            <w:tcBorders>
              <w:top w:val="nil"/>
              <w:left w:val="single" w:sz="4" w:space="0" w:color="auto"/>
              <w:bottom w:val="single" w:sz="4" w:space="0" w:color="auto"/>
              <w:right w:val="single" w:sz="4" w:space="0" w:color="auto"/>
            </w:tcBorders>
            <w:noWrap/>
            <w:hideMark/>
          </w:tcPr>
          <w:p w14:paraId="7187A40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173</w:t>
            </w:r>
          </w:p>
        </w:tc>
        <w:tc>
          <w:tcPr>
            <w:tcW w:w="1985" w:type="dxa"/>
            <w:tcBorders>
              <w:top w:val="nil"/>
              <w:left w:val="nil"/>
              <w:bottom w:val="single" w:sz="4" w:space="0" w:color="auto"/>
              <w:right w:val="single" w:sz="4" w:space="0" w:color="auto"/>
            </w:tcBorders>
            <w:hideMark/>
          </w:tcPr>
          <w:p w14:paraId="7BAC591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Segregowanie odpadów zestaw demonstracyjny</w:t>
            </w:r>
          </w:p>
        </w:tc>
        <w:tc>
          <w:tcPr>
            <w:tcW w:w="1701" w:type="dxa"/>
            <w:tcBorders>
              <w:top w:val="nil"/>
              <w:left w:val="nil"/>
              <w:bottom w:val="single" w:sz="4" w:space="0" w:color="auto"/>
              <w:right w:val="single" w:sz="4" w:space="0" w:color="auto"/>
            </w:tcBorders>
            <w:hideMark/>
          </w:tcPr>
          <w:p w14:paraId="1DE38CC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670E7183" w14:textId="08A4CD48"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 ZAWARTOŚĆ ZESTAWU min.(cały skład MAGNETYCZNY):</w:t>
            </w:r>
            <w:r w:rsidRPr="00D65D15">
              <w:rPr>
                <w:rFonts w:ascii="Calibri" w:eastAsia="Times New Roman" w:hAnsi="Calibri" w:cs="Calibri"/>
                <w:color w:val="000000"/>
                <w:kern w:val="0"/>
                <w:sz w:val="22"/>
                <w:szCs w:val="22"/>
                <w:lang w:eastAsia="pl-PL"/>
                <w14:ligatures w14:val="none"/>
              </w:rPr>
              <w:br/>
              <w:t xml:space="preserve">-  58 kolorowych obrazków-zdjęć odpadów (różne, z każdego </w:t>
            </w:r>
            <w:proofErr w:type="spellStart"/>
            <w:r w:rsidRPr="00D65D15">
              <w:rPr>
                <w:rFonts w:ascii="Calibri" w:eastAsia="Times New Roman" w:hAnsi="Calibri" w:cs="Calibri"/>
                <w:color w:val="000000"/>
                <w:kern w:val="0"/>
                <w:sz w:val="22"/>
                <w:szCs w:val="22"/>
                <w:lang w:eastAsia="pl-PL"/>
                <w14:ligatures w14:val="none"/>
              </w:rPr>
              <w:t>n.w</w:t>
            </w:r>
            <w:proofErr w:type="spellEnd"/>
            <w:r w:rsidRPr="00D65D15">
              <w:rPr>
                <w:rFonts w:ascii="Calibri" w:eastAsia="Times New Roman" w:hAnsi="Calibri" w:cs="Calibri"/>
                <w:color w:val="000000"/>
                <w:kern w:val="0"/>
                <w:sz w:val="22"/>
                <w:szCs w:val="22"/>
                <w:lang w:eastAsia="pl-PL"/>
                <w14:ligatures w14:val="none"/>
              </w:rPr>
              <w:t xml:space="preserve">. rodzaju); </w:t>
            </w:r>
            <w:r w:rsidRPr="00D65D15">
              <w:rPr>
                <w:rFonts w:ascii="Calibri" w:eastAsia="Times New Roman" w:hAnsi="Calibri" w:cs="Calibri"/>
                <w:color w:val="000000"/>
                <w:kern w:val="0"/>
                <w:sz w:val="22"/>
                <w:szCs w:val="22"/>
                <w:lang w:eastAsia="pl-PL"/>
                <w14:ligatures w14:val="none"/>
              </w:rPr>
              <w:br/>
              <w:t xml:space="preserve">-  5 wielkich koszy bez nazw (h=40 cm), każdy w innym kolorze: żółty, niebieski, zielony, biały, czarny; </w:t>
            </w:r>
            <w:r w:rsidRPr="00D65D15">
              <w:rPr>
                <w:rFonts w:ascii="Calibri" w:eastAsia="Times New Roman" w:hAnsi="Calibri" w:cs="Calibri"/>
                <w:color w:val="000000"/>
                <w:kern w:val="0"/>
                <w:sz w:val="22"/>
                <w:szCs w:val="22"/>
                <w:lang w:eastAsia="pl-PL"/>
                <w14:ligatures w14:val="none"/>
              </w:rPr>
              <w:br/>
              <w:t xml:space="preserve">-  2 place PSZOK (punkt selektywnej zbiórki odpadów);  </w:t>
            </w:r>
            <w:r w:rsidRPr="00D65D15">
              <w:rPr>
                <w:rFonts w:ascii="Calibri" w:eastAsia="Times New Roman" w:hAnsi="Calibri" w:cs="Calibri"/>
                <w:color w:val="000000"/>
                <w:kern w:val="0"/>
                <w:sz w:val="22"/>
                <w:szCs w:val="22"/>
                <w:lang w:eastAsia="pl-PL"/>
                <w14:ligatures w14:val="none"/>
              </w:rPr>
              <w:br/>
              <w:t xml:space="preserve">-  1 worek na odpady biodegradowalne (podpisany: BIO);    </w:t>
            </w:r>
            <w:r w:rsidRPr="00D65D15">
              <w:rPr>
                <w:rFonts w:ascii="Calibri" w:eastAsia="Times New Roman" w:hAnsi="Calibri" w:cs="Calibri"/>
                <w:color w:val="000000"/>
                <w:kern w:val="0"/>
                <w:sz w:val="22"/>
                <w:szCs w:val="22"/>
                <w:lang w:eastAsia="pl-PL"/>
                <w14:ligatures w14:val="none"/>
              </w:rPr>
              <w:br/>
              <w:t xml:space="preserve">-  4 duże etykiety do oznaczania koszy: PAPIER, TWORZYWA SZTUCZNE i METALE, SZKŁO, ODPADY ZMIESZANE; </w:t>
            </w:r>
            <w:r w:rsidRPr="00D65D15">
              <w:rPr>
                <w:rFonts w:ascii="Calibri" w:eastAsia="Times New Roman" w:hAnsi="Calibri" w:cs="Calibri"/>
                <w:color w:val="000000"/>
                <w:kern w:val="0"/>
                <w:sz w:val="22"/>
                <w:szCs w:val="22"/>
                <w:lang w:eastAsia="pl-PL"/>
                <w14:ligatures w14:val="none"/>
              </w:rPr>
              <w:br/>
              <w:t xml:space="preserve">-  średnia etykieta do oznaczania koszy i punktów zbiórki: OPAKOWANIA WIELOMATERIAŁOWE;   </w:t>
            </w:r>
            <w:r w:rsidRPr="00D65D15">
              <w:rPr>
                <w:rFonts w:ascii="Calibri" w:eastAsia="Times New Roman" w:hAnsi="Calibri" w:cs="Calibri"/>
                <w:color w:val="000000"/>
                <w:kern w:val="0"/>
                <w:sz w:val="22"/>
                <w:szCs w:val="22"/>
                <w:lang w:eastAsia="pl-PL"/>
                <w14:ligatures w14:val="none"/>
              </w:rPr>
              <w:br/>
              <w:t xml:space="preserve">-  średnia etykieta do oznaczania koszy i punktów zbiórki: BIO;   </w:t>
            </w:r>
            <w:r w:rsidRPr="00D65D15">
              <w:rPr>
                <w:rFonts w:ascii="Calibri" w:eastAsia="Times New Roman" w:hAnsi="Calibri" w:cs="Calibri"/>
                <w:color w:val="000000"/>
                <w:kern w:val="0"/>
                <w:sz w:val="22"/>
                <w:szCs w:val="22"/>
                <w:lang w:eastAsia="pl-PL"/>
                <w14:ligatures w14:val="none"/>
              </w:rPr>
              <w:br/>
              <w:t xml:space="preserve">-  średnia etykieta do oznaczania koszy i punktów zbiórki: SPRZĘT ELEKTRYCZNY I ELEKTRONICZNY;   </w:t>
            </w:r>
            <w:r w:rsidRPr="00D65D15">
              <w:rPr>
                <w:rFonts w:ascii="Calibri" w:eastAsia="Times New Roman" w:hAnsi="Calibri" w:cs="Calibri"/>
                <w:color w:val="000000"/>
                <w:kern w:val="0"/>
                <w:sz w:val="22"/>
                <w:szCs w:val="22"/>
                <w:lang w:eastAsia="pl-PL"/>
                <w14:ligatures w14:val="none"/>
              </w:rPr>
              <w:br/>
              <w:t xml:space="preserve">-  średnia etykieta do oznaczania koszy i punktów zbiórki: ODPADY WIELKOGABARYTOWE;   </w:t>
            </w:r>
            <w:r w:rsidRPr="00D65D15">
              <w:rPr>
                <w:rFonts w:ascii="Calibri" w:eastAsia="Times New Roman" w:hAnsi="Calibri" w:cs="Calibri"/>
                <w:color w:val="000000"/>
                <w:kern w:val="0"/>
                <w:sz w:val="22"/>
                <w:szCs w:val="22"/>
                <w:lang w:eastAsia="pl-PL"/>
                <w14:ligatures w14:val="none"/>
              </w:rPr>
              <w:br/>
              <w:t xml:space="preserve">-  średnia etykieta do oznaczania koszy i punktów zbiórki: BATERIE I AKUMULATORY; </w:t>
            </w:r>
            <w:r w:rsidRPr="00D65D15">
              <w:rPr>
                <w:rFonts w:ascii="Calibri" w:eastAsia="Times New Roman" w:hAnsi="Calibri" w:cs="Calibri"/>
                <w:color w:val="000000"/>
                <w:kern w:val="0"/>
                <w:sz w:val="22"/>
                <w:szCs w:val="22"/>
                <w:lang w:eastAsia="pl-PL"/>
                <w14:ligatures w14:val="none"/>
              </w:rPr>
              <w:br/>
              <w:t xml:space="preserve">-  średnia etykieta do oznaczania koszy i punktów zbiórki: ODPADY NIEBEZPIECZNE;   </w:t>
            </w:r>
            <w:r w:rsidRPr="00D65D15">
              <w:rPr>
                <w:rFonts w:ascii="Calibri" w:eastAsia="Times New Roman" w:hAnsi="Calibri" w:cs="Calibri"/>
                <w:color w:val="000000"/>
                <w:kern w:val="0"/>
                <w:sz w:val="22"/>
                <w:szCs w:val="22"/>
                <w:lang w:eastAsia="pl-PL"/>
                <w14:ligatures w14:val="none"/>
              </w:rPr>
              <w:br/>
              <w:t xml:space="preserve">-  obrazkowa zasada postępowania "OPRÓŻNIJ OPAKOWANIE"; </w:t>
            </w:r>
            <w:r w:rsidRPr="00D65D15">
              <w:rPr>
                <w:rFonts w:ascii="Calibri" w:eastAsia="Times New Roman" w:hAnsi="Calibri" w:cs="Calibri"/>
                <w:color w:val="000000"/>
                <w:kern w:val="0"/>
                <w:sz w:val="22"/>
                <w:szCs w:val="22"/>
                <w:lang w:eastAsia="pl-PL"/>
                <w14:ligatures w14:val="none"/>
              </w:rPr>
              <w:br/>
              <w:t xml:space="preserve">-  obrazkowa zasada postępowania "ODKRĘĆ ZAKRĘTKI"; </w:t>
            </w:r>
            <w:r w:rsidRPr="00D65D15">
              <w:rPr>
                <w:rFonts w:ascii="Calibri" w:eastAsia="Times New Roman" w:hAnsi="Calibri" w:cs="Calibri"/>
                <w:color w:val="000000"/>
                <w:kern w:val="0"/>
                <w:sz w:val="22"/>
                <w:szCs w:val="22"/>
                <w:lang w:eastAsia="pl-PL"/>
                <w14:ligatures w14:val="none"/>
              </w:rPr>
              <w:br/>
              <w:t xml:space="preserve">-  obrazkowa zasada postępowania "ZGNIEĆ BUTELKI"; </w:t>
            </w:r>
            <w:r w:rsidRPr="00D65D15">
              <w:rPr>
                <w:rFonts w:ascii="Calibri" w:eastAsia="Times New Roman" w:hAnsi="Calibri" w:cs="Calibri"/>
                <w:color w:val="000000"/>
                <w:kern w:val="0"/>
                <w:sz w:val="22"/>
                <w:szCs w:val="22"/>
                <w:lang w:eastAsia="pl-PL"/>
                <w14:ligatures w14:val="none"/>
              </w:rPr>
              <w:br/>
              <w:t xml:space="preserve">-  obrazkowa zasada postępowania "ROZŁÓŻ KARTON"; </w:t>
            </w:r>
            <w:r w:rsidRPr="00D65D15">
              <w:rPr>
                <w:rFonts w:ascii="Calibri" w:eastAsia="Times New Roman" w:hAnsi="Calibri" w:cs="Calibri"/>
                <w:color w:val="000000"/>
                <w:kern w:val="0"/>
                <w:sz w:val="22"/>
                <w:szCs w:val="22"/>
                <w:lang w:eastAsia="pl-PL"/>
                <w14:ligatures w14:val="none"/>
              </w:rPr>
              <w:br/>
              <w:t xml:space="preserve">-  obrazkowa zasada postępowania "SZUKAJ OZNACZEŃ"; </w:t>
            </w:r>
            <w:r w:rsidRPr="00D65D15">
              <w:rPr>
                <w:rFonts w:ascii="Calibri" w:eastAsia="Times New Roman" w:hAnsi="Calibri" w:cs="Calibri"/>
                <w:color w:val="000000"/>
                <w:kern w:val="0"/>
                <w:sz w:val="22"/>
                <w:szCs w:val="22"/>
                <w:lang w:eastAsia="pl-PL"/>
                <w14:ligatures w14:val="none"/>
              </w:rPr>
              <w:br/>
              <w:t xml:space="preserve">-  obrazkowa zasada postępowania "ROZRÓŻNIAJ ODPADY"; </w:t>
            </w:r>
            <w:r w:rsidRPr="00D65D15">
              <w:rPr>
                <w:rFonts w:ascii="Calibri" w:eastAsia="Times New Roman" w:hAnsi="Calibri" w:cs="Calibri"/>
                <w:color w:val="000000"/>
                <w:kern w:val="0"/>
                <w:sz w:val="22"/>
                <w:szCs w:val="22"/>
                <w:lang w:eastAsia="pl-PL"/>
                <w14:ligatures w14:val="none"/>
              </w:rPr>
              <w:br/>
              <w:t xml:space="preserve">-  obrazkowa zasada postępowania "ODDZIEL BRUDNE I CZYSTE"; </w:t>
            </w:r>
            <w:r w:rsidR="00A560D5">
              <w:rPr>
                <w:rFonts w:ascii="Calibri" w:eastAsia="Times New Roman" w:hAnsi="Calibri" w:cs="Calibri"/>
                <w:color w:val="000000"/>
                <w:kern w:val="0"/>
                <w:sz w:val="22"/>
                <w:szCs w:val="22"/>
                <w:lang w:eastAsia="pl-PL"/>
                <w14:ligatures w14:val="none"/>
              </w:rPr>
              <w:br/>
            </w:r>
            <w:r w:rsidR="00A560D5" w:rsidRPr="00D65D15">
              <w:rPr>
                <w:rFonts w:ascii="Calibri" w:eastAsia="Times New Roman" w:hAnsi="Calibri" w:cs="Calibri"/>
                <w:color w:val="000000"/>
                <w:kern w:val="0"/>
                <w:sz w:val="22"/>
                <w:szCs w:val="22"/>
                <w:lang w:eastAsia="pl-PL"/>
                <w14:ligatures w14:val="none"/>
              </w:rPr>
              <w:t>-  21 różnych oznaczeń-symboli informacyjnych występujących na opakowaniach i produktach (m.in. "</w:t>
            </w:r>
            <w:proofErr w:type="spellStart"/>
            <w:r w:rsidR="00A560D5" w:rsidRPr="00D65D15">
              <w:rPr>
                <w:rFonts w:ascii="Calibri" w:eastAsia="Times New Roman" w:hAnsi="Calibri" w:cs="Calibri"/>
                <w:color w:val="000000"/>
                <w:kern w:val="0"/>
                <w:sz w:val="22"/>
                <w:szCs w:val="22"/>
                <w:lang w:eastAsia="pl-PL"/>
                <w14:ligatures w14:val="none"/>
              </w:rPr>
              <w:t>alu</w:t>
            </w:r>
            <w:proofErr w:type="spellEnd"/>
            <w:r w:rsidR="00A560D5" w:rsidRPr="00D65D15">
              <w:rPr>
                <w:rFonts w:ascii="Calibri" w:eastAsia="Times New Roman" w:hAnsi="Calibri" w:cs="Calibri"/>
                <w:color w:val="000000"/>
                <w:kern w:val="0"/>
                <w:sz w:val="22"/>
                <w:szCs w:val="22"/>
                <w:lang w:eastAsia="pl-PL"/>
                <w14:ligatures w14:val="none"/>
              </w:rPr>
              <w:t>", "</w:t>
            </w:r>
            <w:proofErr w:type="spellStart"/>
            <w:r w:rsidR="00A560D5" w:rsidRPr="00D65D15">
              <w:rPr>
                <w:rFonts w:ascii="Calibri" w:eastAsia="Times New Roman" w:hAnsi="Calibri" w:cs="Calibri"/>
                <w:color w:val="000000"/>
                <w:kern w:val="0"/>
                <w:sz w:val="22"/>
                <w:szCs w:val="22"/>
                <w:lang w:eastAsia="pl-PL"/>
                <w14:ligatures w14:val="none"/>
              </w:rPr>
              <w:t>kompostowalny</w:t>
            </w:r>
            <w:proofErr w:type="spellEnd"/>
            <w:r w:rsidR="00A560D5" w:rsidRPr="00D65D15">
              <w:rPr>
                <w:rFonts w:ascii="Calibri" w:eastAsia="Times New Roman" w:hAnsi="Calibri" w:cs="Calibri"/>
                <w:color w:val="000000"/>
                <w:kern w:val="0"/>
                <w:sz w:val="22"/>
                <w:szCs w:val="22"/>
                <w:lang w:eastAsia="pl-PL"/>
                <w14:ligatures w14:val="none"/>
              </w:rPr>
              <w:t>", "PET", nadaje się do recyklingu,...);</w:t>
            </w:r>
            <w:r w:rsidR="00A560D5" w:rsidRPr="00D65D15">
              <w:rPr>
                <w:rFonts w:ascii="Calibri" w:eastAsia="Times New Roman" w:hAnsi="Calibri" w:cs="Calibri"/>
                <w:color w:val="000000"/>
                <w:kern w:val="0"/>
                <w:sz w:val="22"/>
                <w:szCs w:val="22"/>
                <w:lang w:eastAsia="pl-PL"/>
                <w14:ligatures w14:val="none"/>
              </w:rPr>
              <w:br/>
              <w:t xml:space="preserve">-  oś czasowa rozkładu odpadów w czasie z sekwencjami czasowymi (tygodnie, miesiące, dziesiątki lat, setki lat, tysiące lat).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0258EA6" w14:textId="1CCA873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23104" behindDoc="0" locked="0" layoutInCell="1" allowOverlap="1" wp14:anchorId="6D33B5AB" wp14:editId="3C95B174">
                  <wp:simplePos x="0" y="0"/>
                  <wp:positionH relativeFrom="column">
                    <wp:posOffset>58420</wp:posOffset>
                  </wp:positionH>
                  <wp:positionV relativeFrom="paragraph">
                    <wp:posOffset>-1042035</wp:posOffset>
                  </wp:positionV>
                  <wp:extent cx="942975" cy="771525"/>
                  <wp:effectExtent l="0" t="0" r="9525" b="9525"/>
                  <wp:wrapNone/>
                  <wp:docPr id="165" name="Obraz 25" descr="Obraz zawierający design&#10;&#10;Zawartość wygenerowana przez AI może być niepoprawna.">
                    <a:extLst xmlns:a="http://schemas.openxmlformats.org/drawingml/2006/main">
                      <a:ext uri="{FF2B5EF4-FFF2-40B4-BE49-F238E27FC236}">
                        <a16:creationId xmlns:a16="http://schemas.microsoft.com/office/drawing/2014/main" id="{18C99EF9-1358-ACF3-218F-05AB8052779B}"/>
                      </a:ext>
                    </a:extLst>
                  </wp:docPr>
                  <wp:cNvGraphicFramePr/>
                  <a:graphic xmlns:a="http://schemas.openxmlformats.org/drawingml/2006/main">
                    <a:graphicData uri="http://schemas.openxmlformats.org/drawingml/2006/picture">
                      <pic:pic xmlns:pic="http://schemas.openxmlformats.org/drawingml/2006/picture">
                        <pic:nvPicPr>
                          <pic:cNvPr id="165" name="Obraz 25" descr="Obraz zawierający design&#10;&#10;Zawartość wygenerowana przez AI może być niepoprawna.">
                            <a:extLst>
                              <a:ext uri="{FF2B5EF4-FFF2-40B4-BE49-F238E27FC236}">
                                <a16:creationId xmlns:a16="http://schemas.microsoft.com/office/drawing/2014/main" id="{18C99EF9-1358-ACF3-218F-05AB8052779B}"/>
                              </a:ext>
                            </a:extLst>
                          </pic:cNvPr>
                          <pic:cNvPicPr>
                            <a:picLocks noChangeAspect="1"/>
                          </pic:cNvPicPr>
                        </pic:nvPicPr>
                        <pic:blipFill>
                          <a:blip r:embed="rId219"/>
                          <a:stretch>
                            <a:fillRect/>
                          </a:stretch>
                        </pic:blipFill>
                        <pic:spPr>
                          <a:xfrm>
                            <a:off x="0" y="0"/>
                            <a:ext cx="942975" cy="7715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DD4D31D" w14:textId="77777777" w:rsidTr="00EC374E">
        <w:trPr>
          <w:trHeight w:val="2976"/>
        </w:trPr>
        <w:tc>
          <w:tcPr>
            <w:tcW w:w="562" w:type="dxa"/>
            <w:tcBorders>
              <w:top w:val="nil"/>
              <w:left w:val="single" w:sz="4" w:space="0" w:color="auto"/>
              <w:bottom w:val="single" w:sz="4" w:space="0" w:color="auto"/>
              <w:right w:val="single" w:sz="4" w:space="0" w:color="auto"/>
            </w:tcBorders>
            <w:noWrap/>
            <w:hideMark/>
          </w:tcPr>
          <w:p w14:paraId="04B11B7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174</w:t>
            </w:r>
          </w:p>
        </w:tc>
        <w:tc>
          <w:tcPr>
            <w:tcW w:w="1985" w:type="dxa"/>
            <w:tcBorders>
              <w:top w:val="nil"/>
              <w:left w:val="nil"/>
              <w:bottom w:val="single" w:sz="4" w:space="0" w:color="auto"/>
              <w:right w:val="single" w:sz="4" w:space="0" w:color="auto"/>
            </w:tcBorders>
            <w:hideMark/>
          </w:tcPr>
          <w:p w14:paraId="197870B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OZE Odnawialne źródła energii planowania</w:t>
            </w:r>
          </w:p>
        </w:tc>
        <w:tc>
          <w:tcPr>
            <w:tcW w:w="1701" w:type="dxa"/>
            <w:tcBorders>
              <w:top w:val="nil"/>
              <w:left w:val="nil"/>
              <w:bottom w:val="single" w:sz="4" w:space="0" w:color="auto"/>
              <w:right w:val="single" w:sz="4" w:space="0" w:color="auto"/>
            </w:tcBorders>
            <w:hideMark/>
          </w:tcPr>
          <w:p w14:paraId="3C87E77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5EBD6C2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Seria 6 planszy przedstawiających rodzaje odnawialnych źródeł energii:</w:t>
            </w:r>
            <w:r w:rsidRPr="00D65D15">
              <w:rPr>
                <w:rFonts w:ascii="Calibri" w:eastAsia="Times New Roman" w:hAnsi="Calibri" w:cs="Calibri"/>
                <w:color w:val="000000"/>
                <w:kern w:val="0"/>
                <w:sz w:val="22"/>
                <w:szCs w:val="22"/>
                <w:lang w:eastAsia="pl-PL"/>
                <w14:ligatures w14:val="none"/>
              </w:rPr>
              <w:br/>
              <w:t xml:space="preserve">  -Plansza ścienna: OZE - Energia wody, rodzaje elektrowni wodnych, mapka poglądowa z rozmieszczeniem elektrowni wodnych w Polsce.</w:t>
            </w:r>
            <w:r w:rsidRPr="00D65D15">
              <w:rPr>
                <w:rFonts w:ascii="Calibri" w:eastAsia="Times New Roman" w:hAnsi="Calibri" w:cs="Calibri"/>
                <w:color w:val="000000"/>
                <w:kern w:val="0"/>
                <w:sz w:val="22"/>
                <w:szCs w:val="22"/>
                <w:lang w:eastAsia="pl-PL"/>
                <w14:ligatures w14:val="none"/>
              </w:rPr>
              <w:br/>
              <w:t xml:space="preserve">  -Plansza ścienna: OZE - Energia wiatru, budowa/występowanie, mapka poglądowa z rozmieszczeniem użyteczności energii wiatrowej w Polsce</w:t>
            </w:r>
            <w:r w:rsidRPr="00D65D15">
              <w:rPr>
                <w:rFonts w:ascii="Calibri" w:eastAsia="Times New Roman" w:hAnsi="Calibri" w:cs="Calibri"/>
                <w:color w:val="000000"/>
                <w:kern w:val="0"/>
                <w:sz w:val="22"/>
                <w:szCs w:val="22"/>
                <w:lang w:eastAsia="pl-PL"/>
                <w14:ligatures w14:val="none"/>
              </w:rPr>
              <w:br/>
              <w:t xml:space="preserve">   -Plansza ścienna: OZE - Energia Słońca, panele fotowoltaiczne - budowa, sposób działania i pozyskiwania energii słonecznej, mapa poglądowa Polski z promieniowaniem słonecznym, przykłady wykorzystania.</w:t>
            </w:r>
            <w:r w:rsidRPr="00D65D15">
              <w:rPr>
                <w:rFonts w:ascii="Calibri" w:eastAsia="Times New Roman" w:hAnsi="Calibri" w:cs="Calibri"/>
                <w:color w:val="000000"/>
                <w:kern w:val="0"/>
                <w:sz w:val="22"/>
                <w:szCs w:val="22"/>
                <w:lang w:eastAsia="pl-PL"/>
                <w14:ligatures w14:val="none"/>
              </w:rPr>
              <w:br/>
              <w:t xml:space="preserve">   -Plansza ścienna: OZE - Energia geotermalna, działanie elektrowni – budowa, głębokość odwiertów, zasada działania, przykłady wykorzystania, budowa Ziemi.</w:t>
            </w:r>
            <w:r w:rsidRPr="00D65D15">
              <w:rPr>
                <w:rFonts w:ascii="Calibri" w:eastAsia="Times New Roman" w:hAnsi="Calibri" w:cs="Calibri"/>
                <w:color w:val="000000"/>
                <w:kern w:val="0"/>
                <w:sz w:val="22"/>
                <w:szCs w:val="22"/>
                <w:lang w:eastAsia="pl-PL"/>
                <w14:ligatures w14:val="none"/>
              </w:rPr>
              <w:br/>
              <w:t xml:space="preserve">   -Plansza ścienna: OZE - Energia biomasy, rodzaje, budowa elektrowni spalającej biomasę, rodzaje biomasy: roślinna, zwierzęca, odpady organiczne.</w:t>
            </w:r>
            <w:r w:rsidRPr="00D65D15">
              <w:rPr>
                <w:rFonts w:ascii="Calibri" w:eastAsia="Times New Roman" w:hAnsi="Calibri" w:cs="Calibri"/>
                <w:color w:val="000000"/>
                <w:kern w:val="0"/>
                <w:sz w:val="22"/>
                <w:szCs w:val="22"/>
                <w:lang w:eastAsia="pl-PL"/>
                <w14:ligatures w14:val="none"/>
              </w:rPr>
              <w:br/>
              <w:t xml:space="preserve">   -Plansza ścienna: OZE – Odnawialne Źródła Energii – plansza podsumowująca; prezentuje wszystkie pięć form OZE oraz ich procentowy udział w krajowej produkcji energii.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3EA47E5" w14:textId="637DE600"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60992" behindDoc="0" locked="0" layoutInCell="1" allowOverlap="1" wp14:anchorId="73CD5555" wp14:editId="14DF837B">
                  <wp:simplePos x="0" y="0"/>
                  <wp:positionH relativeFrom="column">
                    <wp:posOffset>48895</wp:posOffset>
                  </wp:positionH>
                  <wp:positionV relativeFrom="paragraph">
                    <wp:posOffset>-111760</wp:posOffset>
                  </wp:positionV>
                  <wp:extent cx="923925" cy="647700"/>
                  <wp:effectExtent l="0" t="0" r="9525" b="0"/>
                  <wp:wrapNone/>
                  <wp:docPr id="202" name="Obraz 24" descr="Obraz zawierający Sztuka dziecięca&#10;&#10;Zawartość wygenerowana przez AI może być niepoprawna.">
                    <a:extLst xmlns:a="http://schemas.openxmlformats.org/drawingml/2006/main">
                      <a:ext uri="{FF2B5EF4-FFF2-40B4-BE49-F238E27FC236}">
                        <a16:creationId xmlns:a16="http://schemas.microsoft.com/office/drawing/2014/main" id="{6B51E3DF-3094-9DAE-C6ED-90F0470A1348}"/>
                      </a:ext>
                    </a:extLst>
                  </wp:docPr>
                  <wp:cNvGraphicFramePr/>
                  <a:graphic xmlns:a="http://schemas.openxmlformats.org/drawingml/2006/main">
                    <a:graphicData uri="http://schemas.openxmlformats.org/drawingml/2006/picture">
                      <pic:pic xmlns:pic="http://schemas.openxmlformats.org/drawingml/2006/picture">
                        <pic:nvPicPr>
                          <pic:cNvPr id="202" name="Obraz 24" descr="Obraz zawierający Sztuka dziecięca&#10;&#10;Zawartość wygenerowana przez AI może być niepoprawna.">
                            <a:extLst>
                              <a:ext uri="{FF2B5EF4-FFF2-40B4-BE49-F238E27FC236}">
                                <a16:creationId xmlns:a16="http://schemas.microsoft.com/office/drawing/2014/main" id="{6B51E3DF-3094-9DAE-C6ED-90F0470A1348}"/>
                              </a:ext>
                            </a:extLst>
                          </pic:cNvPr>
                          <pic:cNvPicPr>
                            <a:picLocks noChangeAspect="1"/>
                          </pic:cNvPicPr>
                        </pic:nvPicPr>
                        <pic:blipFill>
                          <a:blip r:embed="rId220"/>
                          <a:stretch>
                            <a:fillRect/>
                          </a:stretch>
                        </pic:blipFill>
                        <pic:spPr>
                          <a:xfrm>
                            <a:off x="0" y="0"/>
                            <a:ext cx="923925" cy="6477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950E4E7" w14:textId="77777777" w:rsidTr="00EC374E">
        <w:trPr>
          <w:trHeight w:val="1800"/>
        </w:trPr>
        <w:tc>
          <w:tcPr>
            <w:tcW w:w="562" w:type="dxa"/>
            <w:tcBorders>
              <w:top w:val="nil"/>
              <w:left w:val="single" w:sz="4" w:space="0" w:color="auto"/>
              <w:bottom w:val="single" w:sz="4" w:space="0" w:color="auto"/>
              <w:right w:val="single" w:sz="4" w:space="0" w:color="auto"/>
            </w:tcBorders>
            <w:noWrap/>
            <w:hideMark/>
          </w:tcPr>
          <w:p w14:paraId="18B3DED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175</w:t>
            </w:r>
          </w:p>
        </w:tc>
        <w:tc>
          <w:tcPr>
            <w:tcW w:w="1985" w:type="dxa"/>
            <w:tcBorders>
              <w:top w:val="nil"/>
              <w:left w:val="nil"/>
              <w:bottom w:val="single" w:sz="4" w:space="0" w:color="auto"/>
              <w:right w:val="single" w:sz="4" w:space="0" w:color="auto"/>
            </w:tcBorders>
            <w:hideMark/>
          </w:tcPr>
          <w:p w14:paraId="4778E01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Energia odnawialna wody, wiatru, słońca, model</w:t>
            </w:r>
          </w:p>
        </w:tc>
        <w:tc>
          <w:tcPr>
            <w:tcW w:w="1701" w:type="dxa"/>
            <w:tcBorders>
              <w:top w:val="nil"/>
              <w:left w:val="nil"/>
              <w:bottom w:val="single" w:sz="4" w:space="0" w:color="auto"/>
              <w:right w:val="single" w:sz="4" w:space="0" w:color="auto"/>
            </w:tcBorders>
            <w:hideMark/>
          </w:tcPr>
          <w:p w14:paraId="033A4B4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 zestaw </w:t>
            </w:r>
          </w:p>
        </w:tc>
        <w:tc>
          <w:tcPr>
            <w:tcW w:w="7796" w:type="dxa"/>
            <w:tcBorders>
              <w:top w:val="nil"/>
              <w:left w:val="nil"/>
              <w:bottom w:val="single" w:sz="4" w:space="0" w:color="auto"/>
              <w:right w:val="single" w:sz="4" w:space="0" w:color="auto"/>
            </w:tcBorders>
            <w:hideMark/>
          </w:tcPr>
          <w:p w14:paraId="04F557F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modeli demonstrujących działanie energii odnawialnych (wody, wiatru i Słońca). Wymiary podstawy 27 x 20 cm, wysokość maksymalna: 38 cm. Dodatkowo dołączone 4 wymienne "efekty końcowe" przemiany poszczególnych energii odnawialnych, tj.: brzęczyk, przekładnie, miernik, diody.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33D7F7E" w14:textId="5BEC4EE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62016" behindDoc="0" locked="0" layoutInCell="1" allowOverlap="1" wp14:anchorId="274F9398" wp14:editId="08D1BD9E">
                  <wp:simplePos x="0" y="0"/>
                  <wp:positionH relativeFrom="column">
                    <wp:posOffset>77470</wp:posOffset>
                  </wp:positionH>
                  <wp:positionV relativeFrom="paragraph">
                    <wp:posOffset>-29210</wp:posOffset>
                  </wp:positionV>
                  <wp:extent cx="904875" cy="847725"/>
                  <wp:effectExtent l="0" t="0" r="9525" b="9525"/>
                  <wp:wrapNone/>
                  <wp:docPr id="203" name="Obraz 23">
                    <a:extLst xmlns:a="http://schemas.openxmlformats.org/drawingml/2006/main">
                      <a:ext uri="{FF2B5EF4-FFF2-40B4-BE49-F238E27FC236}">
                        <a16:creationId xmlns:a16="http://schemas.microsoft.com/office/drawing/2014/main" id="{ECC1D76E-6929-56A4-B5BD-018A8C18B5DC}"/>
                      </a:ext>
                    </a:extLst>
                  </wp:docPr>
                  <wp:cNvGraphicFramePr/>
                  <a:graphic xmlns:a="http://schemas.openxmlformats.org/drawingml/2006/main">
                    <a:graphicData uri="http://schemas.openxmlformats.org/drawingml/2006/picture">
                      <pic:pic xmlns:pic="http://schemas.openxmlformats.org/drawingml/2006/picture">
                        <pic:nvPicPr>
                          <pic:cNvPr id="203" name="Obraz 202">
                            <a:extLst>
                              <a:ext uri="{FF2B5EF4-FFF2-40B4-BE49-F238E27FC236}">
                                <a16:creationId xmlns:a16="http://schemas.microsoft.com/office/drawing/2014/main" id="{ECC1D76E-6929-56A4-B5BD-018A8C18B5DC}"/>
                              </a:ext>
                            </a:extLst>
                          </pic:cNvPr>
                          <pic:cNvPicPr>
                            <a:picLocks noChangeAspect="1"/>
                          </pic:cNvPicPr>
                        </pic:nvPicPr>
                        <pic:blipFill>
                          <a:blip r:embed="rId221"/>
                          <a:stretch>
                            <a:fillRect/>
                          </a:stretch>
                        </pic:blipFill>
                        <pic:spPr>
                          <a:xfrm>
                            <a:off x="0" y="0"/>
                            <a:ext cx="904875" cy="8477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4757420" w14:textId="77777777" w:rsidTr="00EC374E">
        <w:trPr>
          <w:trHeight w:val="283"/>
        </w:trPr>
        <w:tc>
          <w:tcPr>
            <w:tcW w:w="562" w:type="dxa"/>
            <w:tcBorders>
              <w:top w:val="nil"/>
              <w:left w:val="single" w:sz="4" w:space="0" w:color="auto"/>
              <w:bottom w:val="single" w:sz="4" w:space="0" w:color="auto"/>
              <w:right w:val="single" w:sz="4" w:space="0" w:color="auto"/>
            </w:tcBorders>
            <w:noWrap/>
            <w:hideMark/>
          </w:tcPr>
          <w:p w14:paraId="2F6A73D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176</w:t>
            </w:r>
          </w:p>
        </w:tc>
        <w:tc>
          <w:tcPr>
            <w:tcW w:w="1985" w:type="dxa"/>
            <w:tcBorders>
              <w:top w:val="nil"/>
              <w:left w:val="nil"/>
              <w:bottom w:val="single" w:sz="4" w:space="0" w:color="auto"/>
              <w:right w:val="single" w:sz="4" w:space="0" w:color="auto"/>
            </w:tcBorders>
            <w:hideMark/>
          </w:tcPr>
          <w:p w14:paraId="21EAFE1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Eksperymenty z wodą</w:t>
            </w:r>
          </w:p>
        </w:tc>
        <w:tc>
          <w:tcPr>
            <w:tcW w:w="1701" w:type="dxa"/>
            <w:tcBorders>
              <w:top w:val="nil"/>
              <w:left w:val="nil"/>
              <w:bottom w:val="single" w:sz="4" w:space="0" w:color="auto"/>
              <w:right w:val="single" w:sz="4" w:space="0" w:color="auto"/>
            </w:tcBorders>
            <w:hideMark/>
          </w:tcPr>
          <w:p w14:paraId="4F234D7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51F524A3" w14:textId="2BD8ACA7" w:rsidR="00A560D5" w:rsidRPr="00D65D15" w:rsidRDefault="00D65D15" w:rsidP="00A560D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Eksperymenty z wodą SKŁAD min.:</w:t>
            </w:r>
            <w:r w:rsidRPr="00D65D15">
              <w:rPr>
                <w:rFonts w:ascii="Calibri" w:eastAsia="Times New Roman" w:hAnsi="Calibri" w:cs="Calibri"/>
                <w:color w:val="000000"/>
                <w:kern w:val="0"/>
                <w:sz w:val="22"/>
                <w:szCs w:val="22"/>
                <w:lang w:eastAsia="pl-PL"/>
                <w14:ligatures w14:val="none"/>
              </w:rPr>
              <w:br/>
              <w:t xml:space="preserve"> -zlewka miarowa szklana </w:t>
            </w:r>
            <w:proofErr w:type="spellStart"/>
            <w:r w:rsidRPr="00D65D15">
              <w:rPr>
                <w:rFonts w:ascii="Calibri" w:eastAsia="Times New Roman" w:hAnsi="Calibri" w:cs="Calibri"/>
                <w:color w:val="000000"/>
                <w:kern w:val="0"/>
                <w:sz w:val="22"/>
                <w:szCs w:val="22"/>
                <w:lang w:eastAsia="pl-PL"/>
                <w14:ligatures w14:val="none"/>
              </w:rPr>
              <w:t>borokrzemianowa</w:t>
            </w:r>
            <w:proofErr w:type="spellEnd"/>
            <w:r w:rsidRPr="00D65D15">
              <w:rPr>
                <w:rFonts w:ascii="Calibri" w:eastAsia="Times New Roman" w:hAnsi="Calibri" w:cs="Calibri"/>
                <w:color w:val="000000"/>
                <w:kern w:val="0"/>
                <w:sz w:val="22"/>
                <w:szCs w:val="22"/>
                <w:lang w:eastAsia="pl-PL"/>
                <w14:ligatures w14:val="none"/>
              </w:rPr>
              <w:t xml:space="preserve"> wysoka 250 ml - 2 szt.</w:t>
            </w:r>
            <w:r w:rsidRPr="00D65D15">
              <w:rPr>
                <w:rFonts w:ascii="Calibri" w:eastAsia="Times New Roman" w:hAnsi="Calibri" w:cs="Calibri"/>
                <w:color w:val="000000"/>
                <w:kern w:val="0"/>
                <w:sz w:val="22"/>
                <w:szCs w:val="22"/>
                <w:lang w:eastAsia="pl-PL"/>
                <w14:ligatures w14:val="none"/>
              </w:rPr>
              <w:br/>
              <w:t xml:space="preserve"> -zlewka miarowa plastikowa PP 250 ml - 2 szt.</w:t>
            </w:r>
            <w:r w:rsidRPr="00D65D15">
              <w:rPr>
                <w:rFonts w:ascii="Calibri" w:eastAsia="Times New Roman" w:hAnsi="Calibri" w:cs="Calibri"/>
                <w:color w:val="000000"/>
                <w:kern w:val="0"/>
                <w:sz w:val="22"/>
                <w:szCs w:val="22"/>
                <w:lang w:eastAsia="pl-PL"/>
                <w14:ligatures w14:val="none"/>
              </w:rPr>
              <w:br/>
              <w:t xml:space="preserve"> -lejek plastikowy 75 mm - 2 szt.</w:t>
            </w:r>
            <w:r w:rsidRPr="00D65D15">
              <w:rPr>
                <w:rFonts w:ascii="Calibri" w:eastAsia="Times New Roman" w:hAnsi="Calibri" w:cs="Calibri"/>
                <w:color w:val="000000"/>
                <w:kern w:val="0"/>
                <w:sz w:val="22"/>
                <w:szCs w:val="22"/>
                <w:lang w:eastAsia="pl-PL"/>
                <w14:ligatures w14:val="none"/>
              </w:rPr>
              <w:br/>
              <w:t xml:space="preserve">  -sączki laboratoryjne  średnica 125 mm - 50 szt.</w:t>
            </w:r>
            <w:r w:rsidRPr="00D65D15">
              <w:rPr>
                <w:rFonts w:ascii="Calibri" w:eastAsia="Times New Roman" w:hAnsi="Calibri" w:cs="Calibri"/>
                <w:color w:val="000000"/>
                <w:kern w:val="0"/>
                <w:sz w:val="22"/>
                <w:szCs w:val="22"/>
                <w:lang w:eastAsia="pl-PL"/>
                <w14:ligatures w14:val="none"/>
              </w:rPr>
              <w:br/>
              <w:t xml:space="preserve"> - mikroskop ręczny LED ze stolikiem 20x-40x</w:t>
            </w:r>
            <w:r w:rsidRPr="00D65D15">
              <w:rPr>
                <w:rFonts w:ascii="Calibri" w:eastAsia="Times New Roman" w:hAnsi="Calibri" w:cs="Calibri"/>
                <w:color w:val="000000"/>
                <w:kern w:val="0"/>
                <w:sz w:val="22"/>
                <w:szCs w:val="22"/>
                <w:lang w:eastAsia="pl-PL"/>
                <w14:ligatures w14:val="none"/>
              </w:rPr>
              <w:br/>
              <w:t xml:space="preserve">  -lupa szklana z rączką 75 mm</w:t>
            </w:r>
            <w:r w:rsidRPr="00D65D15">
              <w:rPr>
                <w:rFonts w:ascii="Calibri" w:eastAsia="Times New Roman" w:hAnsi="Calibri" w:cs="Calibri"/>
                <w:color w:val="000000"/>
                <w:kern w:val="0"/>
                <w:sz w:val="22"/>
                <w:szCs w:val="22"/>
                <w:lang w:eastAsia="pl-PL"/>
                <w14:ligatures w14:val="none"/>
              </w:rPr>
              <w:br/>
            </w:r>
            <w:r w:rsidRPr="00D65D15">
              <w:rPr>
                <w:rFonts w:ascii="Calibri" w:eastAsia="Times New Roman" w:hAnsi="Calibri" w:cs="Calibri"/>
                <w:color w:val="000000"/>
                <w:kern w:val="0"/>
                <w:sz w:val="22"/>
                <w:szCs w:val="22"/>
                <w:lang w:eastAsia="pl-PL"/>
                <w14:ligatures w14:val="none"/>
              </w:rPr>
              <w:lastRenderedPageBreak/>
              <w:t xml:space="preserve">  -Lupa okularowa 10x, wysuwana</w:t>
            </w:r>
            <w:r w:rsidRPr="00D65D15">
              <w:rPr>
                <w:rFonts w:ascii="Calibri" w:eastAsia="Times New Roman" w:hAnsi="Calibri" w:cs="Calibri"/>
                <w:color w:val="000000"/>
                <w:kern w:val="0"/>
                <w:sz w:val="22"/>
                <w:szCs w:val="22"/>
                <w:lang w:eastAsia="pl-PL"/>
                <w14:ligatures w14:val="none"/>
              </w:rPr>
              <w:br/>
              <w:t xml:space="preserve"> - barwnik spożywczy – zielony/niebieski</w:t>
            </w:r>
            <w:r w:rsidRPr="00D65D15">
              <w:rPr>
                <w:rFonts w:ascii="Calibri" w:eastAsia="Times New Roman" w:hAnsi="Calibri" w:cs="Calibri"/>
                <w:color w:val="000000"/>
                <w:kern w:val="0"/>
                <w:sz w:val="22"/>
                <w:szCs w:val="22"/>
                <w:lang w:eastAsia="pl-PL"/>
                <w14:ligatures w14:val="none"/>
              </w:rPr>
              <w:br/>
              <w:t xml:space="preserve">  -barwnik spożywczy – czerwony</w:t>
            </w:r>
            <w:r w:rsidRPr="00D65D15">
              <w:rPr>
                <w:rFonts w:ascii="Calibri" w:eastAsia="Times New Roman" w:hAnsi="Calibri" w:cs="Calibri"/>
                <w:color w:val="000000"/>
                <w:kern w:val="0"/>
                <w:sz w:val="22"/>
                <w:szCs w:val="22"/>
                <w:lang w:eastAsia="pl-PL"/>
                <w14:ligatures w14:val="none"/>
              </w:rPr>
              <w:br/>
              <w:t xml:space="preserve">  -butelka z zakraplaczem 30 ml, szklana - 2 szt.</w:t>
            </w:r>
            <w:r w:rsidRPr="00D65D15">
              <w:rPr>
                <w:rFonts w:ascii="Calibri" w:eastAsia="Times New Roman" w:hAnsi="Calibri" w:cs="Calibri"/>
                <w:color w:val="000000"/>
                <w:kern w:val="0"/>
                <w:sz w:val="22"/>
                <w:szCs w:val="22"/>
                <w:lang w:eastAsia="pl-PL"/>
                <w14:ligatures w14:val="none"/>
              </w:rPr>
              <w:br/>
              <w:t xml:space="preserve"> - spinacz biurowy - 6 szt.</w:t>
            </w:r>
            <w:r w:rsidRPr="00D65D15">
              <w:rPr>
                <w:rFonts w:ascii="Calibri" w:eastAsia="Times New Roman" w:hAnsi="Calibri" w:cs="Calibri"/>
                <w:color w:val="000000"/>
                <w:kern w:val="0"/>
                <w:sz w:val="22"/>
                <w:szCs w:val="22"/>
                <w:lang w:eastAsia="pl-PL"/>
                <w14:ligatures w14:val="none"/>
              </w:rPr>
              <w:br/>
              <w:t xml:space="preserve">  -bagietka szklana - 2 szt.</w:t>
            </w:r>
            <w:r w:rsidRPr="00D65D15">
              <w:rPr>
                <w:rFonts w:ascii="Calibri" w:eastAsia="Times New Roman" w:hAnsi="Calibri" w:cs="Calibri"/>
                <w:color w:val="000000"/>
                <w:kern w:val="0"/>
                <w:sz w:val="22"/>
                <w:szCs w:val="22"/>
                <w:lang w:eastAsia="pl-PL"/>
                <w14:ligatures w14:val="none"/>
              </w:rPr>
              <w:br/>
              <w:t xml:space="preserve">  -zakraplacz  - 2 szt.</w:t>
            </w:r>
            <w:r w:rsidRPr="00D65D15">
              <w:rPr>
                <w:rFonts w:ascii="Calibri" w:eastAsia="Times New Roman" w:hAnsi="Calibri" w:cs="Calibri"/>
                <w:color w:val="000000"/>
                <w:kern w:val="0"/>
                <w:sz w:val="22"/>
                <w:szCs w:val="22"/>
                <w:lang w:eastAsia="pl-PL"/>
                <w14:ligatures w14:val="none"/>
              </w:rPr>
              <w:br/>
              <w:t xml:space="preserve">  -pipeta Pasteura - 2 szt.</w:t>
            </w:r>
            <w:r w:rsidRPr="00D65D15">
              <w:rPr>
                <w:rFonts w:ascii="Calibri" w:eastAsia="Times New Roman" w:hAnsi="Calibri" w:cs="Calibri"/>
                <w:color w:val="000000"/>
                <w:kern w:val="0"/>
                <w:sz w:val="22"/>
                <w:szCs w:val="22"/>
                <w:lang w:eastAsia="pl-PL"/>
                <w14:ligatures w14:val="none"/>
              </w:rPr>
              <w:br/>
              <w:t xml:space="preserve">  -palnik spirytusowy 60 ml z knotem</w:t>
            </w:r>
            <w:r w:rsidRPr="00D65D15">
              <w:rPr>
                <w:rFonts w:ascii="Calibri" w:eastAsia="Times New Roman" w:hAnsi="Calibri" w:cs="Calibri"/>
                <w:color w:val="000000"/>
                <w:kern w:val="0"/>
                <w:sz w:val="22"/>
                <w:szCs w:val="22"/>
                <w:lang w:eastAsia="pl-PL"/>
                <w14:ligatures w14:val="none"/>
              </w:rPr>
              <w:br/>
              <w:t xml:space="preserve"> - szczypce laboratoryjne do zlewek</w:t>
            </w:r>
            <w:r w:rsidRPr="00D65D15">
              <w:rPr>
                <w:rFonts w:ascii="Calibri" w:eastAsia="Times New Roman" w:hAnsi="Calibri" w:cs="Calibri"/>
                <w:color w:val="000000"/>
                <w:kern w:val="0"/>
                <w:sz w:val="22"/>
                <w:szCs w:val="22"/>
                <w:lang w:eastAsia="pl-PL"/>
                <w14:ligatures w14:val="none"/>
              </w:rPr>
              <w:br/>
              <w:t xml:space="preserve">  -balon - 2 szt.</w:t>
            </w:r>
            <w:r w:rsidRPr="00D65D15">
              <w:rPr>
                <w:rFonts w:ascii="Calibri" w:eastAsia="Times New Roman" w:hAnsi="Calibri" w:cs="Calibri"/>
                <w:color w:val="000000"/>
                <w:kern w:val="0"/>
                <w:sz w:val="22"/>
                <w:szCs w:val="22"/>
                <w:lang w:eastAsia="pl-PL"/>
                <w14:ligatures w14:val="none"/>
              </w:rPr>
              <w:br/>
              <w:t xml:space="preserve">  -łyżko-szpatułka metalowa</w:t>
            </w:r>
            <w:r w:rsidRPr="00D65D15">
              <w:rPr>
                <w:rFonts w:ascii="Calibri" w:eastAsia="Times New Roman" w:hAnsi="Calibri" w:cs="Calibri"/>
                <w:color w:val="000000"/>
                <w:kern w:val="0"/>
                <w:sz w:val="22"/>
                <w:szCs w:val="22"/>
                <w:lang w:eastAsia="pl-PL"/>
                <w14:ligatures w14:val="none"/>
              </w:rPr>
              <w:br/>
              <w:t xml:space="preserve">  -sitko</w:t>
            </w:r>
            <w:r w:rsidRPr="00D65D15">
              <w:rPr>
                <w:rFonts w:ascii="Calibri" w:eastAsia="Times New Roman" w:hAnsi="Calibri" w:cs="Calibri"/>
                <w:color w:val="000000"/>
                <w:kern w:val="0"/>
                <w:sz w:val="22"/>
                <w:szCs w:val="22"/>
                <w:lang w:eastAsia="pl-PL"/>
                <w14:ligatures w14:val="none"/>
              </w:rPr>
              <w:br/>
              <w:t xml:space="preserve">  -termometr szklany laboratoryjny -10…+110 </w:t>
            </w:r>
            <w:proofErr w:type="spellStart"/>
            <w:r w:rsidRPr="00D65D15">
              <w:rPr>
                <w:rFonts w:ascii="Calibri" w:eastAsia="Times New Roman" w:hAnsi="Calibri" w:cs="Calibri"/>
                <w:color w:val="000000"/>
                <w:kern w:val="0"/>
                <w:sz w:val="22"/>
                <w:szCs w:val="22"/>
                <w:lang w:eastAsia="pl-PL"/>
                <w14:ligatures w14:val="none"/>
              </w:rPr>
              <w:t>st.C</w:t>
            </w:r>
            <w:proofErr w:type="spellEnd"/>
            <w:r w:rsidRPr="00D65D15">
              <w:rPr>
                <w:rFonts w:ascii="Calibri" w:eastAsia="Times New Roman" w:hAnsi="Calibri" w:cs="Calibri"/>
                <w:color w:val="000000"/>
                <w:kern w:val="0"/>
                <w:sz w:val="22"/>
                <w:szCs w:val="22"/>
                <w:lang w:eastAsia="pl-PL"/>
                <w14:ligatures w14:val="none"/>
              </w:rPr>
              <w:t xml:space="preserve"> bezrtęciowy</w:t>
            </w:r>
            <w:r w:rsidRPr="00D65D15">
              <w:rPr>
                <w:rFonts w:ascii="Calibri" w:eastAsia="Times New Roman" w:hAnsi="Calibri" w:cs="Calibri"/>
                <w:color w:val="000000"/>
                <w:kern w:val="0"/>
                <w:sz w:val="22"/>
                <w:szCs w:val="22"/>
                <w:lang w:eastAsia="pl-PL"/>
                <w14:ligatures w14:val="none"/>
              </w:rPr>
              <w:br/>
              <w:t xml:space="preserve">  -szalka </w:t>
            </w:r>
            <w:proofErr w:type="spellStart"/>
            <w:r w:rsidRPr="00D65D15">
              <w:rPr>
                <w:rFonts w:ascii="Calibri" w:eastAsia="Times New Roman" w:hAnsi="Calibri" w:cs="Calibri"/>
                <w:color w:val="000000"/>
                <w:kern w:val="0"/>
                <w:sz w:val="22"/>
                <w:szCs w:val="22"/>
                <w:lang w:eastAsia="pl-PL"/>
                <w14:ligatures w14:val="none"/>
              </w:rPr>
              <w:t>Petriego</w:t>
            </w:r>
            <w:proofErr w:type="spellEnd"/>
            <w:r w:rsidRPr="00D65D15">
              <w:rPr>
                <w:rFonts w:ascii="Calibri" w:eastAsia="Times New Roman" w:hAnsi="Calibri" w:cs="Calibri"/>
                <w:color w:val="000000"/>
                <w:kern w:val="0"/>
                <w:sz w:val="22"/>
                <w:szCs w:val="22"/>
                <w:lang w:eastAsia="pl-PL"/>
                <w14:ligatures w14:val="none"/>
              </w:rPr>
              <w:t xml:space="preserve"> szklana - 2 szt.</w:t>
            </w:r>
            <w:r w:rsidRPr="00D65D15">
              <w:rPr>
                <w:rFonts w:ascii="Calibri" w:eastAsia="Times New Roman" w:hAnsi="Calibri" w:cs="Calibri"/>
                <w:color w:val="000000"/>
                <w:kern w:val="0"/>
                <w:sz w:val="22"/>
                <w:szCs w:val="22"/>
                <w:lang w:eastAsia="pl-PL"/>
                <w14:ligatures w14:val="none"/>
              </w:rPr>
              <w:br/>
              <w:t xml:space="preserve">  -pryzmat akrylowy do napełniania</w:t>
            </w:r>
            <w:r w:rsidRPr="00D65D15">
              <w:rPr>
                <w:rFonts w:ascii="Calibri" w:eastAsia="Times New Roman" w:hAnsi="Calibri" w:cs="Calibri"/>
                <w:color w:val="000000"/>
                <w:kern w:val="0"/>
                <w:sz w:val="22"/>
                <w:szCs w:val="22"/>
                <w:lang w:eastAsia="pl-PL"/>
                <w14:ligatures w14:val="none"/>
              </w:rPr>
              <w:br/>
              <w:t xml:space="preserve">  -naczynia połączone</w:t>
            </w:r>
            <w:r w:rsidRPr="00D65D15">
              <w:rPr>
                <w:rFonts w:ascii="Calibri" w:eastAsia="Times New Roman" w:hAnsi="Calibri" w:cs="Calibri"/>
                <w:color w:val="000000"/>
                <w:kern w:val="0"/>
                <w:sz w:val="22"/>
                <w:szCs w:val="22"/>
                <w:lang w:eastAsia="pl-PL"/>
                <w14:ligatures w14:val="none"/>
              </w:rPr>
              <w:br/>
              <w:t xml:space="preserve">  -naczynia-rurki kapilarne</w:t>
            </w:r>
            <w:r w:rsidR="00AC720F">
              <w:rPr>
                <w:rFonts w:ascii="Calibri" w:eastAsia="Times New Roman" w:hAnsi="Calibri" w:cs="Calibri"/>
                <w:color w:val="000000"/>
                <w:kern w:val="0"/>
                <w:sz w:val="22"/>
                <w:szCs w:val="22"/>
                <w:lang w:eastAsia="pl-PL"/>
                <w14:ligatures w14:val="none"/>
              </w:rPr>
              <w:br/>
            </w:r>
            <w:r w:rsidR="00AC720F" w:rsidRPr="00D65D15">
              <w:rPr>
                <w:rFonts w:ascii="Calibri" w:eastAsia="Times New Roman" w:hAnsi="Calibri" w:cs="Calibri"/>
                <w:color w:val="000000"/>
                <w:kern w:val="0"/>
                <w:sz w:val="22"/>
                <w:szCs w:val="22"/>
                <w:lang w:eastAsia="pl-PL"/>
                <w14:ligatures w14:val="none"/>
              </w:rPr>
              <w:t>-waga sprężynowa elektroniczna 40 kg/10g</w:t>
            </w:r>
            <w:r w:rsidR="00AC720F" w:rsidRPr="00D65D15">
              <w:rPr>
                <w:rFonts w:ascii="Calibri" w:eastAsia="Times New Roman" w:hAnsi="Calibri" w:cs="Calibri"/>
                <w:color w:val="000000"/>
                <w:kern w:val="0"/>
                <w:sz w:val="22"/>
                <w:szCs w:val="22"/>
                <w:lang w:eastAsia="pl-PL"/>
                <w14:ligatures w14:val="none"/>
              </w:rPr>
              <w:br/>
              <w:t xml:space="preserve">  -słomka</w:t>
            </w:r>
            <w:r w:rsidR="00AC720F" w:rsidRPr="00D65D15">
              <w:rPr>
                <w:rFonts w:ascii="Calibri" w:eastAsia="Times New Roman" w:hAnsi="Calibri" w:cs="Calibri"/>
                <w:color w:val="000000"/>
                <w:kern w:val="0"/>
                <w:sz w:val="22"/>
                <w:szCs w:val="22"/>
                <w:lang w:eastAsia="pl-PL"/>
                <w14:ligatures w14:val="none"/>
              </w:rPr>
              <w:br/>
              <w:t xml:space="preserve">  -pędzelek</w:t>
            </w:r>
            <w:r w:rsidR="00AC720F" w:rsidRPr="00D65D15">
              <w:rPr>
                <w:rFonts w:ascii="Calibri" w:eastAsia="Times New Roman" w:hAnsi="Calibri" w:cs="Calibri"/>
                <w:color w:val="000000"/>
                <w:kern w:val="0"/>
                <w:sz w:val="22"/>
                <w:szCs w:val="22"/>
                <w:lang w:eastAsia="pl-PL"/>
                <w14:ligatures w14:val="none"/>
              </w:rPr>
              <w:br/>
              <w:t xml:space="preserve">  -nasiona rzeżuchy</w:t>
            </w:r>
            <w:r w:rsidR="00AC720F" w:rsidRPr="00D65D15">
              <w:rPr>
                <w:rFonts w:ascii="Calibri" w:eastAsia="Times New Roman" w:hAnsi="Calibri" w:cs="Calibri"/>
                <w:color w:val="000000"/>
                <w:kern w:val="0"/>
                <w:sz w:val="22"/>
                <w:szCs w:val="22"/>
                <w:lang w:eastAsia="pl-PL"/>
                <w14:ligatures w14:val="none"/>
              </w:rPr>
              <w:br/>
              <w:t xml:space="preserve">  -sól</w:t>
            </w:r>
            <w:r w:rsidR="00AC720F" w:rsidRPr="00D65D15">
              <w:rPr>
                <w:rFonts w:ascii="Calibri" w:eastAsia="Times New Roman" w:hAnsi="Calibri" w:cs="Calibri"/>
                <w:color w:val="000000"/>
                <w:kern w:val="0"/>
                <w:sz w:val="22"/>
                <w:szCs w:val="22"/>
                <w:lang w:eastAsia="pl-PL"/>
                <w14:ligatures w14:val="none"/>
              </w:rPr>
              <w:br/>
              <w:t xml:space="preserve">  -plastelina – 2 kawałki</w:t>
            </w:r>
            <w:r w:rsidR="00AC720F" w:rsidRPr="00D65D15">
              <w:rPr>
                <w:rFonts w:ascii="Calibri" w:eastAsia="Times New Roman" w:hAnsi="Calibri" w:cs="Calibri"/>
                <w:color w:val="000000"/>
                <w:kern w:val="0"/>
                <w:sz w:val="22"/>
                <w:szCs w:val="22"/>
                <w:lang w:eastAsia="pl-PL"/>
                <w14:ligatures w14:val="none"/>
              </w:rPr>
              <w:br/>
              <w:t xml:space="preserve">  -marker wodoodporny</w:t>
            </w:r>
            <w:r w:rsidR="00AC720F" w:rsidRPr="00D65D15">
              <w:rPr>
                <w:rFonts w:ascii="Calibri" w:eastAsia="Times New Roman" w:hAnsi="Calibri" w:cs="Calibri"/>
                <w:color w:val="000000"/>
                <w:kern w:val="0"/>
                <w:sz w:val="22"/>
                <w:szCs w:val="22"/>
                <w:lang w:eastAsia="pl-PL"/>
                <w14:ligatures w14:val="none"/>
              </w:rPr>
              <w:br/>
              <w:t xml:space="preserve">  -paski </w:t>
            </w:r>
            <w:proofErr w:type="spellStart"/>
            <w:r w:rsidR="00AC720F" w:rsidRPr="00D65D15">
              <w:rPr>
                <w:rFonts w:ascii="Calibri" w:eastAsia="Times New Roman" w:hAnsi="Calibri" w:cs="Calibri"/>
                <w:color w:val="000000"/>
                <w:kern w:val="0"/>
                <w:sz w:val="22"/>
                <w:szCs w:val="22"/>
                <w:lang w:eastAsia="pl-PL"/>
                <w14:ligatures w14:val="none"/>
              </w:rPr>
              <w:t>pH</w:t>
            </w:r>
            <w:proofErr w:type="spellEnd"/>
            <w:r w:rsidR="00AC720F" w:rsidRPr="00D65D15">
              <w:rPr>
                <w:rFonts w:ascii="Calibri" w:eastAsia="Times New Roman" w:hAnsi="Calibri" w:cs="Calibri"/>
                <w:color w:val="000000"/>
                <w:kern w:val="0"/>
                <w:sz w:val="22"/>
                <w:szCs w:val="22"/>
                <w:lang w:eastAsia="pl-PL"/>
                <w14:ligatures w14:val="none"/>
              </w:rPr>
              <w:t xml:space="preserve"> 4-polowe - 100 szt.</w:t>
            </w:r>
            <w:r w:rsidR="00AC720F" w:rsidRPr="00D65D15">
              <w:rPr>
                <w:rFonts w:ascii="Calibri" w:eastAsia="Times New Roman" w:hAnsi="Calibri" w:cs="Calibri"/>
                <w:color w:val="000000"/>
                <w:kern w:val="0"/>
                <w:sz w:val="22"/>
                <w:szCs w:val="22"/>
                <w:lang w:eastAsia="pl-PL"/>
                <w14:ligatures w14:val="none"/>
              </w:rPr>
              <w:br/>
              <w:t xml:space="preserve">  -słoik plastikowy z zakrętką</w:t>
            </w:r>
            <w:r w:rsidR="00AC720F" w:rsidRPr="00D65D15">
              <w:rPr>
                <w:rFonts w:ascii="Calibri" w:eastAsia="Times New Roman" w:hAnsi="Calibri" w:cs="Calibri"/>
                <w:color w:val="000000"/>
                <w:kern w:val="0"/>
                <w:sz w:val="22"/>
                <w:szCs w:val="22"/>
                <w:lang w:eastAsia="pl-PL"/>
                <w14:ligatures w14:val="none"/>
              </w:rPr>
              <w:br/>
              <w:t xml:space="preserve">  -taśma klejąca</w:t>
            </w:r>
            <w:r w:rsidR="00AC720F" w:rsidRPr="00D65D15">
              <w:rPr>
                <w:rFonts w:ascii="Calibri" w:eastAsia="Times New Roman" w:hAnsi="Calibri" w:cs="Calibri"/>
                <w:color w:val="000000"/>
                <w:kern w:val="0"/>
                <w:sz w:val="22"/>
                <w:szCs w:val="22"/>
                <w:lang w:eastAsia="pl-PL"/>
                <w14:ligatures w14:val="none"/>
              </w:rPr>
              <w:br/>
              <w:t xml:space="preserve">  -plansza-mata OBIEG WODY w PRZYRODZIE, 66x46 cm</w:t>
            </w:r>
            <w:r w:rsidR="00AC720F" w:rsidRPr="00D65D15">
              <w:rPr>
                <w:rFonts w:ascii="Calibri" w:eastAsia="Times New Roman" w:hAnsi="Calibri" w:cs="Calibri"/>
                <w:color w:val="000000"/>
                <w:kern w:val="0"/>
                <w:sz w:val="22"/>
                <w:szCs w:val="22"/>
                <w:lang w:eastAsia="pl-PL"/>
                <w14:ligatures w14:val="none"/>
              </w:rPr>
              <w:br/>
            </w:r>
            <w:r w:rsidR="00AC720F" w:rsidRPr="00D65D15">
              <w:rPr>
                <w:rFonts w:ascii="Calibri" w:eastAsia="Times New Roman" w:hAnsi="Calibri" w:cs="Calibri"/>
                <w:color w:val="000000"/>
                <w:kern w:val="0"/>
                <w:sz w:val="22"/>
                <w:szCs w:val="22"/>
                <w:lang w:eastAsia="pl-PL"/>
                <w14:ligatures w14:val="none"/>
              </w:rPr>
              <w:lastRenderedPageBreak/>
              <w:t xml:space="preserve">  -pudełko z tworzywa, dwupoziomowe z pokrywą, z wycięciami na elementy zestawu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48B70DC" w14:textId="3C4D87D1"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lastRenderedPageBreak/>
              <w:drawing>
                <wp:anchor distT="0" distB="0" distL="114300" distR="114300" simplePos="0" relativeHeight="251863040" behindDoc="0" locked="0" layoutInCell="1" allowOverlap="1" wp14:anchorId="32DDEF7C" wp14:editId="7E58A104">
                  <wp:simplePos x="0" y="0"/>
                  <wp:positionH relativeFrom="column">
                    <wp:posOffset>-16510</wp:posOffset>
                  </wp:positionH>
                  <wp:positionV relativeFrom="paragraph">
                    <wp:posOffset>249555</wp:posOffset>
                  </wp:positionV>
                  <wp:extent cx="1057275" cy="895350"/>
                  <wp:effectExtent l="0" t="0" r="9525" b="0"/>
                  <wp:wrapNone/>
                  <wp:docPr id="204" name="Obraz 22">
                    <a:extLst xmlns:a="http://schemas.openxmlformats.org/drawingml/2006/main">
                      <a:ext uri="{FF2B5EF4-FFF2-40B4-BE49-F238E27FC236}">
                        <a16:creationId xmlns:a16="http://schemas.microsoft.com/office/drawing/2014/main" id="{A13BB7C1-34BC-FCAF-4537-3F4B898DFFD5}"/>
                      </a:ext>
                    </a:extLst>
                  </wp:docPr>
                  <wp:cNvGraphicFramePr/>
                  <a:graphic xmlns:a="http://schemas.openxmlformats.org/drawingml/2006/main">
                    <a:graphicData uri="http://schemas.openxmlformats.org/drawingml/2006/picture">
                      <pic:pic xmlns:pic="http://schemas.openxmlformats.org/drawingml/2006/picture">
                        <pic:nvPicPr>
                          <pic:cNvPr id="204" name="Obraz 203">
                            <a:extLst>
                              <a:ext uri="{FF2B5EF4-FFF2-40B4-BE49-F238E27FC236}">
                                <a16:creationId xmlns:a16="http://schemas.microsoft.com/office/drawing/2014/main" id="{A13BB7C1-34BC-FCAF-4537-3F4B898DFFD5}"/>
                              </a:ext>
                            </a:extLst>
                          </pic:cNvPr>
                          <pic:cNvPicPr>
                            <a:picLocks noChangeAspect="1"/>
                          </pic:cNvPicPr>
                        </pic:nvPicPr>
                        <pic:blipFill>
                          <a:blip r:embed="rId222"/>
                          <a:stretch>
                            <a:fillRect/>
                          </a:stretch>
                        </pic:blipFill>
                        <pic:spPr>
                          <a:xfrm>
                            <a:off x="0" y="0"/>
                            <a:ext cx="1057275" cy="8953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7951D55" w14:textId="77777777" w:rsidTr="00EC374E">
        <w:trPr>
          <w:trHeight w:val="70"/>
        </w:trPr>
        <w:tc>
          <w:tcPr>
            <w:tcW w:w="562" w:type="dxa"/>
            <w:tcBorders>
              <w:top w:val="nil"/>
              <w:left w:val="single" w:sz="4" w:space="0" w:color="auto"/>
              <w:bottom w:val="single" w:sz="4" w:space="0" w:color="auto"/>
              <w:right w:val="single" w:sz="4" w:space="0" w:color="auto"/>
            </w:tcBorders>
            <w:noWrap/>
            <w:hideMark/>
          </w:tcPr>
          <w:p w14:paraId="16AFCCE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177</w:t>
            </w:r>
          </w:p>
        </w:tc>
        <w:tc>
          <w:tcPr>
            <w:tcW w:w="1985" w:type="dxa"/>
            <w:tcBorders>
              <w:top w:val="nil"/>
              <w:left w:val="nil"/>
              <w:bottom w:val="single" w:sz="4" w:space="0" w:color="auto"/>
              <w:right w:val="single" w:sz="4" w:space="0" w:color="auto"/>
            </w:tcBorders>
            <w:hideMark/>
          </w:tcPr>
          <w:p w14:paraId="7154D7F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Mata</w:t>
            </w:r>
          </w:p>
        </w:tc>
        <w:tc>
          <w:tcPr>
            <w:tcW w:w="1701" w:type="dxa"/>
            <w:tcBorders>
              <w:top w:val="nil"/>
              <w:left w:val="nil"/>
              <w:bottom w:val="single" w:sz="4" w:space="0" w:color="auto"/>
              <w:right w:val="single" w:sz="4" w:space="0" w:color="auto"/>
            </w:tcBorders>
            <w:hideMark/>
          </w:tcPr>
          <w:p w14:paraId="5EED157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 szt.</w:t>
            </w:r>
          </w:p>
        </w:tc>
        <w:tc>
          <w:tcPr>
            <w:tcW w:w="7796" w:type="dxa"/>
            <w:tcBorders>
              <w:top w:val="nil"/>
              <w:left w:val="nil"/>
              <w:bottom w:val="single" w:sz="4" w:space="0" w:color="auto"/>
              <w:right w:val="single" w:sz="4" w:space="0" w:color="auto"/>
            </w:tcBorders>
            <w:hideMark/>
          </w:tcPr>
          <w:p w14:paraId="54B022B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Dwustronna mata do kodowania 50×50                                                                                    Na jednej stronie znajduje się </w:t>
            </w:r>
            <w:proofErr w:type="spellStart"/>
            <w:r w:rsidRPr="00D65D15">
              <w:rPr>
                <w:rFonts w:ascii="Calibri" w:eastAsia="Times New Roman" w:hAnsi="Calibri" w:cs="Calibri"/>
                <w:color w:val="000000"/>
                <w:kern w:val="0"/>
                <w:sz w:val="22"/>
                <w:szCs w:val="22"/>
                <w:lang w:eastAsia="pl-PL"/>
                <w14:ligatures w14:val="none"/>
              </w:rPr>
              <w:t>dwudziestopięcio</w:t>
            </w:r>
            <w:proofErr w:type="spellEnd"/>
            <w:r w:rsidRPr="00D65D15">
              <w:rPr>
                <w:rFonts w:ascii="Calibri" w:eastAsia="Times New Roman" w:hAnsi="Calibri" w:cs="Calibri"/>
                <w:color w:val="000000"/>
                <w:kern w:val="0"/>
                <w:sz w:val="22"/>
                <w:szCs w:val="22"/>
                <w:lang w:eastAsia="pl-PL"/>
                <w14:ligatures w14:val="none"/>
              </w:rPr>
              <w:t xml:space="preserve"> polowa kratownica. Wymiar pojedynczego pola, to 8 centymetrów na 8 centymetrów. W poziomie mata oznaczona jest barwami, a w pionie figurami geometrycznymi. Na drugiej stronie znajduje się </w:t>
            </w:r>
            <w:proofErr w:type="spellStart"/>
            <w:r w:rsidRPr="00D65D15">
              <w:rPr>
                <w:rFonts w:ascii="Calibri" w:eastAsia="Times New Roman" w:hAnsi="Calibri" w:cs="Calibri"/>
                <w:color w:val="000000"/>
                <w:kern w:val="0"/>
                <w:sz w:val="22"/>
                <w:szCs w:val="22"/>
                <w:lang w:eastAsia="pl-PL"/>
                <w14:ligatures w14:val="none"/>
              </w:rPr>
              <w:t>trzydziestosześcio</w:t>
            </w:r>
            <w:proofErr w:type="spellEnd"/>
            <w:r w:rsidRPr="00D65D15">
              <w:rPr>
                <w:rFonts w:ascii="Calibri" w:eastAsia="Times New Roman" w:hAnsi="Calibri" w:cs="Calibri"/>
                <w:color w:val="000000"/>
                <w:kern w:val="0"/>
                <w:sz w:val="22"/>
                <w:szCs w:val="22"/>
                <w:lang w:eastAsia="pl-PL"/>
                <w14:ligatures w14:val="none"/>
              </w:rPr>
              <w:t xml:space="preserve"> polowa kratownica z nadrukowanymi cyframi w zakresie od 1 do 6. Wymiar pojedynczego pola, to siedem centymetrów na siedem centymetrów                                                                                                                                      Spełnia wymagania bezpieczeństwa i higieny oraz posiada certyfikat   </w:t>
            </w:r>
          </w:p>
        </w:tc>
        <w:tc>
          <w:tcPr>
            <w:tcW w:w="2126" w:type="dxa"/>
            <w:tcBorders>
              <w:top w:val="nil"/>
              <w:left w:val="nil"/>
              <w:bottom w:val="single" w:sz="4" w:space="0" w:color="auto"/>
              <w:right w:val="single" w:sz="4" w:space="0" w:color="auto"/>
            </w:tcBorders>
            <w:shd w:val="clear" w:color="000000" w:fill="FFFFFF"/>
            <w:vAlign w:val="center"/>
            <w:hideMark/>
          </w:tcPr>
          <w:p w14:paraId="0431DA6C" w14:textId="2CC8D87C" w:rsidR="00D65D15" w:rsidRPr="00D65D15" w:rsidRDefault="00D65D15" w:rsidP="00D65D15">
            <w:pPr>
              <w:spacing w:after="0" w:line="240" w:lineRule="auto"/>
              <w:jc w:val="center"/>
              <w:rPr>
                <w:rFonts w:ascii="Calibri" w:eastAsia="Times New Roman" w:hAnsi="Calibri" w:cs="Calibri"/>
                <w:b/>
                <w:bCs/>
                <w:color w:val="000000"/>
                <w:kern w:val="0"/>
                <w:sz w:val="22"/>
                <w:szCs w:val="22"/>
                <w:lang w:eastAsia="pl-PL"/>
                <w14:ligatures w14:val="none"/>
              </w:rPr>
            </w:pPr>
            <w:r w:rsidRPr="00D65D15">
              <w:rPr>
                <w:rFonts w:ascii="Calibri" w:eastAsia="Times New Roman" w:hAnsi="Calibri" w:cs="Calibri"/>
                <w:b/>
                <w:bCs/>
                <w:noProof/>
                <w:color w:val="000000"/>
                <w:kern w:val="0"/>
                <w:sz w:val="22"/>
                <w:szCs w:val="22"/>
                <w:lang w:eastAsia="pl-PL"/>
                <w14:ligatures w14:val="none"/>
              </w:rPr>
              <w:drawing>
                <wp:inline distT="0" distB="0" distL="0" distR="0" wp14:anchorId="207E8479" wp14:editId="0B6E076B">
                  <wp:extent cx="920436" cy="762000"/>
                  <wp:effectExtent l="0" t="0" r="0" b="0"/>
                  <wp:docPr id="21063340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928640" cy="768792"/>
                          </a:xfrm>
                          <a:prstGeom prst="rect">
                            <a:avLst/>
                          </a:prstGeom>
                          <a:noFill/>
                          <a:ln>
                            <a:noFill/>
                          </a:ln>
                        </pic:spPr>
                      </pic:pic>
                    </a:graphicData>
                  </a:graphic>
                </wp:inline>
              </w:drawing>
            </w:r>
            <w:r w:rsidRPr="00D65D15">
              <w:rPr>
                <w:rFonts w:ascii="Calibri" w:eastAsia="Times New Roman" w:hAnsi="Calibri" w:cs="Calibri"/>
                <w:b/>
                <w:bCs/>
                <w:color w:val="000000"/>
                <w:kern w:val="0"/>
                <w:sz w:val="22"/>
                <w:szCs w:val="22"/>
                <w:lang w:eastAsia="pl-PL"/>
                <w14:ligatures w14:val="none"/>
              </w:rPr>
              <w:t> </w:t>
            </w:r>
          </w:p>
        </w:tc>
      </w:tr>
      <w:tr w:rsidR="00AC720F" w:rsidRPr="00D65D15" w14:paraId="7D928730" w14:textId="77777777" w:rsidTr="00EC374E">
        <w:trPr>
          <w:trHeight w:val="1340"/>
        </w:trPr>
        <w:tc>
          <w:tcPr>
            <w:tcW w:w="562" w:type="dxa"/>
            <w:tcBorders>
              <w:top w:val="nil"/>
              <w:left w:val="single" w:sz="4" w:space="0" w:color="auto"/>
              <w:bottom w:val="single" w:sz="4" w:space="0" w:color="auto"/>
              <w:right w:val="single" w:sz="4" w:space="0" w:color="auto"/>
            </w:tcBorders>
            <w:noWrap/>
            <w:hideMark/>
          </w:tcPr>
          <w:p w14:paraId="7E92ECE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178</w:t>
            </w:r>
          </w:p>
        </w:tc>
        <w:tc>
          <w:tcPr>
            <w:tcW w:w="1985" w:type="dxa"/>
            <w:tcBorders>
              <w:top w:val="nil"/>
              <w:left w:val="nil"/>
              <w:bottom w:val="single" w:sz="4" w:space="0" w:color="auto"/>
              <w:right w:val="single" w:sz="4" w:space="0" w:color="auto"/>
            </w:tcBorders>
            <w:hideMark/>
          </w:tcPr>
          <w:p w14:paraId="6597BF3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Kubeczki </w:t>
            </w:r>
          </w:p>
        </w:tc>
        <w:tc>
          <w:tcPr>
            <w:tcW w:w="1701" w:type="dxa"/>
            <w:tcBorders>
              <w:top w:val="nil"/>
              <w:left w:val="nil"/>
              <w:bottom w:val="single" w:sz="4" w:space="0" w:color="auto"/>
              <w:right w:val="single" w:sz="4" w:space="0" w:color="auto"/>
            </w:tcBorders>
            <w:hideMark/>
          </w:tcPr>
          <w:p w14:paraId="098EDA7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2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p>
        </w:tc>
        <w:tc>
          <w:tcPr>
            <w:tcW w:w="7796" w:type="dxa"/>
            <w:tcBorders>
              <w:top w:val="nil"/>
              <w:left w:val="nil"/>
              <w:bottom w:val="single" w:sz="4" w:space="0" w:color="auto"/>
              <w:right w:val="single" w:sz="4" w:space="0" w:color="auto"/>
            </w:tcBorders>
            <w:hideMark/>
          </w:tcPr>
          <w:p w14:paraId="2B4795A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Kolorowe kubeczki do kodowania, 1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xml:space="preserve">.- 500 szt.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74445C36" w14:textId="2192259B"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64064" behindDoc="0" locked="0" layoutInCell="1" allowOverlap="1" wp14:anchorId="0739238B" wp14:editId="75DA9751">
                  <wp:simplePos x="0" y="0"/>
                  <wp:positionH relativeFrom="column">
                    <wp:posOffset>153035</wp:posOffset>
                  </wp:positionH>
                  <wp:positionV relativeFrom="paragraph">
                    <wp:posOffset>-36195</wp:posOffset>
                  </wp:positionV>
                  <wp:extent cx="791845" cy="590550"/>
                  <wp:effectExtent l="0" t="0" r="8255" b="0"/>
                  <wp:wrapNone/>
                  <wp:docPr id="205" name="Obraz 21">
                    <a:extLst xmlns:a="http://schemas.openxmlformats.org/drawingml/2006/main">
                      <a:ext uri="{FF2B5EF4-FFF2-40B4-BE49-F238E27FC236}">
                        <a16:creationId xmlns:a16="http://schemas.microsoft.com/office/drawing/2014/main" id="{BAF2862B-74C0-CD1F-BAE9-6AAC28466015}"/>
                      </a:ext>
                    </a:extLst>
                  </wp:docPr>
                  <wp:cNvGraphicFramePr/>
                  <a:graphic xmlns:a="http://schemas.openxmlformats.org/drawingml/2006/main">
                    <a:graphicData uri="http://schemas.openxmlformats.org/drawingml/2006/picture">
                      <pic:pic xmlns:pic="http://schemas.openxmlformats.org/drawingml/2006/picture">
                        <pic:nvPicPr>
                          <pic:cNvPr id="205" name="Obraz 204">
                            <a:extLst>
                              <a:ext uri="{FF2B5EF4-FFF2-40B4-BE49-F238E27FC236}">
                                <a16:creationId xmlns:a16="http://schemas.microsoft.com/office/drawing/2014/main" id="{BAF2862B-74C0-CD1F-BAE9-6AAC28466015}"/>
                              </a:ext>
                            </a:extLst>
                          </pic:cNvPr>
                          <pic:cNvPicPr>
                            <a:picLocks noChangeAspect="1"/>
                          </pic:cNvPicPr>
                        </pic:nvPicPr>
                        <pic:blipFill>
                          <a:blip r:embed="rId224"/>
                          <a:stretch>
                            <a:fillRect/>
                          </a:stretch>
                        </pic:blipFill>
                        <pic:spPr>
                          <a:xfrm>
                            <a:off x="0" y="0"/>
                            <a:ext cx="791845" cy="5905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61689FF" w14:textId="77777777" w:rsidTr="00EC374E">
        <w:trPr>
          <w:trHeight w:val="1842"/>
        </w:trPr>
        <w:tc>
          <w:tcPr>
            <w:tcW w:w="562" w:type="dxa"/>
            <w:tcBorders>
              <w:top w:val="nil"/>
              <w:left w:val="single" w:sz="4" w:space="0" w:color="auto"/>
              <w:bottom w:val="single" w:sz="4" w:space="0" w:color="auto"/>
              <w:right w:val="single" w:sz="4" w:space="0" w:color="auto"/>
            </w:tcBorders>
            <w:noWrap/>
            <w:hideMark/>
          </w:tcPr>
          <w:p w14:paraId="79593B2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179</w:t>
            </w:r>
          </w:p>
        </w:tc>
        <w:tc>
          <w:tcPr>
            <w:tcW w:w="1985" w:type="dxa"/>
            <w:tcBorders>
              <w:top w:val="nil"/>
              <w:left w:val="nil"/>
              <w:bottom w:val="single" w:sz="4" w:space="0" w:color="auto"/>
              <w:right w:val="single" w:sz="4" w:space="0" w:color="auto"/>
            </w:tcBorders>
            <w:hideMark/>
          </w:tcPr>
          <w:p w14:paraId="6F3EB3E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Dwustronna mata do kodowania i robotów podłogowych</w:t>
            </w:r>
          </w:p>
        </w:tc>
        <w:tc>
          <w:tcPr>
            <w:tcW w:w="1701" w:type="dxa"/>
            <w:tcBorders>
              <w:top w:val="nil"/>
              <w:left w:val="nil"/>
              <w:bottom w:val="single" w:sz="4" w:space="0" w:color="auto"/>
              <w:right w:val="single" w:sz="4" w:space="0" w:color="auto"/>
            </w:tcBorders>
            <w:hideMark/>
          </w:tcPr>
          <w:p w14:paraId="5388D7C5"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ADB1AD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Dwustronna mata do kodowania i robotów podłogowych 150× 150                  Pierwsza strona jest identyczna jak w klasycznej macie „Kodowanie na dywanie” 150 na 150 (przeznaczona do zabaw z kubeczkami, dyktand graficznych, łączenia cech), jest to stupolowa kratownica wzbogacona o osie symetrii i cyfrowo literowe oznaczenia. Druga strona to kratownica składająca się z 49 pól (plus alternatywnie 196 pól). Każde duże pole ma wymiar 20 na 20 centymetrów, małe 10 na 10 centymetrów.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2A103AB" w14:textId="3D0D2CC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65088" behindDoc="0" locked="0" layoutInCell="1" allowOverlap="1" wp14:anchorId="36154784" wp14:editId="1ADDC28D">
                  <wp:simplePos x="0" y="0"/>
                  <wp:positionH relativeFrom="column">
                    <wp:posOffset>144145</wp:posOffset>
                  </wp:positionH>
                  <wp:positionV relativeFrom="paragraph">
                    <wp:posOffset>-95250</wp:posOffset>
                  </wp:positionV>
                  <wp:extent cx="762000" cy="685800"/>
                  <wp:effectExtent l="0" t="0" r="0" b="0"/>
                  <wp:wrapNone/>
                  <wp:docPr id="206" name="Obraz 20" descr="Obraz zawierający Prostokąt, linia&#10;&#10;Zawartość wygenerowana przez AI może być niepoprawna.">
                    <a:extLst xmlns:a="http://schemas.openxmlformats.org/drawingml/2006/main">
                      <a:ext uri="{FF2B5EF4-FFF2-40B4-BE49-F238E27FC236}">
                        <a16:creationId xmlns:a16="http://schemas.microsoft.com/office/drawing/2014/main" id="{E058717B-F6CC-AD8C-AB87-22E049DF6168}"/>
                      </a:ext>
                    </a:extLst>
                  </wp:docPr>
                  <wp:cNvGraphicFramePr/>
                  <a:graphic xmlns:a="http://schemas.openxmlformats.org/drawingml/2006/main">
                    <a:graphicData uri="http://schemas.openxmlformats.org/drawingml/2006/picture">
                      <pic:pic xmlns:pic="http://schemas.openxmlformats.org/drawingml/2006/picture">
                        <pic:nvPicPr>
                          <pic:cNvPr id="206" name="Obraz 20" descr="Obraz zawierający Prostokąt, linia&#10;&#10;Zawartość wygenerowana przez AI może być niepoprawna.">
                            <a:extLst>
                              <a:ext uri="{FF2B5EF4-FFF2-40B4-BE49-F238E27FC236}">
                                <a16:creationId xmlns:a16="http://schemas.microsoft.com/office/drawing/2014/main" id="{E058717B-F6CC-AD8C-AB87-22E049DF6168}"/>
                              </a:ext>
                            </a:extLst>
                          </pic:cNvPr>
                          <pic:cNvPicPr>
                            <a:picLocks noChangeAspect="1"/>
                          </pic:cNvPicPr>
                        </pic:nvPicPr>
                        <pic:blipFill>
                          <a:blip r:embed="rId225"/>
                          <a:stretch>
                            <a:fillRect/>
                          </a:stretch>
                        </pic:blipFill>
                        <pic:spPr>
                          <a:xfrm>
                            <a:off x="0" y="0"/>
                            <a:ext cx="762000" cy="6858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C87C389" w14:textId="77777777" w:rsidTr="00EC374E">
        <w:trPr>
          <w:trHeight w:val="2524"/>
        </w:trPr>
        <w:tc>
          <w:tcPr>
            <w:tcW w:w="562" w:type="dxa"/>
            <w:tcBorders>
              <w:top w:val="nil"/>
              <w:left w:val="single" w:sz="4" w:space="0" w:color="auto"/>
              <w:bottom w:val="single" w:sz="4" w:space="0" w:color="auto"/>
              <w:right w:val="single" w:sz="4" w:space="0" w:color="auto"/>
            </w:tcBorders>
            <w:noWrap/>
            <w:hideMark/>
          </w:tcPr>
          <w:p w14:paraId="79B8AB1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180</w:t>
            </w:r>
          </w:p>
        </w:tc>
        <w:tc>
          <w:tcPr>
            <w:tcW w:w="1985" w:type="dxa"/>
            <w:tcBorders>
              <w:top w:val="nil"/>
              <w:left w:val="nil"/>
              <w:bottom w:val="single" w:sz="4" w:space="0" w:color="auto"/>
              <w:right w:val="single" w:sz="4" w:space="0" w:color="auto"/>
            </w:tcBorders>
            <w:hideMark/>
          </w:tcPr>
          <w:p w14:paraId="3C87843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proofErr w:type="spellStart"/>
            <w:r w:rsidRPr="00D65D15">
              <w:rPr>
                <w:rFonts w:ascii="Calibri" w:eastAsia="Times New Roman" w:hAnsi="Calibri" w:cs="Calibri"/>
                <w:color w:val="000000"/>
                <w:kern w:val="0"/>
                <w:sz w:val="22"/>
                <w:szCs w:val="22"/>
                <w:lang w:eastAsia="pl-PL"/>
                <w14:ligatures w14:val="none"/>
              </w:rPr>
              <w:t>Ozobot</w:t>
            </w:r>
            <w:proofErr w:type="spellEnd"/>
            <w:r w:rsidRPr="00D65D15">
              <w:rPr>
                <w:rFonts w:ascii="Calibri" w:eastAsia="Times New Roman" w:hAnsi="Calibri" w:cs="Calibri"/>
                <w:color w:val="000000"/>
                <w:kern w:val="0"/>
                <w:sz w:val="22"/>
                <w:szCs w:val="22"/>
                <w:lang w:eastAsia="pl-PL"/>
                <w14:ligatures w14:val="none"/>
              </w:rPr>
              <w:t xml:space="preserve"> bit + robot z flamastrami i komplet puzzli</w:t>
            </w:r>
          </w:p>
        </w:tc>
        <w:tc>
          <w:tcPr>
            <w:tcW w:w="1701" w:type="dxa"/>
            <w:tcBorders>
              <w:top w:val="nil"/>
              <w:left w:val="nil"/>
              <w:bottom w:val="single" w:sz="4" w:space="0" w:color="auto"/>
              <w:right w:val="single" w:sz="4" w:space="0" w:color="auto"/>
            </w:tcBorders>
            <w:hideMark/>
          </w:tcPr>
          <w:p w14:paraId="35E71D8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10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p>
        </w:tc>
        <w:tc>
          <w:tcPr>
            <w:tcW w:w="7796" w:type="dxa"/>
            <w:tcBorders>
              <w:top w:val="nil"/>
              <w:left w:val="nil"/>
              <w:bottom w:val="single" w:sz="4" w:space="0" w:color="auto"/>
              <w:right w:val="single" w:sz="4" w:space="0" w:color="auto"/>
            </w:tcBorders>
            <w:hideMark/>
          </w:tcPr>
          <w:p w14:paraId="20986DD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Skład zestawu min.:</w:t>
            </w:r>
            <w:r w:rsidRPr="00D65D15">
              <w:rPr>
                <w:rFonts w:ascii="Calibri" w:eastAsia="Times New Roman" w:hAnsi="Calibri" w:cs="Calibri"/>
                <w:color w:val="000000"/>
                <w:kern w:val="0"/>
                <w:sz w:val="22"/>
                <w:szCs w:val="22"/>
                <w:lang w:eastAsia="pl-PL"/>
                <w14:ligatures w14:val="none"/>
              </w:rPr>
              <w:br/>
              <w:t xml:space="preserve">• 1 x </w:t>
            </w:r>
            <w:proofErr w:type="spellStart"/>
            <w:r w:rsidRPr="00D65D15">
              <w:rPr>
                <w:rFonts w:ascii="Calibri" w:eastAsia="Times New Roman" w:hAnsi="Calibri" w:cs="Calibri"/>
                <w:color w:val="000000"/>
                <w:kern w:val="0"/>
                <w:sz w:val="22"/>
                <w:szCs w:val="22"/>
                <w:lang w:eastAsia="pl-PL"/>
                <w14:ligatures w14:val="none"/>
              </w:rPr>
              <w:t>Ozobot</w:t>
            </w:r>
            <w:proofErr w:type="spellEnd"/>
            <w:r w:rsidRPr="00D65D15">
              <w:rPr>
                <w:rFonts w:ascii="Calibri" w:eastAsia="Times New Roman" w:hAnsi="Calibri" w:cs="Calibri"/>
                <w:color w:val="000000"/>
                <w:kern w:val="0"/>
                <w:sz w:val="22"/>
                <w:szCs w:val="22"/>
                <w:lang w:eastAsia="pl-PL"/>
                <w14:ligatures w14:val="none"/>
              </w:rPr>
              <w:t xml:space="preserve"> Bit Plus z flamastrami</w:t>
            </w:r>
            <w:r w:rsidRPr="00D65D15">
              <w:rPr>
                <w:rFonts w:ascii="Calibri" w:eastAsia="Times New Roman" w:hAnsi="Calibri" w:cs="Calibri"/>
                <w:color w:val="000000"/>
                <w:kern w:val="0"/>
                <w:sz w:val="22"/>
                <w:szCs w:val="22"/>
                <w:lang w:eastAsia="pl-PL"/>
                <w14:ligatures w14:val="none"/>
              </w:rPr>
              <w:br/>
              <w:t xml:space="preserve">• 1 x Nowe Puzzle do </w:t>
            </w:r>
            <w:proofErr w:type="spellStart"/>
            <w:r w:rsidRPr="00D65D15">
              <w:rPr>
                <w:rFonts w:ascii="Calibri" w:eastAsia="Times New Roman" w:hAnsi="Calibri" w:cs="Calibri"/>
                <w:color w:val="000000"/>
                <w:kern w:val="0"/>
                <w:sz w:val="22"/>
                <w:szCs w:val="22"/>
                <w:lang w:eastAsia="pl-PL"/>
                <w14:ligatures w14:val="none"/>
              </w:rPr>
              <w:t>Ozobota</w:t>
            </w:r>
            <w:proofErr w:type="spellEnd"/>
            <w:r w:rsidRPr="00D65D15">
              <w:rPr>
                <w:rFonts w:ascii="Calibri" w:eastAsia="Times New Roman" w:hAnsi="Calibri" w:cs="Calibri"/>
                <w:color w:val="000000"/>
                <w:kern w:val="0"/>
                <w:sz w:val="22"/>
                <w:szCs w:val="22"/>
                <w:lang w:eastAsia="pl-PL"/>
                <w14:ligatures w14:val="none"/>
              </w:rPr>
              <w:t xml:space="preserve"> - Starter Set</w:t>
            </w:r>
            <w:r w:rsidRPr="00D65D15">
              <w:rPr>
                <w:rFonts w:ascii="Calibri" w:eastAsia="Times New Roman" w:hAnsi="Calibri" w:cs="Calibri"/>
                <w:color w:val="000000"/>
                <w:kern w:val="0"/>
                <w:sz w:val="22"/>
                <w:szCs w:val="22"/>
                <w:lang w:eastAsia="pl-PL"/>
                <w14:ligatures w14:val="none"/>
              </w:rPr>
              <w:br/>
              <w:t xml:space="preserve">• 1 x Nowe Puzzle do </w:t>
            </w:r>
            <w:proofErr w:type="spellStart"/>
            <w:r w:rsidRPr="00D65D15">
              <w:rPr>
                <w:rFonts w:ascii="Calibri" w:eastAsia="Times New Roman" w:hAnsi="Calibri" w:cs="Calibri"/>
                <w:color w:val="000000"/>
                <w:kern w:val="0"/>
                <w:sz w:val="22"/>
                <w:szCs w:val="22"/>
                <w:lang w:eastAsia="pl-PL"/>
                <w14:ligatures w14:val="none"/>
              </w:rPr>
              <w:t>Ozobota</w:t>
            </w:r>
            <w:proofErr w:type="spellEnd"/>
            <w:r w:rsidRPr="00D65D15">
              <w:rPr>
                <w:rFonts w:ascii="Calibri" w:eastAsia="Times New Roman" w:hAnsi="Calibri" w:cs="Calibri"/>
                <w:color w:val="000000"/>
                <w:kern w:val="0"/>
                <w:sz w:val="22"/>
                <w:szCs w:val="22"/>
                <w:lang w:eastAsia="pl-PL"/>
                <w14:ligatures w14:val="none"/>
              </w:rPr>
              <w:t xml:space="preserve"> - </w:t>
            </w:r>
            <w:proofErr w:type="spellStart"/>
            <w:r w:rsidRPr="00D65D15">
              <w:rPr>
                <w:rFonts w:ascii="Calibri" w:eastAsia="Times New Roman" w:hAnsi="Calibri" w:cs="Calibri"/>
                <w:color w:val="000000"/>
                <w:kern w:val="0"/>
                <w:sz w:val="22"/>
                <w:szCs w:val="22"/>
                <w:lang w:eastAsia="pl-PL"/>
                <w14:ligatures w14:val="none"/>
              </w:rPr>
              <w:t>Speed</w:t>
            </w:r>
            <w:proofErr w:type="spellEnd"/>
            <w:r w:rsidRPr="00D65D15">
              <w:rPr>
                <w:rFonts w:ascii="Calibri" w:eastAsia="Times New Roman" w:hAnsi="Calibri" w:cs="Calibri"/>
                <w:color w:val="000000"/>
                <w:kern w:val="0"/>
                <w:sz w:val="22"/>
                <w:szCs w:val="22"/>
                <w:lang w:eastAsia="pl-PL"/>
                <w14:ligatures w14:val="none"/>
              </w:rPr>
              <w:t xml:space="preserve"> Set</w:t>
            </w:r>
            <w:r w:rsidRPr="00D65D15">
              <w:rPr>
                <w:rFonts w:ascii="Calibri" w:eastAsia="Times New Roman" w:hAnsi="Calibri" w:cs="Calibri"/>
                <w:color w:val="000000"/>
                <w:kern w:val="0"/>
                <w:sz w:val="22"/>
                <w:szCs w:val="22"/>
                <w:lang w:eastAsia="pl-PL"/>
                <w14:ligatures w14:val="none"/>
              </w:rPr>
              <w:br/>
              <w:t xml:space="preserve">• 1 x Nowe Puzzle do </w:t>
            </w:r>
            <w:proofErr w:type="spellStart"/>
            <w:r w:rsidRPr="00D65D15">
              <w:rPr>
                <w:rFonts w:ascii="Calibri" w:eastAsia="Times New Roman" w:hAnsi="Calibri" w:cs="Calibri"/>
                <w:color w:val="000000"/>
                <w:kern w:val="0"/>
                <w:sz w:val="22"/>
                <w:szCs w:val="22"/>
                <w:lang w:eastAsia="pl-PL"/>
                <w14:ligatures w14:val="none"/>
              </w:rPr>
              <w:t>Ozobota</w:t>
            </w:r>
            <w:proofErr w:type="spellEnd"/>
            <w:r w:rsidRPr="00D65D15">
              <w:rPr>
                <w:rFonts w:ascii="Calibri" w:eastAsia="Times New Roman" w:hAnsi="Calibri" w:cs="Calibri"/>
                <w:color w:val="000000"/>
                <w:kern w:val="0"/>
                <w:sz w:val="22"/>
                <w:szCs w:val="22"/>
                <w:lang w:eastAsia="pl-PL"/>
                <w14:ligatures w14:val="none"/>
              </w:rPr>
              <w:t xml:space="preserve"> - Special </w:t>
            </w:r>
            <w:proofErr w:type="spellStart"/>
            <w:r w:rsidRPr="00D65D15">
              <w:rPr>
                <w:rFonts w:ascii="Calibri" w:eastAsia="Times New Roman" w:hAnsi="Calibri" w:cs="Calibri"/>
                <w:color w:val="000000"/>
                <w:kern w:val="0"/>
                <w:sz w:val="22"/>
                <w:szCs w:val="22"/>
                <w:lang w:eastAsia="pl-PL"/>
                <w14:ligatures w14:val="none"/>
              </w:rPr>
              <w:t>Moves</w:t>
            </w:r>
            <w:proofErr w:type="spellEnd"/>
            <w:r w:rsidRPr="00D65D15">
              <w:rPr>
                <w:rFonts w:ascii="Calibri" w:eastAsia="Times New Roman" w:hAnsi="Calibri" w:cs="Calibri"/>
                <w:color w:val="000000"/>
                <w:kern w:val="0"/>
                <w:sz w:val="22"/>
                <w:szCs w:val="22"/>
                <w:lang w:eastAsia="pl-PL"/>
                <w14:ligatures w14:val="none"/>
              </w:rPr>
              <w:t xml:space="preserve"> Set</w:t>
            </w:r>
            <w:r w:rsidRPr="00D65D15">
              <w:rPr>
                <w:rFonts w:ascii="Calibri" w:eastAsia="Times New Roman" w:hAnsi="Calibri" w:cs="Calibri"/>
                <w:color w:val="000000"/>
                <w:kern w:val="0"/>
                <w:sz w:val="22"/>
                <w:szCs w:val="22"/>
                <w:lang w:eastAsia="pl-PL"/>
                <w14:ligatures w14:val="none"/>
              </w:rPr>
              <w:br/>
              <w:t xml:space="preserve">• 1 x Nowe Puzzle do </w:t>
            </w:r>
            <w:proofErr w:type="spellStart"/>
            <w:r w:rsidRPr="00D65D15">
              <w:rPr>
                <w:rFonts w:ascii="Calibri" w:eastAsia="Times New Roman" w:hAnsi="Calibri" w:cs="Calibri"/>
                <w:color w:val="000000"/>
                <w:kern w:val="0"/>
                <w:sz w:val="22"/>
                <w:szCs w:val="22"/>
                <w:lang w:eastAsia="pl-PL"/>
                <w14:ligatures w14:val="none"/>
              </w:rPr>
              <w:t>Ozobota</w:t>
            </w:r>
            <w:proofErr w:type="spellEnd"/>
            <w:r w:rsidRPr="00D65D15">
              <w:rPr>
                <w:rFonts w:ascii="Calibri" w:eastAsia="Times New Roman" w:hAnsi="Calibri" w:cs="Calibri"/>
                <w:color w:val="000000"/>
                <w:kern w:val="0"/>
                <w:sz w:val="22"/>
                <w:szCs w:val="22"/>
                <w:lang w:eastAsia="pl-PL"/>
                <w14:ligatures w14:val="none"/>
              </w:rPr>
              <w:t xml:space="preserve"> - </w:t>
            </w:r>
            <w:proofErr w:type="spellStart"/>
            <w:r w:rsidRPr="00D65D15">
              <w:rPr>
                <w:rFonts w:ascii="Calibri" w:eastAsia="Times New Roman" w:hAnsi="Calibri" w:cs="Calibri"/>
                <w:color w:val="000000"/>
                <w:kern w:val="0"/>
                <w:sz w:val="22"/>
                <w:szCs w:val="22"/>
                <w:lang w:eastAsia="pl-PL"/>
                <w14:ligatures w14:val="none"/>
              </w:rPr>
              <w:t>Color</w:t>
            </w:r>
            <w:proofErr w:type="spellEnd"/>
            <w:r w:rsidRPr="00D65D15">
              <w:rPr>
                <w:rFonts w:ascii="Calibri" w:eastAsia="Times New Roman" w:hAnsi="Calibri" w:cs="Calibri"/>
                <w:color w:val="000000"/>
                <w:kern w:val="0"/>
                <w:sz w:val="22"/>
                <w:szCs w:val="22"/>
                <w:lang w:eastAsia="pl-PL"/>
                <w14:ligatures w14:val="none"/>
              </w:rPr>
              <w:t xml:space="preserve"> Set</w:t>
            </w:r>
            <w:r w:rsidRPr="00D65D15">
              <w:rPr>
                <w:rFonts w:ascii="Calibri" w:eastAsia="Times New Roman" w:hAnsi="Calibri" w:cs="Calibri"/>
                <w:color w:val="000000"/>
                <w:kern w:val="0"/>
                <w:sz w:val="22"/>
                <w:szCs w:val="22"/>
                <w:lang w:eastAsia="pl-PL"/>
                <w14:ligatures w14:val="none"/>
              </w:rPr>
              <w:br/>
              <w:t>• 1 x karta kodów</w:t>
            </w:r>
            <w:r w:rsidRPr="00D65D15">
              <w:rPr>
                <w:rFonts w:ascii="Calibri" w:eastAsia="Times New Roman" w:hAnsi="Calibri" w:cs="Calibri"/>
                <w:color w:val="000000"/>
                <w:kern w:val="0"/>
                <w:sz w:val="22"/>
                <w:szCs w:val="22"/>
                <w:lang w:eastAsia="pl-PL"/>
                <w14:ligatures w14:val="none"/>
              </w:rPr>
              <w:br/>
              <w:t xml:space="preserve">• 1 x instrukcja "Jak zacząć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2BA34C9" w14:textId="13F00189"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66112" behindDoc="0" locked="0" layoutInCell="1" allowOverlap="1" wp14:anchorId="69655962" wp14:editId="75750DE6">
                  <wp:simplePos x="0" y="0"/>
                  <wp:positionH relativeFrom="column">
                    <wp:posOffset>-17780</wp:posOffset>
                  </wp:positionH>
                  <wp:positionV relativeFrom="paragraph">
                    <wp:posOffset>-142240</wp:posOffset>
                  </wp:positionV>
                  <wp:extent cx="990600" cy="647700"/>
                  <wp:effectExtent l="0" t="0" r="0" b="0"/>
                  <wp:wrapNone/>
                  <wp:docPr id="207" name="Obraz 19">
                    <a:extLst xmlns:a="http://schemas.openxmlformats.org/drawingml/2006/main">
                      <a:ext uri="{FF2B5EF4-FFF2-40B4-BE49-F238E27FC236}">
                        <a16:creationId xmlns:a16="http://schemas.microsoft.com/office/drawing/2014/main" id="{99A04AF3-C6BB-E147-8425-FC204C11115E}"/>
                      </a:ext>
                    </a:extLst>
                  </wp:docPr>
                  <wp:cNvGraphicFramePr/>
                  <a:graphic xmlns:a="http://schemas.openxmlformats.org/drawingml/2006/main">
                    <a:graphicData uri="http://schemas.openxmlformats.org/drawingml/2006/picture">
                      <pic:pic xmlns:pic="http://schemas.openxmlformats.org/drawingml/2006/picture">
                        <pic:nvPicPr>
                          <pic:cNvPr id="207" name="Obraz 206">
                            <a:extLst>
                              <a:ext uri="{FF2B5EF4-FFF2-40B4-BE49-F238E27FC236}">
                                <a16:creationId xmlns:a16="http://schemas.microsoft.com/office/drawing/2014/main" id="{99A04AF3-C6BB-E147-8425-FC204C11115E}"/>
                              </a:ext>
                            </a:extLst>
                          </pic:cNvPr>
                          <pic:cNvPicPr>
                            <a:picLocks noChangeAspect="1"/>
                          </pic:cNvPicPr>
                        </pic:nvPicPr>
                        <pic:blipFill>
                          <a:blip r:embed="rId226"/>
                          <a:stretch>
                            <a:fillRect/>
                          </a:stretch>
                        </pic:blipFill>
                        <pic:spPr>
                          <a:xfrm>
                            <a:off x="0" y="0"/>
                            <a:ext cx="990600" cy="6477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F41600B" w14:textId="77777777" w:rsidTr="00EC374E">
        <w:trPr>
          <w:trHeight w:val="1979"/>
        </w:trPr>
        <w:tc>
          <w:tcPr>
            <w:tcW w:w="562" w:type="dxa"/>
            <w:tcBorders>
              <w:top w:val="nil"/>
              <w:left w:val="single" w:sz="4" w:space="0" w:color="auto"/>
              <w:bottom w:val="single" w:sz="4" w:space="0" w:color="auto"/>
              <w:right w:val="single" w:sz="4" w:space="0" w:color="auto"/>
            </w:tcBorders>
            <w:noWrap/>
            <w:hideMark/>
          </w:tcPr>
          <w:p w14:paraId="4F65214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181</w:t>
            </w:r>
          </w:p>
        </w:tc>
        <w:tc>
          <w:tcPr>
            <w:tcW w:w="1985" w:type="dxa"/>
            <w:tcBorders>
              <w:top w:val="nil"/>
              <w:left w:val="nil"/>
              <w:bottom w:val="single" w:sz="4" w:space="0" w:color="auto"/>
              <w:right w:val="single" w:sz="4" w:space="0" w:color="auto"/>
            </w:tcBorders>
            <w:hideMark/>
          </w:tcPr>
          <w:p w14:paraId="75BB929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Flamastry </w:t>
            </w:r>
          </w:p>
        </w:tc>
        <w:tc>
          <w:tcPr>
            <w:tcW w:w="1701" w:type="dxa"/>
            <w:tcBorders>
              <w:top w:val="nil"/>
              <w:left w:val="nil"/>
              <w:bottom w:val="single" w:sz="4" w:space="0" w:color="auto"/>
              <w:right w:val="single" w:sz="4" w:space="0" w:color="auto"/>
            </w:tcBorders>
            <w:hideMark/>
          </w:tcPr>
          <w:p w14:paraId="37F2875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30 szt.</w:t>
            </w:r>
          </w:p>
        </w:tc>
        <w:tc>
          <w:tcPr>
            <w:tcW w:w="7796" w:type="dxa"/>
            <w:tcBorders>
              <w:top w:val="nil"/>
              <w:left w:val="nil"/>
              <w:bottom w:val="single" w:sz="4" w:space="0" w:color="auto"/>
              <w:right w:val="single" w:sz="4" w:space="0" w:color="auto"/>
            </w:tcBorders>
            <w:hideMark/>
          </w:tcPr>
          <w:p w14:paraId="1D7965A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Flamastry do rysowania tras i komend dla </w:t>
            </w:r>
            <w:proofErr w:type="spellStart"/>
            <w:r w:rsidRPr="00D65D15">
              <w:rPr>
                <w:rFonts w:ascii="Calibri" w:eastAsia="Times New Roman" w:hAnsi="Calibri" w:cs="Calibri"/>
                <w:color w:val="000000"/>
                <w:kern w:val="0"/>
                <w:sz w:val="22"/>
                <w:szCs w:val="22"/>
                <w:lang w:eastAsia="pl-PL"/>
                <w14:ligatures w14:val="none"/>
              </w:rPr>
              <w:t>Ozobota</w:t>
            </w:r>
            <w:proofErr w:type="spellEnd"/>
            <w:r w:rsidRPr="00D65D15">
              <w:rPr>
                <w:rFonts w:ascii="Calibri" w:eastAsia="Times New Roman" w:hAnsi="Calibri" w:cs="Calibri"/>
                <w:color w:val="000000"/>
                <w:kern w:val="0"/>
                <w:sz w:val="22"/>
                <w:szCs w:val="22"/>
                <w:lang w:eastAsia="pl-PL"/>
                <w14:ligatures w14:val="none"/>
              </w:rPr>
              <w:t xml:space="preserve"> Bit</w:t>
            </w:r>
            <w:r w:rsidRPr="00D65D15">
              <w:rPr>
                <w:rFonts w:ascii="Calibri" w:eastAsia="Times New Roman" w:hAnsi="Calibri" w:cs="Calibri"/>
                <w:color w:val="000000"/>
                <w:kern w:val="0"/>
                <w:sz w:val="22"/>
                <w:szCs w:val="22"/>
                <w:lang w:eastAsia="pl-PL"/>
                <w14:ligatures w14:val="none"/>
              </w:rPr>
              <w:br/>
              <w:t>• zestaw 4 mazaków</w:t>
            </w:r>
            <w:r w:rsidRPr="00D65D15">
              <w:rPr>
                <w:rFonts w:ascii="Calibri" w:eastAsia="Times New Roman" w:hAnsi="Calibri" w:cs="Calibri"/>
                <w:color w:val="000000"/>
                <w:kern w:val="0"/>
                <w:sz w:val="22"/>
                <w:szCs w:val="22"/>
                <w:lang w:eastAsia="pl-PL"/>
                <w14:ligatures w14:val="none"/>
              </w:rPr>
              <w:br/>
              <w:t>• kolor czarny</w:t>
            </w:r>
            <w:r w:rsidRPr="00D65D15">
              <w:rPr>
                <w:rFonts w:ascii="Calibri" w:eastAsia="Times New Roman" w:hAnsi="Calibri" w:cs="Calibri"/>
                <w:color w:val="000000"/>
                <w:kern w:val="0"/>
                <w:sz w:val="22"/>
                <w:szCs w:val="22"/>
                <w:lang w:eastAsia="pl-PL"/>
                <w14:ligatures w14:val="none"/>
              </w:rPr>
              <w:br/>
              <w:t>• kolor czerwony</w:t>
            </w:r>
            <w:r w:rsidRPr="00D65D15">
              <w:rPr>
                <w:rFonts w:ascii="Calibri" w:eastAsia="Times New Roman" w:hAnsi="Calibri" w:cs="Calibri"/>
                <w:color w:val="000000"/>
                <w:kern w:val="0"/>
                <w:sz w:val="22"/>
                <w:szCs w:val="22"/>
                <w:lang w:eastAsia="pl-PL"/>
                <w14:ligatures w14:val="none"/>
              </w:rPr>
              <w:br/>
              <w:t>• kolor zielony</w:t>
            </w:r>
            <w:r w:rsidRPr="00D65D15">
              <w:rPr>
                <w:rFonts w:ascii="Calibri" w:eastAsia="Times New Roman" w:hAnsi="Calibri" w:cs="Calibri"/>
                <w:color w:val="000000"/>
                <w:kern w:val="0"/>
                <w:sz w:val="22"/>
                <w:szCs w:val="22"/>
                <w:lang w:eastAsia="pl-PL"/>
                <w14:ligatures w14:val="none"/>
              </w:rPr>
              <w:br/>
              <w:t xml:space="preserve">• kolor niebieski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53CF9A0" w14:textId="570A407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67136" behindDoc="0" locked="0" layoutInCell="1" allowOverlap="1" wp14:anchorId="7022FAE9" wp14:editId="0FF2BF8E">
                  <wp:simplePos x="0" y="0"/>
                  <wp:positionH relativeFrom="column">
                    <wp:posOffset>48895</wp:posOffset>
                  </wp:positionH>
                  <wp:positionV relativeFrom="paragraph">
                    <wp:posOffset>-210185</wp:posOffset>
                  </wp:positionV>
                  <wp:extent cx="981075" cy="676275"/>
                  <wp:effectExtent l="0" t="0" r="9525" b="9525"/>
                  <wp:wrapNone/>
                  <wp:docPr id="208" name="Obraz 18" descr="Obraz zawierający tekst, Jaskrawoniebieski&#10;&#10;Zawartość wygenerowana przez AI może być niepoprawna.">
                    <a:extLst xmlns:a="http://schemas.openxmlformats.org/drawingml/2006/main">
                      <a:ext uri="{FF2B5EF4-FFF2-40B4-BE49-F238E27FC236}">
                        <a16:creationId xmlns:a16="http://schemas.microsoft.com/office/drawing/2014/main" id="{9037C284-F975-0B8E-C725-FBAFC37D948E}"/>
                      </a:ext>
                    </a:extLst>
                  </wp:docPr>
                  <wp:cNvGraphicFramePr/>
                  <a:graphic xmlns:a="http://schemas.openxmlformats.org/drawingml/2006/main">
                    <a:graphicData uri="http://schemas.openxmlformats.org/drawingml/2006/picture">
                      <pic:pic xmlns:pic="http://schemas.openxmlformats.org/drawingml/2006/picture">
                        <pic:nvPicPr>
                          <pic:cNvPr id="208" name="Obraz 18" descr="Obraz zawierający tekst, Jaskrawoniebieski&#10;&#10;Zawartość wygenerowana przez AI może być niepoprawna.">
                            <a:extLst>
                              <a:ext uri="{FF2B5EF4-FFF2-40B4-BE49-F238E27FC236}">
                                <a16:creationId xmlns:a16="http://schemas.microsoft.com/office/drawing/2014/main" id="{9037C284-F975-0B8E-C725-FBAFC37D948E}"/>
                              </a:ext>
                            </a:extLst>
                          </pic:cNvPr>
                          <pic:cNvPicPr>
                            <a:picLocks noChangeAspect="1"/>
                          </pic:cNvPicPr>
                        </pic:nvPicPr>
                        <pic:blipFill>
                          <a:blip r:embed="rId227"/>
                          <a:stretch>
                            <a:fillRect/>
                          </a:stretch>
                        </pic:blipFill>
                        <pic:spPr>
                          <a:xfrm>
                            <a:off x="0" y="0"/>
                            <a:ext cx="981075" cy="6762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6BDFF51" w14:textId="77777777" w:rsidTr="00EC374E">
        <w:trPr>
          <w:trHeight w:val="1500"/>
        </w:trPr>
        <w:tc>
          <w:tcPr>
            <w:tcW w:w="562" w:type="dxa"/>
            <w:tcBorders>
              <w:top w:val="nil"/>
              <w:left w:val="single" w:sz="4" w:space="0" w:color="auto"/>
              <w:bottom w:val="single" w:sz="4" w:space="0" w:color="auto"/>
              <w:right w:val="single" w:sz="4" w:space="0" w:color="auto"/>
            </w:tcBorders>
            <w:noWrap/>
            <w:hideMark/>
          </w:tcPr>
          <w:p w14:paraId="2A0E559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182</w:t>
            </w:r>
          </w:p>
        </w:tc>
        <w:tc>
          <w:tcPr>
            <w:tcW w:w="1985" w:type="dxa"/>
            <w:tcBorders>
              <w:top w:val="nil"/>
              <w:left w:val="nil"/>
              <w:bottom w:val="single" w:sz="4" w:space="0" w:color="auto"/>
              <w:right w:val="single" w:sz="4" w:space="0" w:color="auto"/>
            </w:tcBorders>
            <w:hideMark/>
          </w:tcPr>
          <w:p w14:paraId="02F5982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Duża mata do kodowania dwustronna</w:t>
            </w:r>
          </w:p>
        </w:tc>
        <w:tc>
          <w:tcPr>
            <w:tcW w:w="1701" w:type="dxa"/>
            <w:tcBorders>
              <w:top w:val="nil"/>
              <w:left w:val="nil"/>
              <w:bottom w:val="single" w:sz="4" w:space="0" w:color="auto"/>
              <w:right w:val="single" w:sz="4" w:space="0" w:color="auto"/>
            </w:tcBorders>
            <w:hideMark/>
          </w:tcPr>
          <w:p w14:paraId="22DA1EE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6D1B7B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Dwustronna mata do kodowania w rozmiarze 150x150 cm, Na jednej stronie maty znajduje się kratownica o 100 polach. Druga strona maty, to trzydziestosześciopolowa plansza o wymiarach pola 20 x 20 cm. Oś pozioma oznaczona jest kształtami, pionowa barwnymi plamami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682E5FE" w14:textId="35C5BCF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68160" behindDoc="0" locked="0" layoutInCell="1" allowOverlap="1" wp14:anchorId="0900B595" wp14:editId="2B5D1F7A">
                  <wp:simplePos x="0" y="0"/>
                  <wp:positionH relativeFrom="column">
                    <wp:posOffset>154940</wp:posOffset>
                  </wp:positionH>
                  <wp:positionV relativeFrom="paragraph">
                    <wp:posOffset>-22225</wp:posOffset>
                  </wp:positionV>
                  <wp:extent cx="771525" cy="781050"/>
                  <wp:effectExtent l="0" t="0" r="9525" b="0"/>
                  <wp:wrapNone/>
                  <wp:docPr id="209" name="Obraz 17" descr="Obraz zawierający linia, diagram, zrzut ekranu, design&#10;&#10;Zawartość wygenerowana przez AI może być niepoprawna.">
                    <a:extLst xmlns:a="http://schemas.openxmlformats.org/drawingml/2006/main">
                      <a:ext uri="{FF2B5EF4-FFF2-40B4-BE49-F238E27FC236}">
                        <a16:creationId xmlns:a16="http://schemas.microsoft.com/office/drawing/2014/main" id="{A058A058-08F4-1722-8F21-DD2D7F6A63FD}"/>
                      </a:ext>
                    </a:extLst>
                  </wp:docPr>
                  <wp:cNvGraphicFramePr/>
                  <a:graphic xmlns:a="http://schemas.openxmlformats.org/drawingml/2006/main">
                    <a:graphicData uri="http://schemas.openxmlformats.org/drawingml/2006/picture">
                      <pic:pic xmlns:pic="http://schemas.openxmlformats.org/drawingml/2006/picture">
                        <pic:nvPicPr>
                          <pic:cNvPr id="209" name="Obraz 17" descr="Obraz zawierający linia, diagram, zrzut ekranu, design&#10;&#10;Zawartość wygenerowana przez AI może być niepoprawna.">
                            <a:extLst>
                              <a:ext uri="{FF2B5EF4-FFF2-40B4-BE49-F238E27FC236}">
                                <a16:creationId xmlns:a16="http://schemas.microsoft.com/office/drawing/2014/main" id="{A058A058-08F4-1722-8F21-DD2D7F6A63FD}"/>
                              </a:ext>
                            </a:extLst>
                          </pic:cNvPr>
                          <pic:cNvPicPr>
                            <a:picLocks noChangeAspect="1"/>
                          </pic:cNvPicPr>
                        </pic:nvPicPr>
                        <pic:blipFill>
                          <a:blip r:embed="rId228"/>
                          <a:stretch>
                            <a:fillRect/>
                          </a:stretch>
                        </pic:blipFill>
                        <pic:spPr>
                          <a:xfrm>
                            <a:off x="0" y="0"/>
                            <a:ext cx="771525" cy="7810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143BBF13" w14:textId="77777777" w:rsidTr="00EC374E">
        <w:trPr>
          <w:trHeight w:val="1500"/>
        </w:trPr>
        <w:tc>
          <w:tcPr>
            <w:tcW w:w="562" w:type="dxa"/>
            <w:tcBorders>
              <w:top w:val="nil"/>
              <w:left w:val="single" w:sz="4" w:space="0" w:color="auto"/>
              <w:bottom w:val="single" w:sz="4" w:space="0" w:color="auto"/>
              <w:right w:val="single" w:sz="4" w:space="0" w:color="auto"/>
            </w:tcBorders>
            <w:noWrap/>
            <w:hideMark/>
          </w:tcPr>
          <w:p w14:paraId="41F8893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183</w:t>
            </w:r>
          </w:p>
        </w:tc>
        <w:tc>
          <w:tcPr>
            <w:tcW w:w="1985" w:type="dxa"/>
            <w:tcBorders>
              <w:top w:val="nil"/>
              <w:left w:val="nil"/>
              <w:bottom w:val="single" w:sz="4" w:space="0" w:color="auto"/>
              <w:right w:val="single" w:sz="4" w:space="0" w:color="auto"/>
            </w:tcBorders>
            <w:hideMark/>
          </w:tcPr>
          <w:p w14:paraId="76B3CA3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1000 kartoników do kodowania</w:t>
            </w:r>
          </w:p>
        </w:tc>
        <w:tc>
          <w:tcPr>
            <w:tcW w:w="1701" w:type="dxa"/>
            <w:tcBorders>
              <w:top w:val="nil"/>
              <w:left w:val="nil"/>
              <w:bottom w:val="single" w:sz="4" w:space="0" w:color="auto"/>
              <w:right w:val="single" w:sz="4" w:space="0" w:color="auto"/>
            </w:tcBorders>
            <w:hideMark/>
          </w:tcPr>
          <w:p w14:paraId="6A612FF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3A8F1A0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W skład zestawu wchodzi 1000 dwustronnych kolorowych kartoników o wymiarze 7,5 cm x 7,5 cm z zaokrąglonymi rogami. Kartoniki są wykonane z papieru o gramaturze 350 g, zabezpieczone matowym lakierem. Kartoniki zostały posegregowane- każdy kolor w osobnej przegródce.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1EE6B85E" w14:textId="17B403B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69184" behindDoc="0" locked="0" layoutInCell="1" allowOverlap="1" wp14:anchorId="7B42CF32" wp14:editId="57356A68">
                  <wp:simplePos x="0" y="0"/>
                  <wp:positionH relativeFrom="column">
                    <wp:posOffset>132080</wp:posOffset>
                  </wp:positionH>
                  <wp:positionV relativeFrom="paragraph">
                    <wp:posOffset>-55880</wp:posOffset>
                  </wp:positionV>
                  <wp:extent cx="752475" cy="714375"/>
                  <wp:effectExtent l="0" t="0" r="9525" b="9525"/>
                  <wp:wrapNone/>
                  <wp:docPr id="210" name="Obraz 16" descr="Obraz zawierający pudełko, zabawka&#10;&#10;Zawartość wygenerowana przez AI może być niepoprawna.">
                    <a:extLst xmlns:a="http://schemas.openxmlformats.org/drawingml/2006/main">
                      <a:ext uri="{FF2B5EF4-FFF2-40B4-BE49-F238E27FC236}">
                        <a16:creationId xmlns:a16="http://schemas.microsoft.com/office/drawing/2014/main" id="{70D06AD1-63A7-DAE7-8BE7-4775F4CA82E0}"/>
                      </a:ext>
                    </a:extLst>
                  </wp:docPr>
                  <wp:cNvGraphicFramePr/>
                  <a:graphic xmlns:a="http://schemas.openxmlformats.org/drawingml/2006/main">
                    <a:graphicData uri="http://schemas.openxmlformats.org/drawingml/2006/picture">
                      <pic:pic xmlns:pic="http://schemas.openxmlformats.org/drawingml/2006/picture">
                        <pic:nvPicPr>
                          <pic:cNvPr id="210" name="Obraz 16" descr="Obraz zawierający pudełko, zabawka&#10;&#10;Zawartość wygenerowana przez AI może być niepoprawna.">
                            <a:extLst>
                              <a:ext uri="{FF2B5EF4-FFF2-40B4-BE49-F238E27FC236}">
                                <a16:creationId xmlns:a16="http://schemas.microsoft.com/office/drawing/2014/main" id="{70D06AD1-63A7-DAE7-8BE7-4775F4CA82E0}"/>
                              </a:ext>
                            </a:extLst>
                          </pic:cNvPr>
                          <pic:cNvPicPr>
                            <a:picLocks noChangeAspect="1"/>
                          </pic:cNvPicPr>
                        </pic:nvPicPr>
                        <pic:blipFill>
                          <a:blip r:embed="rId229"/>
                          <a:stretch>
                            <a:fillRect/>
                          </a:stretch>
                        </pic:blipFill>
                        <pic:spPr>
                          <a:xfrm>
                            <a:off x="0" y="0"/>
                            <a:ext cx="752475" cy="7143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8FFA42A" w14:textId="77777777" w:rsidTr="00EC374E">
        <w:trPr>
          <w:trHeight w:val="1090"/>
        </w:trPr>
        <w:tc>
          <w:tcPr>
            <w:tcW w:w="562" w:type="dxa"/>
            <w:tcBorders>
              <w:top w:val="nil"/>
              <w:left w:val="single" w:sz="4" w:space="0" w:color="auto"/>
              <w:bottom w:val="single" w:sz="4" w:space="0" w:color="auto"/>
              <w:right w:val="single" w:sz="4" w:space="0" w:color="auto"/>
            </w:tcBorders>
            <w:noWrap/>
            <w:hideMark/>
          </w:tcPr>
          <w:p w14:paraId="531DF5F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184</w:t>
            </w:r>
          </w:p>
        </w:tc>
        <w:tc>
          <w:tcPr>
            <w:tcW w:w="1985" w:type="dxa"/>
            <w:tcBorders>
              <w:top w:val="nil"/>
              <w:left w:val="nil"/>
              <w:bottom w:val="single" w:sz="4" w:space="0" w:color="auto"/>
              <w:right w:val="single" w:sz="4" w:space="0" w:color="auto"/>
            </w:tcBorders>
            <w:hideMark/>
          </w:tcPr>
          <w:p w14:paraId="3F72228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Kubeczki do maty </w:t>
            </w:r>
          </w:p>
        </w:tc>
        <w:tc>
          <w:tcPr>
            <w:tcW w:w="1701" w:type="dxa"/>
            <w:tcBorders>
              <w:top w:val="nil"/>
              <w:left w:val="nil"/>
              <w:bottom w:val="single" w:sz="4" w:space="0" w:color="auto"/>
              <w:right w:val="single" w:sz="4" w:space="0" w:color="auto"/>
            </w:tcBorders>
            <w:hideMark/>
          </w:tcPr>
          <w:p w14:paraId="18A3836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5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 xml:space="preserve">. </w:t>
            </w:r>
          </w:p>
        </w:tc>
        <w:tc>
          <w:tcPr>
            <w:tcW w:w="7796" w:type="dxa"/>
            <w:tcBorders>
              <w:top w:val="nil"/>
              <w:left w:val="nil"/>
              <w:bottom w:val="single" w:sz="4" w:space="0" w:color="auto"/>
              <w:right w:val="single" w:sz="4" w:space="0" w:color="auto"/>
            </w:tcBorders>
            <w:hideMark/>
          </w:tcPr>
          <w:p w14:paraId="6F27479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200 plastikowych kubeczków w 10 kolorach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0F242F5" w14:textId="38660054"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70208" behindDoc="0" locked="0" layoutInCell="1" allowOverlap="1" wp14:anchorId="4D13A899" wp14:editId="646F1FD8">
                  <wp:simplePos x="0" y="0"/>
                  <wp:positionH relativeFrom="column">
                    <wp:posOffset>29845</wp:posOffset>
                  </wp:positionH>
                  <wp:positionV relativeFrom="paragraph">
                    <wp:posOffset>13335</wp:posOffset>
                  </wp:positionV>
                  <wp:extent cx="952500" cy="657225"/>
                  <wp:effectExtent l="0" t="0" r="0" b="9525"/>
                  <wp:wrapNone/>
                  <wp:docPr id="211" name="Obraz 15" descr="Obraz zawierający plastik, cylinder&#10;&#10;Zawartość wygenerowana przez AI może być niepoprawna.">
                    <a:extLst xmlns:a="http://schemas.openxmlformats.org/drawingml/2006/main">
                      <a:ext uri="{FF2B5EF4-FFF2-40B4-BE49-F238E27FC236}">
                        <a16:creationId xmlns:a16="http://schemas.microsoft.com/office/drawing/2014/main" id="{AF5A322A-25B8-7FCE-E020-9A325C7F4B1D}"/>
                      </a:ext>
                    </a:extLst>
                  </wp:docPr>
                  <wp:cNvGraphicFramePr/>
                  <a:graphic xmlns:a="http://schemas.openxmlformats.org/drawingml/2006/main">
                    <a:graphicData uri="http://schemas.openxmlformats.org/drawingml/2006/picture">
                      <pic:pic xmlns:pic="http://schemas.openxmlformats.org/drawingml/2006/picture">
                        <pic:nvPicPr>
                          <pic:cNvPr id="211" name="Obraz 15" descr="Obraz zawierający plastik, cylinder&#10;&#10;Zawartość wygenerowana przez AI może być niepoprawna.">
                            <a:extLst>
                              <a:ext uri="{FF2B5EF4-FFF2-40B4-BE49-F238E27FC236}">
                                <a16:creationId xmlns:a16="http://schemas.microsoft.com/office/drawing/2014/main" id="{AF5A322A-25B8-7FCE-E020-9A325C7F4B1D}"/>
                              </a:ext>
                            </a:extLst>
                          </pic:cNvPr>
                          <pic:cNvPicPr>
                            <a:picLocks noChangeAspect="1"/>
                          </pic:cNvPicPr>
                        </pic:nvPicPr>
                        <pic:blipFill>
                          <a:blip r:embed="rId230"/>
                          <a:stretch>
                            <a:fillRect/>
                          </a:stretch>
                        </pic:blipFill>
                        <pic:spPr>
                          <a:xfrm>
                            <a:off x="0" y="0"/>
                            <a:ext cx="952500" cy="6572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3AC827F3" w14:textId="77777777" w:rsidTr="00EC374E">
        <w:trPr>
          <w:trHeight w:val="2235"/>
        </w:trPr>
        <w:tc>
          <w:tcPr>
            <w:tcW w:w="562" w:type="dxa"/>
            <w:tcBorders>
              <w:top w:val="nil"/>
              <w:left w:val="single" w:sz="4" w:space="0" w:color="auto"/>
              <w:bottom w:val="single" w:sz="4" w:space="0" w:color="auto"/>
              <w:right w:val="single" w:sz="4" w:space="0" w:color="auto"/>
            </w:tcBorders>
            <w:noWrap/>
            <w:hideMark/>
          </w:tcPr>
          <w:p w14:paraId="0249E66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185</w:t>
            </w:r>
          </w:p>
        </w:tc>
        <w:tc>
          <w:tcPr>
            <w:tcW w:w="1985" w:type="dxa"/>
            <w:tcBorders>
              <w:top w:val="nil"/>
              <w:left w:val="nil"/>
              <w:bottom w:val="single" w:sz="4" w:space="0" w:color="auto"/>
              <w:right w:val="single" w:sz="4" w:space="0" w:color="auto"/>
            </w:tcBorders>
            <w:hideMark/>
          </w:tcPr>
          <w:p w14:paraId="6819D78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Stojak do krążków </w:t>
            </w:r>
          </w:p>
        </w:tc>
        <w:tc>
          <w:tcPr>
            <w:tcW w:w="1701" w:type="dxa"/>
            <w:tcBorders>
              <w:top w:val="nil"/>
              <w:left w:val="nil"/>
              <w:bottom w:val="single" w:sz="4" w:space="0" w:color="auto"/>
              <w:right w:val="single" w:sz="4" w:space="0" w:color="auto"/>
            </w:tcBorders>
            <w:hideMark/>
          </w:tcPr>
          <w:p w14:paraId="426D965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3 </w:t>
            </w:r>
            <w:proofErr w:type="spellStart"/>
            <w:r w:rsidRPr="00D65D15">
              <w:rPr>
                <w:rFonts w:ascii="Calibri" w:eastAsia="Times New Roman" w:hAnsi="Calibri" w:cs="Calibri"/>
                <w:color w:val="000000"/>
                <w:kern w:val="0"/>
                <w:sz w:val="22"/>
                <w:szCs w:val="22"/>
                <w:lang w:eastAsia="pl-PL"/>
                <w14:ligatures w14:val="none"/>
              </w:rPr>
              <w:t>kpl</w:t>
            </w:r>
            <w:proofErr w:type="spellEnd"/>
            <w:r w:rsidRPr="00D65D15">
              <w:rPr>
                <w:rFonts w:ascii="Calibri" w:eastAsia="Times New Roman" w:hAnsi="Calibri" w:cs="Calibri"/>
                <w:color w:val="000000"/>
                <w:kern w:val="0"/>
                <w:sz w:val="22"/>
                <w:szCs w:val="22"/>
                <w:lang w:eastAsia="pl-PL"/>
                <w14:ligatures w14:val="none"/>
              </w:rPr>
              <w:t>.</w:t>
            </w:r>
          </w:p>
        </w:tc>
        <w:tc>
          <w:tcPr>
            <w:tcW w:w="7796" w:type="dxa"/>
            <w:tcBorders>
              <w:top w:val="nil"/>
              <w:left w:val="nil"/>
              <w:bottom w:val="single" w:sz="4" w:space="0" w:color="auto"/>
              <w:right w:val="single" w:sz="4" w:space="0" w:color="auto"/>
            </w:tcBorders>
            <w:hideMark/>
          </w:tcPr>
          <w:p w14:paraId="3040D06E"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Zestaw 50 plastikowych stojaczków do krążków do maty do kodowania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4188DE62" w14:textId="3EF7A26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71232" behindDoc="0" locked="0" layoutInCell="1" allowOverlap="1" wp14:anchorId="0637E41B" wp14:editId="2DD7C2E8">
                  <wp:simplePos x="0" y="0"/>
                  <wp:positionH relativeFrom="column">
                    <wp:posOffset>-16510</wp:posOffset>
                  </wp:positionH>
                  <wp:positionV relativeFrom="paragraph">
                    <wp:posOffset>-361950</wp:posOffset>
                  </wp:positionV>
                  <wp:extent cx="1038225" cy="952500"/>
                  <wp:effectExtent l="0" t="0" r="0" b="0"/>
                  <wp:wrapNone/>
                  <wp:docPr id="212" name="Obraz 14" descr="Obraz zawierający Kobaltowy niebieski, Jaskrawoniebieski, akwarium&#10;&#10;Zawartość wygenerowana przez AI może być niepoprawna.">
                    <a:extLst xmlns:a="http://schemas.openxmlformats.org/drawingml/2006/main">
                      <a:ext uri="{FF2B5EF4-FFF2-40B4-BE49-F238E27FC236}">
                        <a16:creationId xmlns:a16="http://schemas.microsoft.com/office/drawing/2014/main" id="{09073515-FA2D-72AD-F3CA-339384CF9BC9}"/>
                      </a:ext>
                    </a:extLst>
                  </wp:docPr>
                  <wp:cNvGraphicFramePr/>
                  <a:graphic xmlns:a="http://schemas.openxmlformats.org/drawingml/2006/main">
                    <a:graphicData uri="http://schemas.openxmlformats.org/drawingml/2006/picture">
                      <pic:pic xmlns:pic="http://schemas.openxmlformats.org/drawingml/2006/picture">
                        <pic:nvPicPr>
                          <pic:cNvPr id="212" name="Obraz 14" descr="Obraz zawierający Kobaltowy niebieski, Jaskrawoniebieski, akwarium&#10;&#10;Zawartość wygenerowana przez AI może być niepoprawna.">
                            <a:extLst>
                              <a:ext uri="{FF2B5EF4-FFF2-40B4-BE49-F238E27FC236}">
                                <a16:creationId xmlns:a16="http://schemas.microsoft.com/office/drawing/2014/main" id="{09073515-FA2D-72AD-F3CA-339384CF9BC9}"/>
                              </a:ext>
                            </a:extLst>
                          </pic:cNvPr>
                          <pic:cNvPicPr>
                            <a:picLocks noChangeAspect="1"/>
                          </pic:cNvPicPr>
                        </pic:nvPicPr>
                        <pic:blipFill>
                          <a:blip r:embed="rId231"/>
                          <a:stretch>
                            <a:fillRect/>
                          </a:stretch>
                        </pic:blipFill>
                        <pic:spPr>
                          <a:xfrm>
                            <a:off x="0" y="0"/>
                            <a:ext cx="1038225" cy="9525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ECF21F4" w14:textId="77777777" w:rsidTr="00EC374E">
        <w:trPr>
          <w:trHeight w:val="8100"/>
        </w:trPr>
        <w:tc>
          <w:tcPr>
            <w:tcW w:w="562" w:type="dxa"/>
            <w:tcBorders>
              <w:top w:val="nil"/>
              <w:left w:val="single" w:sz="4" w:space="0" w:color="auto"/>
              <w:bottom w:val="single" w:sz="4" w:space="0" w:color="auto"/>
              <w:right w:val="single" w:sz="4" w:space="0" w:color="auto"/>
            </w:tcBorders>
            <w:noWrap/>
            <w:hideMark/>
          </w:tcPr>
          <w:p w14:paraId="2BB160A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186</w:t>
            </w:r>
          </w:p>
        </w:tc>
        <w:tc>
          <w:tcPr>
            <w:tcW w:w="1985" w:type="dxa"/>
            <w:tcBorders>
              <w:top w:val="nil"/>
              <w:left w:val="nil"/>
              <w:bottom w:val="single" w:sz="4" w:space="0" w:color="auto"/>
              <w:right w:val="single" w:sz="4" w:space="0" w:color="auto"/>
            </w:tcBorders>
            <w:hideMark/>
          </w:tcPr>
          <w:p w14:paraId="4ED5DC8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Krążki do kodowania </w:t>
            </w:r>
          </w:p>
        </w:tc>
        <w:tc>
          <w:tcPr>
            <w:tcW w:w="1701" w:type="dxa"/>
            <w:tcBorders>
              <w:top w:val="nil"/>
              <w:left w:val="nil"/>
              <w:bottom w:val="single" w:sz="4" w:space="0" w:color="auto"/>
              <w:right w:val="single" w:sz="4" w:space="0" w:color="auto"/>
            </w:tcBorders>
            <w:hideMark/>
          </w:tcPr>
          <w:p w14:paraId="7D7A1C8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 (</w:t>
            </w:r>
            <w:proofErr w:type="spellStart"/>
            <w:r w:rsidRPr="00D65D15">
              <w:rPr>
                <w:rFonts w:ascii="Calibri" w:eastAsia="Times New Roman" w:hAnsi="Calibri" w:cs="Calibri"/>
                <w:color w:val="000000"/>
                <w:kern w:val="0"/>
                <w:sz w:val="22"/>
                <w:szCs w:val="22"/>
                <w:lang w:eastAsia="pl-PL"/>
                <w14:ligatures w14:val="none"/>
              </w:rPr>
              <w:t>krązki</w:t>
            </w:r>
            <w:proofErr w:type="spellEnd"/>
            <w:r w:rsidRPr="00D65D15">
              <w:rPr>
                <w:rFonts w:ascii="Calibri" w:eastAsia="Times New Roman" w:hAnsi="Calibri" w:cs="Calibri"/>
                <w:color w:val="000000"/>
                <w:kern w:val="0"/>
                <w:sz w:val="22"/>
                <w:szCs w:val="22"/>
                <w:lang w:eastAsia="pl-PL"/>
                <w14:ligatures w14:val="none"/>
              </w:rPr>
              <w:t xml:space="preserve"> matematyczne - 1 szt., krążki humanistyczne 1 szt., krążki </w:t>
            </w:r>
            <w:proofErr w:type="spellStart"/>
            <w:r w:rsidRPr="00D65D15">
              <w:rPr>
                <w:rFonts w:ascii="Calibri" w:eastAsia="Times New Roman" w:hAnsi="Calibri" w:cs="Calibri"/>
                <w:color w:val="000000"/>
                <w:kern w:val="0"/>
                <w:sz w:val="22"/>
                <w:szCs w:val="22"/>
                <w:lang w:eastAsia="pl-PL"/>
                <w14:ligatures w14:val="none"/>
              </w:rPr>
              <w:t>komptencje</w:t>
            </w:r>
            <w:proofErr w:type="spellEnd"/>
            <w:r w:rsidRPr="00D65D15">
              <w:rPr>
                <w:rFonts w:ascii="Calibri" w:eastAsia="Times New Roman" w:hAnsi="Calibri" w:cs="Calibri"/>
                <w:color w:val="000000"/>
                <w:kern w:val="0"/>
                <w:sz w:val="22"/>
                <w:szCs w:val="22"/>
                <w:lang w:eastAsia="pl-PL"/>
                <w14:ligatures w14:val="none"/>
              </w:rPr>
              <w:t xml:space="preserve"> kluczowe 2 szt.)</w:t>
            </w:r>
          </w:p>
        </w:tc>
        <w:tc>
          <w:tcPr>
            <w:tcW w:w="7796" w:type="dxa"/>
            <w:tcBorders>
              <w:top w:val="nil"/>
              <w:left w:val="nil"/>
              <w:bottom w:val="single" w:sz="4" w:space="0" w:color="auto"/>
              <w:right w:val="single" w:sz="4" w:space="0" w:color="auto"/>
            </w:tcBorders>
            <w:hideMark/>
          </w:tcPr>
          <w:p w14:paraId="7A493EA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Krążki matematyczne – 1 szt. składa się z min.175 dwustronnych krążków                                                                                        W skład zestawu wchodzi min.:</w:t>
            </w:r>
            <w:r w:rsidRPr="00D65D15">
              <w:rPr>
                <w:rFonts w:ascii="Calibri" w:eastAsia="Times New Roman" w:hAnsi="Calibri" w:cs="Calibri"/>
                <w:color w:val="000000"/>
                <w:kern w:val="0"/>
                <w:sz w:val="22"/>
                <w:szCs w:val="22"/>
                <w:lang w:eastAsia="pl-PL"/>
                <w14:ligatures w14:val="none"/>
              </w:rPr>
              <w:br/>
              <w:t>5 krążków ze strzałką w lewo</w:t>
            </w:r>
            <w:r w:rsidRPr="00D65D15">
              <w:rPr>
                <w:rFonts w:ascii="Calibri" w:eastAsia="Times New Roman" w:hAnsi="Calibri" w:cs="Calibri"/>
                <w:color w:val="000000"/>
                <w:kern w:val="0"/>
                <w:sz w:val="22"/>
                <w:szCs w:val="22"/>
                <w:lang w:eastAsia="pl-PL"/>
                <w14:ligatures w14:val="none"/>
              </w:rPr>
              <w:br/>
              <w:t>5 krążków ze strzałką w prawo</w:t>
            </w:r>
            <w:r w:rsidRPr="00D65D15">
              <w:rPr>
                <w:rFonts w:ascii="Calibri" w:eastAsia="Times New Roman" w:hAnsi="Calibri" w:cs="Calibri"/>
                <w:color w:val="000000"/>
                <w:kern w:val="0"/>
                <w:sz w:val="22"/>
                <w:szCs w:val="22"/>
                <w:lang w:eastAsia="pl-PL"/>
                <w14:ligatures w14:val="none"/>
              </w:rPr>
              <w:br/>
              <w:t>30 krążków ze strzałką prosto</w:t>
            </w:r>
            <w:r w:rsidRPr="00D65D15">
              <w:rPr>
                <w:rFonts w:ascii="Calibri" w:eastAsia="Times New Roman" w:hAnsi="Calibri" w:cs="Calibri"/>
                <w:color w:val="000000"/>
                <w:kern w:val="0"/>
                <w:sz w:val="22"/>
                <w:szCs w:val="22"/>
                <w:lang w:eastAsia="pl-PL"/>
                <w14:ligatures w14:val="none"/>
              </w:rPr>
              <w:br/>
              <w:t>5 krążków START</w:t>
            </w:r>
            <w:r w:rsidRPr="00D65D15">
              <w:rPr>
                <w:rFonts w:ascii="Calibri" w:eastAsia="Times New Roman" w:hAnsi="Calibri" w:cs="Calibri"/>
                <w:color w:val="000000"/>
                <w:kern w:val="0"/>
                <w:sz w:val="22"/>
                <w:szCs w:val="22"/>
                <w:lang w:eastAsia="pl-PL"/>
                <w14:ligatures w14:val="none"/>
              </w:rPr>
              <w:br/>
              <w:t>5 krążków STOP</w:t>
            </w:r>
            <w:r w:rsidRPr="00D65D15">
              <w:rPr>
                <w:rFonts w:ascii="Calibri" w:eastAsia="Times New Roman" w:hAnsi="Calibri" w:cs="Calibri"/>
                <w:color w:val="000000"/>
                <w:kern w:val="0"/>
                <w:sz w:val="22"/>
                <w:szCs w:val="22"/>
                <w:lang w:eastAsia="pl-PL"/>
                <w14:ligatures w14:val="none"/>
              </w:rPr>
              <w:br/>
              <w:t>10 krążków z cyframi od 0 do 9 na żółtym tle</w:t>
            </w:r>
            <w:r w:rsidRPr="00D65D15">
              <w:rPr>
                <w:rFonts w:ascii="Calibri" w:eastAsia="Times New Roman" w:hAnsi="Calibri" w:cs="Calibri"/>
                <w:color w:val="000000"/>
                <w:kern w:val="0"/>
                <w:sz w:val="22"/>
                <w:szCs w:val="22"/>
                <w:lang w:eastAsia="pl-PL"/>
                <w14:ligatures w14:val="none"/>
              </w:rPr>
              <w:br/>
              <w:t>10 krążków z cyframi od 0 do 9 na zielonym tle</w:t>
            </w:r>
            <w:r w:rsidRPr="00D65D15">
              <w:rPr>
                <w:rFonts w:ascii="Calibri" w:eastAsia="Times New Roman" w:hAnsi="Calibri" w:cs="Calibri"/>
                <w:color w:val="000000"/>
                <w:kern w:val="0"/>
                <w:sz w:val="22"/>
                <w:szCs w:val="22"/>
                <w:lang w:eastAsia="pl-PL"/>
                <w14:ligatures w14:val="none"/>
              </w:rPr>
              <w:br/>
              <w:t>10 krążków z cyframi od 0 do 9 na czerwonym tle</w:t>
            </w:r>
            <w:r w:rsidRPr="00D65D15">
              <w:rPr>
                <w:rFonts w:ascii="Calibri" w:eastAsia="Times New Roman" w:hAnsi="Calibri" w:cs="Calibri"/>
                <w:color w:val="000000"/>
                <w:kern w:val="0"/>
                <w:sz w:val="22"/>
                <w:szCs w:val="22"/>
                <w:lang w:eastAsia="pl-PL"/>
                <w14:ligatures w14:val="none"/>
              </w:rPr>
              <w:br/>
              <w:t>10 krążków z cyframi od 0 do 9 na seledynowym tle</w:t>
            </w:r>
            <w:r w:rsidRPr="00D65D15">
              <w:rPr>
                <w:rFonts w:ascii="Calibri" w:eastAsia="Times New Roman" w:hAnsi="Calibri" w:cs="Calibri"/>
                <w:color w:val="000000"/>
                <w:kern w:val="0"/>
                <w:sz w:val="22"/>
                <w:szCs w:val="22"/>
                <w:lang w:eastAsia="pl-PL"/>
                <w14:ligatures w14:val="none"/>
              </w:rPr>
              <w:br/>
              <w:t>10 krążków z cyframi od 0 do 9 na różowym tle</w:t>
            </w:r>
            <w:r w:rsidRPr="00D65D15">
              <w:rPr>
                <w:rFonts w:ascii="Calibri" w:eastAsia="Times New Roman" w:hAnsi="Calibri" w:cs="Calibri"/>
                <w:color w:val="000000"/>
                <w:kern w:val="0"/>
                <w:sz w:val="22"/>
                <w:szCs w:val="22"/>
                <w:lang w:eastAsia="pl-PL"/>
                <w14:ligatures w14:val="none"/>
              </w:rPr>
              <w:br/>
              <w:t>10 krążków z cyframi od 0 do 9 na fioletowym tle</w:t>
            </w:r>
            <w:r w:rsidRPr="00D65D15">
              <w:rPr>
                <w:rFonts w:ascii="Calibri" w:eastAsia="Times New Roman" w:hAnsi="Calibri" w:cs="Calibri"/>
                <w:color w:val="000000"/>
                <w:kern w:val="0"/>
                <w:sz w:val="22"/>
                <w:szCs w:val="22"/>
                <w:lang w:eastAsia="pl-PL"/>
                <w14:ligatures w14:val="none"/>
              </w:rPr>
              <w:br/>
              <w:t>10 krążków z cyframi od 0 do 9 na niebieskim tle</w:t>
            </w:r>
            <w:r w:rsidRPr="00D65D15">
              <w:rPr>
                <w:rFonts w:ascii="Calibri" w:eastAsia="Times New Roman" w:hAnsi="Calibri" w:cs="Calibri"/>
                <w:color w:val="000000"/>
                <w:kern w:val="0"/>
                <w:sz w:val="22"/>
                <w:szCs w:val="22"/>
                <w:lang w:eastAsia="pl-PL"/>
                <w14:ligatures w14:val="none"/>
              </w:rPr>
              <w:br/>
              <w:t xml:space="preserve">10 krążków z cyframi od 0 do 9 na </w:t>
            </w:r>
            <w:proofErr w:type="spellStart"/>
            <w:r w:rsidRPr="00D65D15">
              <w:rPr>
                <w:rFonts w:ascii="Calibri" w:eastAsia="Times New Roman" w:hAnsi="Calibri" w:cs="Calibri"/>
                <w:color w:val="000000"/>
                <w:kern w:val="0"/>
                <w:sz w:val="22"/>
                <w:szCs w:val="22"/>
                <w:lang w:eastAsia="pl-PL"/>
                <w14:ligatures w14:val="none"/>
              </w:rPr>
              <w:t>szarnym</w:t>
            </w:r>
            <w:proofErr w:type="spellEnd"/>
            <w:r w:rsidRPr="00D65D15">
              <w:rPr>
                <w:rFonts w:ascii="Calibri" w:eastAsia="Times New Roman" w:hAnsi="Calibri" w:cs="Calibri"/>
                <w:color w:val="000000"/>
                <w:kern w:val="0"/>
                <w:sz w:val="22"/>
                <w:szCs w:val="22"/>
                <w:lang w:eastAsia="pl-PL"/>
                <w14:ligatures w14:val="none"/>
              </w:rPr>
              <w:t xml:space="preserve"> tle</w:t>
            </w:r>
            <w:r w:rsidRPr="00D65D15">
              <w:rPr>
                <w:rFonts w:ascii="Calibri" w:eastAsia="Times New Roman" w:hAnsi="Calibri" w:cs="Calibri"/>
                <w:color w:val="000000"/>
                <w:kern w:val="0"/>
                <w:sz w:val="22"/>
                <w:szCs w:val="22"/>
                <w:lang w:eastAsia="pl-PL"/>
                <w14:ligatures w14:val="none"/>
              </w:rPr>
              <w:br/>
              <w:t>10 krążków z cyframi od 0 do 9 na pomarańczowym tle</w:t>
            </w:r>
            <w:r w:rsidRPr="00D65D15">
              <w:rPr>
                <w:rFonts w:ascii="Calibri" w:eastAsia="Times New Roman" w:hAnsi="Calibri" w:cs="Calibri"/>
                <w:color w:val="000000"/>
                <w:kern w:val="0"/>
                <w:sz w:val="22"/>
                <w:szCs w:val="22"/>
                <w:lang w:eastAsia="pl-PL"/>
                <w14:ligatures w14:val="none"/>
              </w:rPr>
              <w:br/>
              <w:t>5 kwadratów (czarny, żółty, czerwony, niebieski, zielony) na białym tle</w:t>
            </w:r>
            <w:r w:rsidRPr="00D65D15">
              <w:rPr>
                <w:rFonts w:ascii="Calibri" w:eastAsia="Times New Roman" w:hAnsi="Calibri" w:cs="Calibri"/>
                <w:color w:val="000000"/>
                <w:kern w:val="0"/>
                <w:sz w:val="22"/>
                <w:szCs w:val="22"/>
                <w:lang w:eastAsia="pl-PL"/>
                <w14:ligatures w14:val="none"/>
              </w:rPr>
              <w:br/>
              <w:t>5 prostokątów (czarny, żółty, czerwony, niebieski, zielony) na białym tle</w:t>
            </w:r>
            <w:r w:rsidRPr="00D65D15">
              <w:rPr>
                <w:rFonts w:ascii="Calibri" w:eastAsia="Times New Roman" w:hAnsi="Calibri" w:cs="Calibri"/>
                <w:color w:val="000000"/>
                <w:kern w:val="0"/>
                <w:sz w:val="22"/>
                <w:szCs w:val="22"/>
                <w:lang w:eastAsia="pl-PL"/>
                <w14:ligatures w14:val="none"/>
              </w:rPr>
              <w:br/>
              <w:t>5 trójkątów (czarny, żółty, czerwony, niebieski, zielony) na białym tle</w:t>
            </w:r>
            <w:r w:rsidRPr="00D65D15">
              <w:rPr>
                <w:rFonts w:ascii="Calibri" w:eastAsia="Times New Roman" w:hAnsi="Calibri" w:cs="Calibri"/>
                <w:color w:val="000000"/>
                <w:kern w:val="0"/>
                <w:sz w:val="22"/>
                <w:szCs w:val="22"/>
                <w:lang w:eastAsia="pl-PL"/>
                <w14:ligatures w14:val="none"/>
              </w:rPr>
              <w:br/>
              <w:t>5 kół (czarne, żółte, czerwone, niebieskie, zielone) na białym tle</w:t>
            </w:r>
            <w:r w:rsidRPr="00D65D15">
              <w:rPr>
                <w:rFonts w:ascii="Calibri" w:eastAsia="Times New Roman" w:hAnsi="Calibri" w:cs="Calibri"/>
                <w:color w:val="000000"/>
                <w:kern w:val="0"/>
                <w:sz w:val="22"/>
                <w:szCs w:val="22"/>
                <w:lang w:eastAsia="pl-PL"/>
                <w14:ligatures w14:val="none"/>
              </w:rPr>
              <w:br/>
              <w:t>4 przekreślone figury (kwadrat, prostokąt, trójkąt, koło)</w:t>
            </w:r>
            <w:r w:rsidRPr="00D65D15">
              <w:rPr>
                <w:rFonts w:ascii="Calibri" w:eastAsia="Times New Roman" w:hAnsi="Calibri" w:cs="Calibri"/>
                <w:color w:val="000000"/>
                <w:kern w:val="0"/>
                <w:sz w:val="22"/>
                <w:szCs w:val="22"/>
                <w:lang w:eastAsia="pl-PL"/>
                <w14:ligatures w14:val="none"/>
              </w:rPr>
              <w:br/>
              <w:t>4 przekreślone kolory tła (żółte, czerwone, zielone, niebieskie)</w:t>
            </w:r>
            <w:r w:rsidRPr="00D65D15">
              <w:rPr>
                <w:rFonts w:ascii="Calibri" w:eastAsia="Times New Roman" w:hAnsi="Calibri" w:cs="Calibri"/>
                <w:color w:val="000000"/>
                <w:kern w:val="0"/>
                <w:sz w:val="22"/>
                <w:szCs w:val="22"/>
                <w:lang w:eastAsia="pl-PL"/>
                <w14:ligatures w14:val="none"/>
              </w:rPr>
              <w:br/>
              <w:t>6 symboli podnieś i upuść</w:t>
            </w:r>
            <w:r w:rsidRPr="00D65D15">
              <w:rPr>
                <w:rFonts w:ascii="Calibri" w:eastAsia="Times New Roman" w:hAnsi="Calibri" w:cs="Calibri"/>
                <w:color w:val="000000"/>
                <w:kern w:val="0"/>
                <w:sz w:val="22"/>
                <w:szCs w:val="22"/>
                <w:lang w:eastAsia="pl-PL"/>
                <w14:ligatures w14:val="none"/>
              </w:rPr>
              <w:br/>
              <w:t>1 symbol pętli zawsze</w:t>
            </w:r>
            <w:r w:rsidRPr="00D65D15">
              <w:rPr>
                <w:rFonts w:ascii="Calibri" w:eastAsia="Times New Roman" w:hAnsi="Calibri" w:cs="Calibri"/>
                <w:color w:val="000000"/>
                <w:kern w:val="0"/>
                <w:sz w:val="22"/>
                <w:szCs w:val="22"/>
                <w:lang w:eastAsia="pl-PL"/>
                <w14:ligatures w14:val="none"/>
              </w:rPr>
              <w:br/>
              <w:t xml:space="preserve">35 działań matematycznych (dodawanie, odejmowanie, mnożenie, dzielenie, równa się, mniejsze, większe)dodawania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6F56275" w14:textId="5DF6A52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72256" behindDoc="0" locked="0" layoutInCell="1" allowOverlap="1" wp14:anchorId="29369037" wp14:editId="14894389">
                  <wp:simplePos x="0" y="0"/>
                  <wp:positionH relativeFrom="column">
                    <wp:posOffset>116840</wp:posOffset>
                  </wp:positionH>
                  <wp:positionV relativeFrom="paragraph">
                    <wp:posOffset>-852170</wp:posOffset>
                  </wp:positionV>
                  <wp:extent cx="723900" cy="590550"/>
                  <wp:effectExtent l="0" t="0" r="0" b="0"/>
                  <wp:wrapNone/>
                  <wp:docPr id="213" name="Obraz 13" descr="Obraz zawierający Czcionka, logo, Grafika, symbol&#10;&#10;Zawartość wygenerowana przez AI może być niepoprawna.">
                    <a:extLst xmlns:a="http://schemas.openxmlformats.org/drawingml/2006/main">
                      <a:ext uri="{FF2B5EF4-FFF2-40B4-BE49-F238E27FC236}">
                        <a16:creationId xmlns:a16="http://schemas.microsoft.com/office/drawing/2014/main" id="{F316A6C0-A272-DC15-44CC-C2C0C4DE3575}"/>
                      </a:ext>
                    </a:extLst>
                  </wp:docPr>
                  <wp:cNvGraphicFramePr/>
                  <a:graphic xmlns:a="http://schemas.openxmlformats.org/drawingml/2006/main">
                    <a:graphicData uri="http://schemas.openxmlformats.org/drawingml/2006/picture">
                      <pic:pic xmlns:pic="http://schemas.openxmlformats.org/drawingml/2006/picture">
                        <pic:nvPicPr>
                          <pic:cNvPr id="213" name="Obraz 13" descr="Obraz zawierający Czcionka, logo, Grafika, symbol&#10;&#10;Zawartość wygenerowana przez AI może być niepoprawna.">
                            <a:extLst>
                              <a:ext uri="{FF2B5EF4-FFF2-40B4-BE49-F238E27FC236}">
                                <a16:creationId xmlns:a16="http://schemas.microsoft.com/office/drawing/2014/main" id="{F316A6C0-A272-DC15-44CC-C2C0C4DE3575}"/>
                              </a:ext>
                            </a:extLst>
                          </pic:cNvPr>
                          <pic:cNvPicPr>
                            <a:picLocks noChangeAspect="1"/>
                          </pic:cNvPicPr>
                        </pic:nvPicPr>
                        <pic:blipFill>
                          <a:blip r:embed="rId232"/>
                          <a:stretch>
                            <a:fillRect/>
                          </a:stretch>
                        </pic:blipFill>
                        <pic:spPr>
                          <a:xfrm>
                            <a:off x="0" y="0"/>
                            <a:ext cx="723900" cy="5905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400DC03" w14:textId="77777777" w:rsidTr="00EC374E">
        <w:trPr>
          <w:trHeight w:val="4500"/>
        </w:trPr>
        <w:tc>
          <w:tcPr>
            <w:tcW w:w="562" w:type="dxa"/>
            <w:tcBorders>
              <w:top w:val="nil"/>
              <w:left w:val="single" w:sz="4" w:space="0" w:color="auto"/>
              <w:bottom w:val="single" w:sz="4" w:space="0" w:color="auto"/>
              <w:right w:val="single" w:sz="4" w:space="0" w:color="auto"/>
            </w:tcBorders>
            <w:noWrap/>
            <w:hideMark/>
          </w:tcPr>
          <w:p w14:paraId="1B568CB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 </w:t>
            </w:r>
          </w:p>
        </w:tc>
        <w:tc>
          <w:tcPr>
            <w:tcW w:w="1985" w:type="dxa"/>
            <w:tcBorders>
              <w:top w:val="nil"/>
              <w:left w:val="nil"/>
              <w:bottom w:val="single" w:sz="4" w:space="0" w:color="auto"/>
              <w:right w:val="single" w:sz="4" w:space="0" w:color="auto"/>
            </w:tcBorders>
            <w:hideMark/>
          </w:tcPr>
          <w:p w14:paraId="62614B14"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498A2F1B"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6BE4564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Krążki humanistyczne – 1 szt. Zestaw 175 dwustronnych krążków                                         W skład zestawu wchodzi:</w:t>
            </w:r>
            <w:r w:rsidRPr="00D65D15">
              <w:rPr>
                <w:rFonts w:ascii="Calibri" w:eastAsia="Times New Roman" w:hAnsi="Calibri" w:cs="Calibri"/>
                <w:color w:val="000000"/>
                <w:kern w:val="0"/>
                <w:sz w:val="22"/>
                <w:szCs w:val="22"/>
                <w:lang w:eastAsia="pl-PL"/>
                <w14:ligatures w14:val="none"/>
              </w:rPr>
              <w:br/>
              <w:t>30 symboli kobiety, mężczyzny, dziecka na kolorowych tłach</w:t>
            </w:r>
            <w:r w:rsidRPr="00D65D15">
              <w:rPr>
                <w:rFonts w:ascii="Calibri" w:eastAsia="Times New Roman" w:hAnsi="Calibri" w:cs="Calibri"/>
                <w:color w:val="000000"/>
                <w:kern w:val="0"/>
                <w:sz w:val="22"/>
                <w:szCs w:val="22"/>
                <w:lang w:eastAsia="pl-PL"/>
                <w14:ligatures w14:val="none"/>
              </w:rPr>
              <w:br/>
              <w:t>30 czynności jedzenia, czytania, uprawiania sportu na kolorowych tłach</w:t>
            </w:r>
            <w:r w:rsidRPr="00D65D15">
              <w:rPr>
                <w:rFonts w:ascii="Calibri" w:eastAsia="Times New Roman" w:hAnsi="Calibri" w:cs="Calibri"/>
                <w:color w:val="000000"/>
                <w:kern w:val="0"/>
                <w:sz w:val="22"/>
                <w:szCs w:val="22"/>
                <w:lang w:eastAsia="pl-PL"/>
                <w14:ligatures w14:val="none"/>
              </w:rPr>
              <w:br/>
              <w:t>30 symboli małego, średniego, dużego domu na kolorowych tłach</w:t>
            </w:r>
            <w:r w:rsidRPr="00D65D15">
              <w:rPr>
                <w:rFonts w:ascii="Calibri" w:eastAsia="Times New Roman" w:hAnsi="Calibri" w:cs="Calibri"/>
                <w:color w:val="000000"/>
                <w:kern w:val="0"/>
                <w:sz w:val="22"/>
                <w:szCs w:val="22"/>
                <w:lang w:eastAsia="pl-PL"/>
                <w14:ligatures w14:val="none"/>
              </w:rPr>
              <w:br/>
              <w:t>18 zwierząt gospodarskich i egzotycznych</w:t>
            </w:r>
            <w:r w:rsidRPr="00D65D15">
              <w:rPr>
                <w:rFonts w:ascii="Calibri" w:eastAsia="Times New Roman" w:hAnsi="Calibri" w:cs="Calibri"/>
                <w:color w:val="000000"/>
                <w:kern w:val="0"/>
                <w:sz w:val="22"/>
                <w:szCs w:val="22"/>
                <w:lang w:eastAsia="pl-PL"/>
                <w14:ligatures w14:val="none"/>
              </w:rPr>
              <w:br/>
              <w:t>10 owoców (m.in. jabłko gruszka)</w:t>
            </w:r>
            <w:r w:rsidRPr="00D65D15">
              <w:rPr>
                <w:rFonts w:ascii="Calibri" w:eastAsia="Times New Roman" w:hAnsi="Calibri" w:cs="Calibri"/>
                <w:color w:val="000000"/>
                <w:kern w:val="0"/>
                <w:sz w:val="22"/>
                <w:szCs w:val="22"/>
                <w:lang w:eastAsia="pl-PL"/>
                <w14:ligatures w14:val="none"/>
              </w:rPr>
              <w:br/>
              <w:t>10 warzyw (m.in. marchew, ziemniak)</w:t>
            </w:r>
            <w:r w:rsidRPr="00D65D15">
              <w:rPr>
                <w:rFonts w:ascii="Calibri" w:eastAsia="Times New Roman" w:hAnsi="Calibri" w:cs="Calibri"/>
                <w:color w:val="000000"/>
                <w:kern w:val="0"/>
                <w:sz w:val="22"/>
                <w:szCs w:val="22"/>
                <w:lang w:eastAsia="pl-PL"/>
                <w14:ligatures w14:val="none"/>
              </w:rPr>
              <w:br/>
              <w:t>8 pojazdów (m.in. pociąg, rower)</w:t>
            </w:r>
            <w:r w:rsidRPr="00D65D15">
              <w:rPr>
                <w:rFonts w:ascii="Calibri" w:eastAsia="Times New Roman" w:hAnsi="Calibri" w:cs="Calibri"/>
                <w:color w:val="000000"/>
                <w:kern w:val="0"/>
                <w:sz w:val="22"/>
                <w:szCs w:val="22"/>
                <w:lang w:eastAsia="pl-PL"/>
                <w14:ligatures w14:val="none"/>
              </w:rPr>
              <w:br/>
              <w:t>5 zabawek (m.in. miś, lalka)</w:t>
            </w:r>
            <w:r w:rsidRPr="00D65D15">
              <w:rPr>
                <w:rFonts w:ascii="Calibri" w:eastAsia="Times New Roman" w:hAnsi="Calibri" w:cs="Calibri"/>
                <w:color w:val="000000"/>
                <w:kern w:val="0"/>
                <w:sz w:val="22"/>
                <w:szCs w:val="22"/>
                <w:lang w:eastAsia="pl-PL"/>
                <w14:ligatures w14:val="none"/>
              </w:rPr>
              <w:br/>
              <w:t>25 symboli emocji (buzia smutna, wesoła, zdenerwowana, zdziwiona, przestraszona)</w:t>
            </w:r>
            <w:r w:rsidRPr="00D65D15">
              <w:rPr>
                <w:rFonts w:ascii="Calibri" w:eastAsia="Times New Roman" w:hAnsi="Calibri" w:cs="Calibri"/>
                <w:color w:val="000000"/>
                <w:kern w:val="0"/>
                <w:sz w:val="22"/>
                <w:szCs w:val="22"/>
                <w:lang w:eastAsia="pl-PL"/>
                <w14:ligatures w14:val="none"/>
              </w:rPr>
              <w:br/>
              <w:t>175 liter (po 7 samogłosek i 5 spółgłosek)</w:t>
            </w:r>
            <w:r w:rsidRPr="00D65D15">
              <w:rPr>
                <w:rFonts w:ascii="Calibri" w:eastAsia="Times New Roman" w:hAnsi="Calibri" w:cs="Calibri"/>
                <w:color w:val="000000"/>
                <w:kern w:val="0"/>
                <w:sz w:val="22"/>
                <w:szCs w:val="22"/>
                <w:lang w:eastAsia="pl-PL"/>
                <w14:ligatures w14:val="none"/>
              </w:rPr>
              <w:br/>
              <w:t xml:space="preserve">9 znaków interpunkcyjnych (przecinek, kropka, znak zapytania)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31CEC24D" w14:textId="0FFDE972"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73280" behindDoc="0" locked="0" layoutInCell="1" allowOverlap="1" wp14:anchorId="2D474E7F" wp14:editId="5A582275">
                  <wp:simplePos x="0" y="0"/>
                  <wp:positionH relativeFrom="column">
                    <wp:posOffset>141605</wp:posOffset>
                  </wp:positionH>
                  <wp:positionV relativeFrom="paragraph">
                    <wp:posOffset>-742315</wp:posOffset>
                  </wp:positionV>
                  <wp:extent cx="723900" cy="619125"/>
                  <wp:effectExtent l="0" t="0" r="0" b="9525"/>
                  <wp:wrapNone/>
                  <wp:docPr id="214" name="Obraz 12" descr="Obraz zawierający clipart, design&#10;&#10;Zawartość wygenerowana przez AI może być niepoprawna.">
                    <a:extLst xmlns:a="http://schemas.openxmlformats.org/drawingml/2006/main">
                      <a:ext uri="{FF2B5EF4-FFF2-40B4-BE49-F238E27FC236}">
                        <a16:creationId xmlns:a16="http://schemas.microsoft.com/office/drawing/2014/main" id="{A6C2A0B0-D339-9223-A767-45C5DCCC8713}"/>
                      </a:ext>
                    </a:extLst>
                  </wp:docPr>
                  <wp:cNvGraphicFramePr/>
                  <a:graphic xmlns:a="http://schemas.openxmlformats.org/drawingml/2006/main">
                    <a:graphicData uri="http://schemas.openxmlformats.org/drawingml/2006/picture">
                      <pic:pic xmlns:pic="http://schemas.openxmlformats.org/drawingml/2006/picture">
                        <pic:nvPicPr>
                          <pic:cNvPr id="214" name="Obraz 12" descr="Obraz zawierający clipart, design&#10;&#10;Zawartość wygenerowana przez AI może być niepoprawna.">
                            <a:extLst>
                              <a:ext uri="{FF2B5EF4-FFF2-40B4-BE49-F238E27FC236}">
                                <a16:creationId xmlns:a16="http://schemas.microsoft.com/office/drawing/2014/main" id="{A6C2A0B0-D339-9223-A767-45C5DCCC8713}"/>
                              </a:ext>
                            </a:extLst>
                          </pic:cNvPr>
                          <pic:cNvPicPr>
                            <a:picLocks noChangeAspect="1"/>
                          </pic:cNvPicPr>
                        </pic:nvPicPr>
                        <pic:blipFill>
                          <a:blip r:embed="rId233"/>
                          <a:stretch>
                            <a:fillRect/>
                          </a:stretch>
                        </pic:blipFill>
                        <pic:spPr>
                          <a:xfrm>
                            <a:off x="0" y="0"/>
                            <a:ext cx="723900" cy="6191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6A3A6880" w14:textId="77777777" w:rsidTr="00EC374E">
        <w:trPr>
          <w:trHeight w:val="7800"/>
        </w:trPr>
        <w:tc>
          <w:tcPr>
            <w:tcW w:w="562" w:type="dxa"/>
            <w:tcBorders>
              <w:top w:val="nil"/>
              <w:left w:val="single" w:sz="4" w:space="0" w:color="auto"/>
              <w:bottom w:val="single" w:sz="4" w:space="0" w:color="auto"/>
              <w:right w:val="single" w:sz="4" w:space="0" w:color="auto"/>
            </w:tcBorders>
            <w:noWrap/>
            <w:hideMark/>
          </w:tcPr>
          <w:p w14:paraId="1005495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 </w:t>
            </w:r>
          </w:p>
        </w:tc>
        <w:tc>
          <w:tcPr>
            <w:tcW w:w="1985" w:type="dxa"/>
            <w:tcBorders>
              <w:top w:val="nil"/>
              <w:left w:val="nil"/>
              <w:bottom w:val="single" w:sz="4" w:space="0" w:color="auto"/>
              <w:right w:val="single" w:sz="4" w:space="0" w:color="auto"/>
            </w:tcBorders>
            <w:hideMark/>
          </w:tcPr>
          <w:p w14:paraId="35DB57D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1701" w:type="dxa"/>
            <w:tcBorders>
              <w:top w:val="nil"/>
              <w:left w:val="nil"/>
              <w:bottom w:val="single" w:sz="4" w:space="0" w:color="auto"/>
              <w:right w:val="single" w:sz="4" w:space="0" w:color="auto"/>
            </w:tcBorders>
            <w:hideMark/>
          </w:tcPr>
          <w:p w14:paraId="3AC48BC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w:t>
            </w:r>
          </w:p>
        </w:tc>
        <w:tc>
          <w:tcPr>
            <w:tcW w:w="7796" w:type="dxa"/>
            <w:tcBorders>
              <w:top w:val="nil"/>
              <w:left w:val="nil"/>
              <w:bottom w:val="single" w:sz="4" w:space="0" w:color="auto"/>
              <w:right w:val="single" w:sz="4" w:space="0" w:color="auto"/>
            </w:tcBorders>
            <w:hideMark/>
          </w:tcPr>
          <w:p w14:paraId="1258391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Krążki kompetencje kluczowe – 2 szt.                                                                           Zestaw 350 dwustronnych krążków</w:t>
            </w:r>
            <w:r w:rsidRPr="00D65D15">
              <w:rPr>
                <w:rFonts w:ascii="Calibri" w:eastAsia="Times New Roman" w:hAnsi="Calibri" w:cs="Calibri"/>
                <w:color w:val="000000"/>
                <w:kern w:val="0"/>
                <w:sz w:val="22"/>
                <w:szCs w:val="22"/>
                <w:lang w:eastAsia="pl-PL"/>
                <w14:ligatures w14:val="none"/>
              </w:rPr>
              <w:br/>
              <w:t>Zestaw zawiera:</w:t>
            </w:r>
            <w:r w:rsidRPr="00D65D15">
              <w:rPr>
                <w:rFonts w:ascii="Calibri" w:eastAsia="Times New Roman" w:hAnsi="Calibri" w:cs="Calibri"/>
                <w:color w:val="000000"/>
                <w:kern w:val="0"/>
                <w:sz w:val="22"/>
                <w:szCs w:val="22"/>
                <w:lang w:eastAsia="pl-PL"/>
                <w14:ligatures w14:val="none"/>
              </w:rPr>
              <w:br/>
              <w:t>• Zawody,</w:t>
            </w:r>
            <w:r w:rsidRPr="00D65D15">
              <w:rPr>
                <w:rFonts w:ascii="Calibri" w:eastAsia="Times New Roman" w:hAnsi="Calibri" w:cs="Calibri"/>
                <w:color w:val="000000"/>
                <w:kern w:val="0"/>
                <w:sz w:val="22"/>
                <w:szCs w:val="22"/>
                <w:lang w:eastAsia="pl-PL"/>
                <w14:ligatures w14:val="none"/>
              </w:rPr>
              <w:br/>
              <w:t>• Flagi państw europejskich,</w:t>
            </w:r>
            <w:r w:rsidRPr="00D65D15">
              <w:rPr>
                <w:rFonts w:ascii="Calibri" w:eastAsia="Times New Roman" w:hAnsi="Calibri" w:cs="Calibri"/>
                <w:color w:val="000000"/>
                <w:kern w:val="0"/>
                <w:sz w:val="22"/>
                <w:szCs w:val="22"/>
                <w:lang w:eastAsia="pl-PL"/>
                <w14:ligatures w14:val="none"/>
              </w:rPr>
              <w:br/>
              <w:t>• Pokarmy,</w:t>
            </w:r>
            <w:r w:rsidRPr="00D65D15">
              <w:rPr>
                <w:rFonts w:ascii="Calibri" w:eastAsia="Times New Roman" w:hAnsi="Calibri" w:cs="Calibri"/>
                <w:color w:val="000000"/>
                <w:kern w:val="0"/>
                <w:sz w:val="22"/>
                <w:szCs w:val="22"/>
                <w:lang w:eastAsia="pl-PL"/>
                <w14:ligatures w14:val="none"/>
              </w:rPr>
              <w:br/>
              <w:t>• Ubrania,</w:t>
            </w:r>
            <w:r w:rsidRPr="00D65D15">
              <w:rPr>
                <w:rFonts w:ascii="Calibri" w:eastAsia="Times New Roman" w:hAnsi="Calibri" w:cs="Calibri"/>
                <w:color w:val="000000"/>
                <w:kern w:val="0"/>
                <w:sz w:val="22"/>
                <w:szCs w:val="22"/>
                <w:lang w:eastAsia="pl-PL"/>
                <w14:ligatures w14:val="none"/>
              </w:rPr>
              <w:br/>
              <w:t>• Pojazdy,</w:t>
            </w:r>
            <w:r w:rsidRPr="00D65D15">
              <w:rPr>
                <w:rFonts w:ascii="Calibri" w:eastAsia="Times New Roman" w:hAnsi="Calibri" w:cs="Calibri"/>
                <w:color w:val="000000"/>
                <w:kern w:val="0"/>
                <w:sz w:val="22"/>
                <w:szCs w:val="22"/>
                <w:lang w:eastAsia="pl-PL"/>
                <w14:ligatures w14:val="none"/>
              </w:rPr>
              <w:br/>
              <w:t>• Meble,</w:t>
            </w:r>
            <w:r w:rsidRPr="00D65D15">
              <w:rPr>
                <w:rFonts w:ascii="Calibri" w:eastAsia="Times New Roman" w:hAnsi="Calibri" w:cs="Calibri"/>
                <w:color w:val="000000"/>
                <w:kern w:val="0"/>
                <w:sz w:val="22"/>
                <w:szCs w:val="22"/>
                <w:lang w:eastAsia="pl-PL"/>
                <w14:ligatures w14:val="none"/>
              </w:rPr>
              <w:br/>
              <w:t>• Cyfry i liczby,</w:t>
            </w:r>
            <w:r w:rsidRPr="00D65D15">
              <w:rPr>
                <w:rFonts w:ascii="Calibri" w:eastAsia="Times New Roman" w:hAnsi="Calibri" w:cs="Calibri"/>
                <w:color w:val="000000"/>
                <w:kern w:val="0"/>
                <w:sz w:val="22"/>
                <w:szCs w:val="22"/>
                <w:lang w:eastAsia="pl-PL"/>
                <w14:ligatures w14:val="none"/>
              </w:rPr>
              <w:br/>
              <w:t>• Figury geometryczne,</w:t>
            </w:r>
            <w:r w:rsidRPr="00D65D15">
              <w:rPr>
                <w:rFonts w:ascii="Calibri" w:eastAsia="Times New Roman" w:hAnsi="Calibri" w:cs="Calibri"/>
                <w:color w:val="000000"/>
                <w:kern w:val="0"/>
                <w:sz w:val="22"/>
                <w:szCs w:val="22"/>
                <w:lang w:eastAsia="pl-PL"/>
                <w14:ligatures w14:val="none"/>
              </w:rPr>
              <w:br/>
              <w:t>• Miary kątów,</w:t>
            </w:r>
            <w:r w:rsidRPr="00D65D15">
              <w:rPr>
                <w:rFonts w:ascii="Calibri" w:eastAsia="Times New Roman" w:hAnsi="Calibri" w:cs="Calibri"/>
                <w:color w:val="000000"/>
                <w:kern w:val="0"/>
                <w:sz w:val="22"/>
                <w:szCs w:val="22"/>
                <w:lang w:eastAsia="pl-PL"/>
                <w14:ligatures w14:val="none"/>
              </w:rPr>
              <w:br/>
              <w:t>• Znaki działań matematycznych,</w:t>
            </w:r>
            <w:r w:rsidRPr="00D65D15">
              <w:rPr>
                <w:rFonts w:ascii="Calibri" w:eastAsia="Times New Roman" w:hAnsi="Calibri" w:cs="Calibri"/>
                <w:color w:val="000000"/>
                <w:kern w:val="0"/>
                <w:sz w:val="22"/>
                <w:szCs w:val="22"/>
                <w:lang w:eastAsia="pl-PL"/>
                <w14:ligatures w14:val="none"/>
              </w:rPr>
              <w:br/>
              <w:t>• Pory roku,</w:t>
            </w:r>
            <w:r w:rsidRPr="00D65D15">
              <w:rPr>
                <w:rFonts w:ascii="Calibri" w:eastAsia="Times New Roman" w:hAnsi="Calibri" w:cs="Calibri"/>
                <w:color w:val="000000"/>
                <w:kern w:val="0"/>
                <w:sz w:val="22"/>
                <w:szCs w:val="22"/>
                <w:lang w:eastAsia="pl-PL"/>
                <w14:ligatures w14:val="none"/>
              </w:rPr>
              <w:br/>
              <w:t>• Nazwy miesięcy,</w:t>
            </w:r>
            <w:r w:rsidRPr="00D65D15">
              <w:rPr>
                <w:rFonts w:ascii="Calibri" w:eastAsia="Times New Roman" w:hAnsi="Calibri" w:cs="Calibri"/>
                <w:color w:val="000000"/>
                <w:kern w:val="0"/>
                <w:sz w:val="22"/>
                <w:szCs w:val="22"/>
                <w:lang w:eastAsia="pl-PL"/>
                <w14:ligatures w14:val="none"/>
              </w:rPr>
              <w:br/>
              <w:t>• Nazwy dni tygodnia,</w:t>
            </w:r>
            <w:r w:rsidRPr="00D65D15">
              <w:rPr>
                <w:rFonts w:ascii="Calibri" w:eastAsia="Times New Roman" w:hAnsi="Calibri" w:cs="Calibri"/>
                <w:color w:val="000000"/>
                <w:kern w:val="0"/>
                <w:sz w:val="22"/>
                <w:szCs w:val="22"/>
                <w:lang w:eastAsia="pl-PL"/>
                <w14:ligatures w14:val="none"/>
              </w:rPr>
              <w:br/>
              <w:t>• Urządzenia cyfrowe,</w:t>
            </w:r>
            <w:r w:rsidRPr="00D65D15">
              <w:rPr>
                <w:rFonts w:ascii="Calibri" w:eastAsia="Times New Roman" w:hAnsi="Calibri" w:cs="Calibri"/>
                <w:color w:val="000000"/>
                <w:kern w:val="0"/>
                <w:sz w:val="22"/>
                <w:szCs w:val="22"/>
                <w:lang w:eastAsia="pl-PL"/>
                <w14:ligatures w14:val="none"/>
              </w:rPr>
              <w:br/>
              <w:t>• Barwy podstawowe i barwy pochodne,</w:t>
            </w:r>
            <w:r w:rsidRPr="00D65D15">
              <w:rPr>
                <w:rFonts w:ascii="Calibri" w:eastAsia="Times New Roman" w:hAnsi="Calibri" w:cs="Calibri"/>
                <w:color w:val="000000"/>
                <w:kern w:val="0"/>
                <w:sz w:val="22"/>
                <w:szCs w:val="22"/>
                <w:lang w:eastAsia="pl-PL"/>
                <w14:ligatures w14:val="none"/>
              </w:rPr>
              <w:br/>
              <w:t>• Instrumenty,</w:t>
            </w:r>
            <w:r w:rsidRPr="00D65D15">
              <w:rPr>
                <w:rFonts w:ascii="Calibri" w:eastAsia="Times New Roman" w:hAnsi="Calibri" w:cs="Calibri"/>
                <w:color w:val="000000"/>
                <w:kern w:val="0"/>
                <w:sz w:val="22"/>
                <w:szCs w:val="22"/>
                <w:lang w:eastAsia="pl-PL"/>
                <w14:ligatures w14:val="none"/>
              </w:rPr>
              <w:br/>
              <w:t>• Grafiki związane z kinem i teatrem,</w:t>
            </w:r>
            <w:r w:rsidRPr="00D65D15">
              <w:rPr>
                <w:rFonts w:ascii="Calibri" w:eastAsia="Times New Roman" w:hAnsi="Calibri" w:cs="Calibri"/>
                <w:color w:val="000000"/>
                <w:kern w:val="0"/>
                <w:sz w:val="22"/>
                <w:szCs w:val="22"/>
                <w:lang w:eastAsia="pl-PL"/>
                <w14:ligatures w14:val="none"/>
              </w:rPr>
              <w:br/>
              <w:t>• Symbole narodowe</w:t>
            </w:r>
            <w:r w:rsidRPr="00D65D15">
              <w:rPr>
                <w:rFonts w:ascii="Calibri" w:eastAsia="Times New Roman" w:hAnsi="Calibri" w:cs="Calibri"/>
                <w:color w:val="000000"/>
                <w:kern w:val="0"/>
                <w:sz w:val="22"/>
                <w:szCs w:val="22"/>
                <w:lang w:eastAsia="pl-PL"/>
                <w14:ligatures w14:val="none"/>
              </w:rPr>
              <w:br/>
              <w:t>• Czynności,</w:t>
            </w:r>
            <w:r w:rsidRPr="00D65D15">
              <w:rPr>
                <w:rFonts w:ascii="Calibri" w:eastAsia="Times New Roman" w:hAnsi="Calibri" w:cs="Calibri"/>
                <w:color w:val="000000"/>
                <w:kern w:val="0"/>
                <w:sz w:val="22"/>
                <w:szCs w:val="22"/>
                <w:lang w:eastAsia="pl-PL"/>
                <w14:ligatures w14:val="none"/>
              </w:rPr>
              <w:br/>
              <w:t>• Kolory,</w:t>
            </w:r>
            <w:r w:rsidRPr="00D65D15">
              <w:rPr>
                <w:rFonts w:ascii="Calibri" w:eastAsia="Times New Roman" w:hAnsi="Calibri" w:cs="Calibri"/>
                <w:color w:val="000000"/>
                <w:kern w:val="0"/>
                <w:sz w:val="22"/>
                <w:szCs w:val="22"/>
                <w:lang w:eastAsia="pl-PL"/>
                <w14:ligatures w14:val="none"/>
              </w:rPr>
              <w:br/>
              <w:t>• Emocje</w:t>
            </w:r>
            <w:r w:rsidRPr="00D65D15">
              <w:rPr>
                <w:rFonts w:ascii="Calibri" w:eastAsia="Times New Roman" w:hAnsi="Calibri" w:cs="Calibri"/>
                <w:color w:val="000000"/>
                <w:kern w:val="0"/>
                <w:sz w:val="22"/>
                <w:szCs w:val="22"/>
                <w:lang w:eastAsia="pl-PL"/>
                <w14:ligatures w14:val="none"/>
              </w:rPr>
              <w:br/>
              <w:t xml:space="preserve">• 12 krążków ze znacznikami AR (rozszerzona rzeczywistość)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5D92F7D4" w14:textId="531AC0EC"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74304" behindDoc="0" locked="0" layoutInCell="1" allowOverlap="1" wp14:anchorId="239B20AD" wp14:editId="1C276D5E">
                  <wp:simplePos x="0" y="0"/>
                  <wp:positionH relativeFrom="column">
                    <wp:posOffset>-6985</wp:posOffset>
                  </wp:positionH>
                  <wp:positionV relativeFrom="paragraph">
                    <wp:posOffset>-333375</wp:posOffset>
                  </wp:positionV>
                  <wp:extent cx="1066800" cy="847725"/>
                  <wp:effectExtent l="0" t="0" r="0" b="9525"/>
                  <wp:wrapNone/>
                  <wp:docPr id="215" name="Obraz 11" descr="Obraz zawierający krąg, logo, Grafika, symbol&#10;&#10;Zawartość wygenerowana przez AI może być niepoprawna.">
                    <a:extLst xmlns:a="http://schemas.openxmlformats.org/drawingml/2006/main">
                      <a:ext uri="{FF2B5EF4-FFF2-40B4-BE49-F238E27FC236}">
                        <a16:creationId xmlns:a16="http://schemas.microsoft.com/office/drawing/2014/main" id="{731C1AE0-F8B0-A7E3-8569-CA881D55DF00}"/>
                      </a:ext>
                    </a:extLst>
                  </wp:docPr>
                  <wp:cNvGraphicFramePr/>
                  <a:graphic xmlns:a="http://schemas.openxmlformats.org/drawingml/2006/main">
                    <a:graphicData uri="http://schemas.openxmlformats.org/drawingml/2006/picture">
                      <pic:pic xmlns:pic="http://schemas.openxmlformats.org/drawingml/2006/picture">
                        <pic:nvPicPr>
                          <pic:cNvPr id="215" name="Obraz 11" descr="Obraz zawierający krąg, logo, Grafika, symbol&#10;&#10;Zawartość wygenerowana przez AI może być niepoprawna.">
                            <a:extLst>
                              <a:ext uri="{FF2B5EF4-FFF2-40B4-BE49-F238E27FC236}">
                                <a16:creationId xmlns:a16="http://schemas.microsoft.com/office/drawing/2014/main" id="{731C1AE0-F8B0-A7E3-8569-CA881D55DF00}"/>
                              </a:ext>
                            </a:extLst>
                          </pic:cNvPr>
                          <pic:cNvPicPr>
                            <a:picLocks noChangeAspect="1"/>
                          </pic:cNvPicPr>
                        </pic:nvPicPr>
                        <pic:blipFill>
                          <a:blip r:embed="rId234"/>
                          <a:stretch>
                            <a:fillRect/>
                          </a:stretch>
                        </pic:blipFill>
                        <pic:spPr>
                          <a:xfrm>
                            <a:off x="0" y="0"/>
                            <a:ext cx="1066800" cy="84772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A896599" w14:textId="77777777" w:rsidTr="00EC374E">
        <w:trPr>
          <w:trHeight w:val="2834"/>
        </w:trPr>
        <w:tc>
          <w:tcPr>
            <w:tcW w:w="562" w:type="dxa"/>
            <w:tcBorders>
              <w:top w:val="nil"/>
              <w:left w:val="single" w:sz="4" w:space="0" w:color="auto"/>
              <w:bottom w:val="single" w:sz="4" w:space="0" w:color="auto"/>
              <w:right w:val="single" w:sz="4" w:space="0" w:color="auto"/>
            </w:tcBorders>
            <w:noWrap/>
            <w:hideMark/>
          </w:tcPr>
          <w:p w14:paraId="5DC7EEF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187</w:t>
            </w:r>
          </w:p>
        </w:tc>
        <w:tc>
          <w:tcPr>
            <w:tcW w:w="1985" w:type="dxa"/>
            <w:tcBorders>
              <w:top w:val="nil"/>
              <w:left w:val="nil"/>
              <w:bottom w:val="single" w:sz="4" w:space="0" w:color="auto"/>
              <w:right w:val="single" w:sz="4" w:space="0" w:color="auto"/>
            </w:tcBorders>
            <w:hideMark/>
          </w:tcPr>
          <w:p w14:paraId="5A281662"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Kodo kartoniki do małych mat </w:t>
            </w:r>
          </w:p>
        </w:tc>
        <w:tc>
          <w:tcPr>
            <w:tcW w:w="1701" w:type="dxa"/>
            <w:tcBorders>
              <w:top w:val="nil"/>
              <w:left w:val="nil"/>
              <w:bottom w:val="single" w:sz="4" w:space="0" w:color="auto"/>
              <w:right w:val="single" w:sz="4" w:space="0" w:color="auto"/>
            </w:tcBorders>
            <w:hideMark/>
          </w:tcPr>
          <w:p w14:paraId="4EEF897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1 zestaw </w:t>
            </w:r>
          </w:p>
        </w:tc>
        <w:tc>
          <w:tcPr>
            <w:tcW w:w="7796" w:type="dxa"/>
            <w:tcBorders>
              <w:top w:val="nil"/>
              <w:left w:val="nil"/>
              <w:bottom w:val="single" w:sz="4" w:space="0" w:color="auto"/>
              <w:right w:val="single" w:sz="4" w:space="0" w:color="auto"/>
            </w:tcBorders>
            <w:hideMark/>
          </w:tcPr>
          <w:p w14:paraId="3B2A631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składa się z 12 kompletów składających się z 320 dwustronnych, trwałych kartoników o bezpiecznych, zaokrąglonych brzegach, Kolorowa strona zawiera piksele, które można zamienić na barwne obrazki.</w:t>
            </w:r>
            <w:r w:rsidRPr="00D65D15">
              <w:rPr>
                <w:rFonts w:ascii="Calibri" w:eastAsia="Times New Roman" w:hAnsi="Calibri" w:cs="Calibri"/>
                <w:color w:val="000000"/>
                <w:kern w:val="0"/>
                <w:sz w:val="22"/>
                <w:szCs w:val="22"/>
                <w:lang w:eastAsia="pl-PL"/>
                <w14:ligatures w14:val="none"/>
              </w:rPr>
              <w:br/>
              <w:t xml:space="preserve">Druga strona kartoników zawiera starannie dobrane grafiki umożliwiające tworzenie różnorodnych gier i zagadek logicznych. zawierają między innymi piktogramy do tworzenia kodu, cyfry, owoce, zwierzęta i zegary. Dodatkowo, zestaw zawiera 12 kartoników ze znacznikami AR, które w połączeniu z bezpłatną aplikacją umożliwiają wyświetlanie przestrzennych obrazów. Wymiar pojedynczego kartonika wynosi 3.8x3.8 cm i jest idealnie dopasowany do wymiaru pól na macie 'Kodowanie na dywanie' o rozmiarze 50x55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4285673" w14:textId="1AA5132D"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75328" behindDoc="0" locked="0" layoutInCell="1" allowOverlap="1" wp14:anchorId="11414BB7" wp14:editId="2354B0EA">
                  <wp:simplePos x="0" y="0"/>
                  <wp:positionH relativeFrom="column">
                    <wp:posOffset>-26035</wp:posOffset>
                  </wp:positionH>
                  <wp:positionV relativeFrom="paragraph">
                    <wp:posOffset>-153670</wp:posOffset>
                  </wp:positionV>
                  <wp:extent cx="1057275" cy="904875"/>
                  <wp:effectExtent l="0" t="0" r="0" b="9525"/>
                  <wp:wrapNone/>
                  <wp:docPr id="216" name="Obraz 10" descr="Obraz zawierający zrzut ekranu, Wielobarwność, projekt graficzny, Grafika&#10;&#10;Zawartość wygenerowana przez AI może być niepoprawna.">
                    <a:extLst xmlns:a="http://schemas.openxmlformats.org/drawingml/2006/main">
                      <a:ext uri="{FF2B5EF4-FFF2-40B4-BE49-F238E27FC236}">
                        <a16:creationId xmlns:a16="http://schemas.microsoft.com/office/drawing/2014/main" id="{5A19C65F-7301-6EFF-6476-1F54BD44E656}"/>
                      </a:ext>
                    </a:extLst>
                  </wp:docPr>
                  <wp:cNvGraphicFramePr/>
                  <a:graphic xmlns:a="http://schemas.openxmlformats.org/drawingml/2006/main">
                    <a:graphicData uri="http://schemas.openxmlformats.org/drawingml/2006/picture">
                      <pic:pic xmlns:pic="http://schemas.openxmlformats.org/drawingml/2006/picture">
                        <pic:nvPicPr>
                          <pic:cNvPr id="216" name="Obraz 10" descr="Obraz zawierający zrzut ekranu, Wielobarwność, projekt graficzny, Grafika&#10;&#10;Zawartość wygenerowana przez AI może być niepoprawna.">
                            <a:extLst>
                              <a:ext uri="{FF2B5EF4-FFF2-40B4-BE49-F238E27FC236}">
                                <a16:creationId xmlns:a16="http://schemas.microsoft.com/office/drawing/2014/main" id="{5A19C65F-7301-6EFF-6476-1F54BD44E656}"/>
                              </a:ext>
                            </a:extLst>
                          </pic:cNvPr>
                          <pic:cNvPicPr>
                            <a:picLocks noChangeAspect="1"/>
                          </pic:cNvPicPr>
                        </pic:nvPicPr>
                        <pic:blipFill>
                          <a:blip r:embed="rId235"/>
                          <a:stretch>
                            <a:fillRect/>
                          </a:stretch>
                        </pic:blipFill>
                        <pic:spPr>
                          <a:xfrm>
                            <a:off x="0" y="0"/>
                            <a:ext cx="1057275" cy="904875"/>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003D5040" w14:textId="77777777" w:rsidTr="00EC374E">
        <w:trPr>
          <w:trHeight w:val="70"/>
        </w:trPr>
        <w:tc>
          <w:tcPr>
            <w:tcW w:w="562" w:type="dxa"/>
            <w:tcBorders>
              <w:top w:val="nil"/>
              <w:left w:val="single" w:sz="4" w:space="0" w:color="auto"/>
              <w:bottom w:val="single" w:sz="4" w:space="0" w:color="auto"/>
              <w:right w:val="single" w:sz="4" w:space="0" w:color="auto"/>
            </w:tcBorders>
            <w:noWrap/>
            <w:hideMark/>
          </w:tcPr>
          <w:p w14:paraId="040B870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188</w:t>
            </w:r>
          </w:p>
        </w:tc>
        <w:tc>
          <w:tcPr>
            <w:tcW w:w="1985" w:type="dxa"/>
            <w:tcBorders>
              <w:top w:val="nil"/>
              <w:left w:val="nil"/>
              <w:bottom w:val="single" w:sz="4" w:space="0" w:color="auto"/>
              <w:right w:val="single" w:sz="4" w:space="0" w:color="auto"/>
            </w:tcBorders>
            <w:hideMark/>
          </w:tcPr>
          <w:p w14:paraId="49481FD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INDI wersja przedszkolna z walizką i kartami </w:t>
            </w:r>
          </w:p>
        </w:tc>
        <w:tc>
          <w:tcPr>
            <w:tcW w:w="1701" w:type="dxa"/>
            <w:tcBorders>
              <w:top w:val="nil"/>
              <w:left w:val="nil"/>
              <w:bottom w:val="single" w:sz="4" w:space="0" w:color="auto"/>
              <w:right w:val="single" w:sz="4" w:space="0" w:color="auto"/>
            </w:tcBorders>
            <w:hideMark/>
          </w:tcPr>
          <w:p w14:paraId="6EFA3E17"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10 szt.</w:t>
            </w:r>
          </w:p>
        </w:tc>
        <w:tc>
          <w:tcPr>
            <w:tcW w:w="7796" w:type="dxa"/>
            <w:tcBorders>
              <w:top w:val="nil"/>
              <w:left w:val="nil"/>
              <w:bottom w:val="single" w:sz="4" w:space="0" w:color="auto"/>
              <w:right w:val="single" w:sz="4" w:space="0" w:color="auto"/>
            </w:tcBorders>
            <w:hideMark/>
          </w:tcPr>
          <w:p w14:paraId="617101C7" w14:textId="6A9DC93D"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INDI wersja przedszkolna z walizką i kartami 10 </w:t>
            </w:r>
            <w:proofErr w:type="spellStart"/>
            <w:r w:rsidRPr="00D65D15">
              <w:rPr>
                <w:rFonts w:ascii="Calibri" w:eastAsia="Times New Roman" w:hAnsi="Calibri" w:cs="Calibri"/>
                <w:color w:val="000000"/>
                <w:kern w:val="0"/>
                <w:sz w:val="22"/>
                <w:szCs w:val="22"/>
                <w:lang w:eastAsia="pl-PL"/>
                <w14:ligatures w14:val="none"/>
              </w:rPr>
              <w:t>szt</w:t>
            </w:r>
            <w:proofErr w:type="spellEnd"/>
            <w:r w:rsidRPr="00D65D15">
              <w:rPr>
                <w:rFonts w:ascii="Calibri" w:eastAsia="Times New Roman" w:hAnsi="Calibri" w:cs="Calibri"/>
                <w:color w:val="000000"/>
                <w:kern w:val="0"/>
                <w:sz w:val="22"/>
                <w:szCs w:val="22"/>
                <w:lang w:eastAsia="pl-PL"/>
                <w14:ligatures w14:val="none"/>
              </w:rPr>
              <w:t xml:space="preserve"> + pakiet scenariuszy            </w:t>
            </w:r>
            <w:r w:rsidR="00A560D5">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 </w:t>
            </w:r>
            <w:r w:rsidR="00E96677">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      • 1 x robot INDI</w:t>
            </w:r>
            <w:r w:rsidRPr="00D65D15">
              <w:rPr>
                <w:rFonts w:ascii="Calibri" w:eastAsia="Times New Roman" w:hAnsi="Calibri" w:cs="Calibri"/>
                <w:color w:val="000000"/>
                <w:kern w:val="0"/>
                <w:sz w:val="22"/>
                <w:szCs w:val="22"/>
                <w:lang w:eastAsia="pl-PL"/>
                <w14:ligatures w14:val="none"/>
              </w:rPr>
              <w:br/>
              <w:t>• 20 x wytrzymałe silikonowe karty do kodowania</w:t>
            </w:r>
            <w:r w:rsidRPr="00D65D15">
              <w:rPr>
                <w:rFonts w:ascii="Calibri" w:eastAsia="Times New Roman" w:hAnsi="Calibri" w:cs="Calibri"/>
                <w:color w:val="000000"/>
                <w:kern w:val="0"/>
                <w:sz w:val="22"/>
                <w:szCs w:val="22"/>
                <w:lang w:eastAsia="pl-PL"/>
                <w14:ligatures w14:val="none"/>
              </w:rPr>
              <w:br/>
              <w:t>• 15 x karty z zadaniami dla początkujących</w:t>
            </w:r>
            <w:r w:rsidRPr="00D65D15">
              <w:rPr>
                <w:rFonts w:ascii="Calibri" w:eastAsia="Times New Roman" w:hAnsi="Calibri" w:cs="Calibri"/>
                <w:color w:val="000000"/>
                <w:kern w:val="0"/>
                <w:sz w:val="22"/>
                <w:szCs w:val="22"/>
                <w:lang w:eastAsia="pl-PL"/>
                <w14:ligatures w14:val="none"/>
              </w:rPr>
              <w:br/>
              <w:t>• 2 x zestaw naklejek</w:t>
            </w:r>
            <w:r w:rsidRPr="00D65D15">
              <w:rPr>
                <w:rFonts w:ascii="Calibri" w:eastAsia="Times New Roman" w:hAnsi="Calibri" w:cs="Calibri"/>
                <w:color w:val="000000"/>
                <w:kern w:val="0"/>
                <w:sz w:val="22"/>
                <w:szCs w:val="22"/>
                <w:lang w:eastAsia="pl-PL"/>
                <w14:ligatures w14:val="none"/>
              </w:rPr>
              <w:br/>
              <w:t>• 1 x walizka do przechowywania robota</w:t>
            </w:r>
            <w:r w:rsidRPr="00D65D15">
              <w:rPr>
                <w:rFonts w:ascii="Calibri" w:eastAsia="Times New Roman" w:hAnsi="Calibri" w:cs="Calibri"/>
                <w:color w:val="000000"/>
                <w:kern w:val="0"/>
                <w:sz w:val="22"/>
                <w:szCs w:val="22"/>
                <w:lang w:eastAsia="pl-PL"/>
                <w14:ligatures w14:val="none"/>
              </w:rPr>
              <w:br/>
              <w:t xml:space="preserve">• 1 x instrukcja obsługi                                                                                                 </w:t>
            </w:r>
            <w:r w:rsidR="00E96677">
              <w:rPr>
                <w:rFonts w:ascii="Calibri" w:eastAsia="Times New Roman" w:hAnsi="Calibri" w:cs="Calibri"/>
                <w:color w:val="000000"/>
                <w:kern w:val="0"/>
                <w:sz w:val="22"/>
                <w:szCs w:val="22"/>
                <w:lang w:eastAsia="pl-PL"/>
                <w14:ligatures w14:val="none"/>
              </w:rPr>
              <w:t xml:space="preserve">     </w:t>
            </w:r>
            <w:r w:rsidRPr="00D65D15">
              <w:rPr>
                <w:rFonts w:ascii="Calibri" w:eastAsia="Times New Roman" w:hAnsi="Calibri" w:cs="Calibri"/>
                <w:color w:val="000000"/>
                <w:kern w:val="0"/>
                <w:sz w:val="22"/>
                <w:szCs w:val="22"/>
                <w:lang w:eastAsia="pl-PL"/>
                <w14:ligatures w14:val="none"/>
              </w:rPr>
              <w:t xml:space="preserve">     Każdy robot posiada 20 wytrzymałych silikonowych kart do kodowania w następujących kolorach:</w:t>
            </w:r>
            <w:r w:rsidRPr="00D65D15">
              <w:rPr>
                <w:rFonts w:ascii="Calibri" w:eastAsia="Times New Roman" w:hAnsi="Calibri" w:cs="Calibri"/>
                <w:color w:val="000000"/>
                <w:kern w:val="0"/>
                <w:sz w:val="22"/>
                <w:szCs w:val="22"/>
                <w:lang w:eastAsia="pl-PL"/>
                <w14:ligatures w14:val="none"/>
              </w:rPr>
              <w:br/>
              <w:t xml:space="preserve">    2 x Czerwona - stop</w:t>
            </w:r>
            <w:r w:rsidRPr="00D65D15">
              <w:rPr>
                <w:rFonts w:ascii="Calibri" w:eastAsia="Times New Roman" w:hAnsi="Calibri" w:cs="Calibri"/>
                <w:color w:val="000000"/>
                <w:kern w:val="0"/>
                <w:sz w:val="22"/>
                <w:szCs w:val="22"/>
                <w:lang w:eastAsia="pl-PL"/>
                <w14:ligatures w14:val="none"/>
              </w:rPr>
              <w:br/>
              <w:t xml:space="preserve">    3 x Pomarańczowa - skręć w lewo o 45'</w:t>
            </w:r>
            <w:r w:rsidRPr="00D65D15">
              <w:rPr>
                <w:rFonts w:ascii="Calibri" w:eastAsia="Times New Roman" w:hAnsi="Calibri" w:cs="Calibri"/>
                <w:color w:val="000000"/>
                <w:kern w:val="0"/>
                <w:sz w:val="22"/>
                <w:szCs w:val="22"/>
                <w:lang w:eastAsia="pl-PL"/>
                <w14:ligatures w14:val="none"/>
              </w:rPr>
              <w:br/>
              <w:t xml:space="preserve">    2 x Żółta - zwolnij</w:t>
            </w:r>
            <w:r w:rsidRPr="00D65D15">
              <w:rPr>
                <w:rFonts w:ascii="Calibri" w:eastAsia="Times New Roman" w:hAnsi="Calibri" w:cs="Calibri"/>
                <w:color w:val="000000"/>
                <w:kern w:val="0"/>
                <w:sz w:val="22"/>
                <w:szCs w:val="22"/>
                <w:lang w:eastAsia="pl-PL"/>
                <w14:ligatures w14:val="none"/>
              </w:rPr>
              <w:br/>
              <w:t xml:space="preserve">    3 x Zielona - jedź szybciej</w:t>
            </w:r>
            <w:r w:rsidRPr="00D65D15">
              <w:rPr>
                <w:rFonts w:ascii="Calibri" w:eastAsia="Times New Roman" w:hAnsi="Calibri" w:cs="Calibri"/>
                <w:color w:val="000000"/>
                <w:kern w:val="0"/>
                <w:sz w:val="22"/>
                <w:szCs w:val="22"/>
                <w:lang w:eastAsia="pl-PL"/>
                <w14:ligatures w14:val="none"/>
              </w:rPr>
              <w:br/>
              <w:t xml:space="preserve">    3 x Morska - skręć w prawo o 45'</w:t>
            </w:r>
            <w:r w:rsidRPr="00D65D15">
              <w:rPr>
                <w:rFonts w:ascii="Calibri" w:eastAsia="Times New Roman" w:hAnsi="Calibri" w:cs="Calibri"/>
                <w:color w:val="000000"/>
                <w:kern w:val="0"/>
                <w:sz w:val="22"/>
                <w:szCs w:val="22"/>
                <w:lang w:eastAsia="pl-PL"/>
                <w14:ligatures w14:val="none"/>
              </w:rPr>
              <w:br/>
              <w:t xml:space="preserve">    3 x Niebieska - skręć w prawo o 90'</w:t>
            </w:r>
            <w:r w:rsidRPr="00D65D15">
              <w:rPr>
                <w:rFonts w:ascii="Calibri" w:eastAsia="Times New Roman" w:hAnsi="Calibri" w:cs="Calibri"/>
                <w:color w:val="000000"/>
                <w:kern w:val="0"/>
                <w:sz w:val="22"/>
                <w:szCs w:val="22"/>
                <w:lang w:eastAsia="pl-PL"/>
                <w14:ligatures w14:val="none"/>
              </w:rPr>
              <w:br/>
              <w:t xml:space="preserve">    1 x Fioletowa - trick kończący</w:t>
            </w:r>
            <w:r w:rsidRPr="00D65D15">
              <w:rPr>
                <w:rFonts w:ascii="Calibri" w:eastAsia="Times New Roman" w:hAnsi="Calibri" w:cs="Calibri"/>
                <w:color w:val="000000"/>
                <w:kern w:val="0"/>
                <w:sz w:val="22"/>
                <w:szCs w:val="22"/>
                <w:lang w:eastAsia="pl-PL"/>
                <w14:ligatures w14:val="none"/>
              </w:rPr>
              <w:br/>
              <w:t xml:space="preserve">    3 x Różowa - skręć w lewo o 90’                                                                                      +pakiet scenariuszy "Edukacja przedszkolna z robotem INDI", Pakiet zawiera </w:t>
            </w:r>
            <w:r w:rsidRPr="00D65D15">
              <w:rPr>
                <w:rFonts w:ascii="Calibri" w:eastAsia="Times New Roman" w:hAnsi="Calibri" w:cs="Calibri"/>
                <w:color w:val="000000"/>
                <w:kern w:val="0"/>
                <w:sz w:val="22"/>
                <w:szCs w:val="22"/>
                <w:lang w:eastAsia="pl-PL"/>
                <w14:ligatures w14:val="none"/>
              </w:rPr>
              <w:lastRenderedPageBreak/>
              <w:t xml:space="preserve">scenariusze lekcji                                                                                                                                                           Spełnia wymagania bezpieczeństwa i higieny oraz posiada certyfikat   </w:t>
            </w:r>
            <w:r w:rsidRPr="00D65D15">
              <w:rPr>
                <w:rFonts w:ascii="Calibri" w:eastAsia="Times New Roman" w:hAnsi="Calibri" w:cs="Calibri"/>
                <w:color w:val="000000"/>
                <w:kern w:val="0"/>
                <w:sz w:val="22"/>
                <w:szCs w:val="22"/>
                <w:lang w:eastAsia="pl-PL"/>
                <w14:ligatures w14:val="none"/>
              </w:rPr>
              <w:br/>
              <w:t xml:space="preserve">   </w:t>
            </w:r>
          </w:p>
        </w:tc>
        <w:tc>
          <w:tcPr>
            <w:tcW w:w="2126" w:type="dxa"/>
            <w:tcBorders>
              <w:top w:val="nil"/>
              <w:left w:val="nil"/>
              <w:bottom w:val="single" w:sz="4" w:space="0" w:color="auto"/>
              <w:right w:val="single" w:sz="4" w:space="0" w:color="auto"/>
            </w:tcBorders>
            <w:vAlign w:val="center"/>
            <w:hideMark/>
          </w:tcPr>
          <w:p w14:paraId="475E1AF7" w14:textId="3372E8AD"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lastRenderedPageBreak/>
              <w:drawing>
                <wp:anchor distT="0" distB="0" distL="114300" distR="114300" simplePos="0" relativeHeight="251876352" behindDoc="0" locked="0" layoutInCell="1" allowOverlap="1" wp14:anchorId="11026E2B" wp14:editId="599EFEF2">
                  <wp:simplePos x="0" y="0"/>
                  <wp:positionH relativeFrom="column">
                    <wp:posOffset>236855</wp:posOffset>
                  </wp:positionH>
                  <wp:positionV relativeFrom="paragraph">
                    <wp:posOffset>-198120</wp:posOffset>
                  </wp:positionV>
                  <wp:extent cx="723900" cy="781050"/>
                  <wp:effectExtent l="0" t="0" r="0" b="0"/>
                  <wp:wrapNone/>
                  <wp:docPr id="217" name="Obraz 9" descr="Obraz zawierający design&#10;&#10;Zawartość wygenerowana przez AI może być niepoprawna.">
                    <a:extLst xmlns:a="http://schemas.openxmlformats.org/drawingml/2006/main">
                      <a:ext uri="{FF2B5EF4-FFF2-40B4-BE49-F238E27FC236}">
                        <a16:creationId xmlns:a16="http://schemas.microsoft.com/office/drawing/2014/main" id="{50EE0494-F993-4762-82E7-D10F86658B86}"/>
                      </a:ext>
                    </a:extLst>
                  </wp:docPr>
                  <wp:cNvGraphicFramePr/>
                  <a:graphic xmlns:a="http://schemas.openxmlformats.org/drawingml/2006/main">
                    <a:graphicData uri="http://schemas.openxmlformats.org/drawingml/2006/picture">
                      <pic:pic xmlns:pic="http://schemas.openxmlformats.org/drawingml/2006/picture">
                        <pic:nvPicPr>
                          <pic:cNvPr id="217" name="Obraz 9" descr="Obraz zawierający design&#10;&#10;Zawartość wygenerowana przez AI może być niepoprawna.">
                            <a:extLst>
                              <a:ext uri="{FF2B5EF4-FFF2-40B4-BE49-F238E27FC236}">
                                <a16:creationId xmlns:a16="http://schemas.microsoft.com/office/drawing/2014/main" id="{50EE0494-F993-4762-82E7-D10F86658B86}"/>
                              </a:ext>
                            </a:extLst>
                          </pic:cNvPr>
                          <pic:cNvPicPr>
                            <a:picLocks noChangeAspect="1"/>
                          </pic:cNvPicPr>
                        </pic:nvPicPr>
                        <pic:blipFill>
                          <a:blip r:embed="rId236"/>
                          <a:stretch>
                            <a:fillRect/>
                          </a:stretch>
                        </pic:blipFill>
                        <pic:spPr>
                          <a:xfrm>
                            <a:off x="0" y="0"/>
                            <a:ext cx="723900" cy="7810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5FD6BFE6" w14:textId="77777777" w:rsidTr="00EC374E">
        <w:trPr>
          <w:trHeight w:val="1275"/>
        </w:trPr>
        <w:tc>
          <w:tcPr>
            <w:tcW w:w="562" w:type="dxa"/>
            <w:tcBorders>
              <w:top w:val="nil"/>
              <w:left w:val="single" w:sz="4" w:space="0" w:color="auto"/>
              <w:bottom w:val="single" w:sz="4" w:space="0" w:color="auto"/>
              <w:right w:val="single" w:sz="4" w:space="0" w:color="auto"/>
            </w:tcBorders>
            <w:noWrap/>
            <w:hideMark/>
          </w:tcPr>
          <w:p w14:paraId="4B3C448C"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189</w:t>
            </w:r>
          </w:p>
        </w:tc>
        <w:tc>
          <w:tcPr>
            <w:tcW w:w="1985" w:type="dxa"/>
            <w:tcBorders>
              <w:top w:val="nil"/>
              <w:left w:val="nil"/>
              <w:bottom w:val="single" w:sz="4" w:space="0" w:color="auto"/>
              <w:right w:val="single" w:sz="4" w:space="0" w:color="auto"/>
            </w:tcBorders>
            <w:hideMark/>
          </w:tcPr>
          <w:p w14:paraId="621E8986"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Plansze edukacyjne do </w:t>
            </w:r>
            <w:proofErr w:type="spellStart"/>
            <w:r w:rsidRPr="00D65D15">
              <w:rPr>
                <w:rFonts w:ascii="Calibri" w:eastAsia="Times New Roman" w:hAnsi="Calibri" w:cs="Calibri"/>
                <w:color w:val="000000"/>
                <w:kern w:val="0"/>
                <w:sz w:val="22"/>
                <w:szCs w:val="22"/>
                <w:lang w:eastAsia="pl-PL"/>
                <w14:ligatures w14:val="none"/>
              </w:rPr>
              <w:t>ozobota</w:t>
            </w:r>
            <w:proofErr w:type="spellEnd"/>
            <w:r w:rsidRPr="00D65D15">
              <w:rPr>
                <w:rFonts w:ascii="Calibri" w:eastAsia="Times New Roman" w:hAnsi="Calibri" w:cs="Calibri"/>
                <w:color w:val="000000"/>
                <w:kern w:val="0"/>
                <w:sz w:val="22"/>
                <w:szCs w:val="22"/>
                <w:lang w:eastAsia="pl-PL"/>
                <w14:ligatures w14:val="none"/>
              </w:rPr>
              <w:t xml:space="preserve"> </w:t>
            </w:r>
          </w:p>
        </w:tc>
        <w:tc>
          <w:tcPr>
            <w:tcW w:w="1701" w:type="dxa"/>
            <w:tcBorders>
              <w:top w:val="nil"/>
              <w:left w:val="nil"/>
              <w:bottom w:val="single" w:sz="4" w:space="0" w:color="auto"/>
              <w:right w:val="single" w:sz="4" w:space="0" w:color="auto"/>
            </w:tcBorders>
            <w:hideMark/>
          </w:tcPr>
          <w:p w14:paraId="488EB9AA"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zestaw</w:t>
            </w:r>
          </w:p>
        </w:tc>
        <w:tc>
          <w:tcPr>
            <w:tcW w:w="7796" w:type="dxa"/>
            <w:tcBorders>
              <w:top w:val="nil"/>
              <w:left w:val="nil"/>
              <w:bottom w:val="single" w:sz="4" w:space="0" w:color="auto"/>
              <w:right w:val="single" w:sz="4" w:space="0" w:color="auto"/>
            </w:tcBorders>
            <w:hideMark/>
          </w:tcPr>
          <w:p w14:paraId="4F754189"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Jeden zestaw zawiera min. :</w:t>
            </w:r>
            <w:r w:rsidRPr="00D65D15">
              <w:rPr>
                <w:rFonts w:ascii="Calibri" w:eastAsia="Times New Roman" w:hAnsi="Calibri" w:cs="Calibri"/>
                <w:color w:val="000000"/>
                <w:kern w:val="0"/>
                <w:sz w:val="22"/>
                <w:szCs w:val="22"/>
                <w:lang w:eastAsia="pl-PL"/>
                <w14:ligatures w14:val="none"/>
              </w:rPr>
              <w:br/>
              <w:t>• 4 plansze / planów miast świata</w:t>
            </w:r>
            <w:r w:rsidRPr="00D65D15">
              <w:rPr>
                <w:rFonts w:ascii="Calibri" w:eastAsia="Times New Roman" w:hAnsi="Calibri" w:cs="Calibri"/>
                <w:color w:val="000000"/>
                <w:kern w:val="0"/>
                <w:sz w:val="22"/>
                <w:szCs w:val="22"/>
                <w:lang w:eastAsia="pl-PL"/>
                <w14:ligatures w14:val="none"/>
              </w:rPr>
              <w:br/>
              <w:t>• 32 karty z zadaniami</w:t>
            </w:r>
            <w:r w:rsidRPr="00D65D15">
              <w:rPr>
                <w:rFonts w:ascii="Calibri" w:eastAsia="Times New Roman" w:hAnsi="Calibri" w:cs="Calibri"/>
                <w:color w:val="000000"/>
                <w:kern w:val="0"/>
                <w:sz w:val="22"/>
                <w:szCs w:val="22"/>
                <w:lang w:eastAsia="pl-PL"/>
                <w14:ligatures w14:val="none"/>
              </w:rPr>
              <w:br/>
              <w:t xml:space="preserve">• naklejki z komendami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0600CC5" w14:textId="4A6860B6"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77376" behindDoc="0" locked="0" layoutInCell="1" allowOverlap="1" wp14:anchorId="2549346D" wp14:editId="3F7484EF">
                  <wp:simplePos x="0" y="0"/>
                  <wp:positionH relativeFrom="column">
                    <wp:posOffset>40640</wp:posOffset>
                  </wp:positionH>
                  <wp:positionV relativeFrom="paragraph">
                    <wp:posOffset>-82550</wp:posOffset>
                  </wp:positionV>
                  <wp:extent cx="914400" cy="819150"/>
                  <wp:effectExtent l="0" t="0" r="0" b="0"/>
                  <wp:wrapNone/>
                  <wp:docPr id="218" name="Obraz 8" descr="Obraz zawierający słodycz, słodycze&#10;&#10;Zawartość wygenerowana przez AI może być niepoprawna.">
                    <a:extLst xmlns:a="http://schemas.openxmlformats.org/drawingml/2006/main">
                      <a:ext uri="{FF2B5EF4-FFF2-40B4-BE49-F238E27FC236}">
                        <a16:creationId xmlns:a16="http://schemas.microsoft.com/office/drawing/2014/main" id="{5E42BF00-F31A-2A83-6ADA-E5F238029A7A}"/>
                      </a:ext>
                    </a:extLst>
                  </wp:docPr>
                  <wp:cNvGraphicFramePr/>
                  <a:graphic xmlns:a="http://schemas.openxmlformats.org/drawingml/2006/main">
                    <a:graphicData uri="http://schemas.openxmlformats.org/drawingml/2006/picture">
                      <pic:pic xmlns:pic="http://schemas.openxmlformats.org/drawingml/2006/picture">
                        <pic:nvPicPr>
                          <pic:cNvPr id="218" name="Obraz 8" descr="Obraz zawierający słodycz, słodycze&#10;&#10;Zawartość wygenerowana przez AI może być niepoprawna.">
                            <a:extLst>
                              <a:ext uri="{FF2B5EF4-FFF2-40B4-BE49-F238E27FC236}">
                                <a16:creationId xmlns:a16="http://schemas.microsoft.com/office/drawing/2014/main" id="{5E42BF00-F31A-2A83-6ADA-E5F238029A7A}"/>
                              </a:ext>
                            </a:extLst>
                          </pic:cNvPr>
                          <pic:cNvPicPr>
                            <a:picLocks noChangeAspect="1"/>
                          </pic:cNvPicPr>
                        </pic:nvPicPr>
                        <pic:blipFill>
                          <a:blip r:embed="rId237"/>
                          <a:stretch>
                            <a:fillRect/>
                          </a:stretch>
                        </pic:blipFill>
                        <pic:spPr>
                          <a:xfrm>
                            <a:off x="0" y="0"/>
                            <a:ext cx="914400" cy="8191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4D659CBB" w14:textId="77777777" w:rsidTr="00EC374E">
        <w:trPr>
          <w:trHeight w:val="3000"/>
        </w:trPr>
        <w:tc>
          <w:tcPr>
            <w:tcW w:w="562" w:type="dxa"/>
            <w:tcBorders>
              <w:top w:val="nil"/>
              <w:left w:val="single" w:sz="4" w:space="0" w:color="auto"/>
              <w:bottom w:val="single" w:sz="4" w:space="0" w:color="auto"/>
              <w:right w:val="single" w:sz="4" w:space="0" w:color="auto"/>
            </w:tcBorders>
            <w:noWrap/>
            <w:hideMark/>
          </w:tcPr>
          <w:p w14:paraId="4C8CCEB1"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190</w:t>
            </w:r>
          </w:p>
        </w:tc>
        <w:tc>
          <w:tcPr>
            <w:tcW w:w="1985" w:type="dxa"/>
            <w:tcBorders>
              <w:top w:val="nil"/>
              <w:left w:val="nil"/>
              <w:bottom w:val="single" w:sz="4" w:space="0" w:color="auto"/>
              <w:right w:val="single" w:sz="4" w:space="0" w:color="auto"/>
            </w:tcBorders>
            <w:hideMark/>
          </w:tcPr>
          <w:p w14:paraId="50E24AF8"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Pierwsze kodowane ścieżki </w:t>
            </w:r>
          </w:p>
        </w:tc>
        <w:tc>
          <w:tcPr>
            <w:tcW w:w="1701" w:type="dxa"/>
            <w:tcBorders>
              <w:top w:val="nil"/>
              <w:left w:val="nil"/>
              <w:bottom w:val="single" w:sz="4" w:space="0" w:color="auto"/>
              <w:right w:val="single" w:sz="4" w:space="0" w:color="auto"/>
            </w:tcBorders>
            <w:hideMark/>
          </w:tcPr>
          <w:p w14:paraId="1462F0CD"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5 szt.</w:t>
            </w:r>
          </w:p>
        </w:tc>
        <w:tc>
          <w:tcPr>
            <w:tcW w:w="7796" w:type="dxa"/>
            <w:tcBorders>
              <w:top w:val="nil"/>
              <w:left w:val="nil"/>
              <w:bottom w:val="single" w:sz="4" w:space="0" w:color="auto"/>
              <w:right w:val="single" w:sz="4" w:space="0" w:color="auto"/>
            </w:tcBorders>
            <w:hideMark/>
          </w:tcPr>
          <w:p w14:paraId="57243CB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Zestaw zawiera min.:</w:t>
            </w:r>
            <w:r w:rsidRPr="00D65D15">
              <w:rPr>
                <w:rFonts w:ascii="Calibri" w:eastAsia="Times New Roman" w:hAnsi="Calibri" w:cs="Calibri"/>
                <w:color w:val="000000"/>
                <w:kern w:val="0"/>
                <w:sz w:val="22"/>
                <w:szCs w:val="22"/>
                <w:lang w:eastAsia="pl-PL"/>
                <w14:ligatures w14:val="none"/>
              </w:rPr>
              <w:br/>
              <w:t>• 24 dwustronne paski zadań o wym. 31 x 4,2 cm i 21 x 4,2 cm.</w:t>
            </w:r>
            <w:r w:rsidRPr="00D65D15">
              <w:rPr>
                <w:rFonts w:ascii="Calibri" w:eastAsia="Times New Roman" w:hAnsi="Calibri" w:cs="Calibri"/>
                <w:color w:val="000000"/>
                <w:kern w:val="0"/>
                <w:sz w:val="22"/>
                <w:szCs w:val="22"/>
                <w:lang w:eastAsia="pl-PL"/>
                <w14:ligatures w14:val="none"/>
              </w:rPr>
              <w:br/>
              <w:t>• 2 przezroczyste plastikowe kratki o wym. 31,5 x 21,6 cm.</w:t>
            </w:r>
            <w:r w:rsidRPr="00D65D15">
              <w:rPr>
                <w:rFonts w:ascii="Calibri" w:eastAsia="Times New Roman" w:hAnsi="Calibri" w:cs="Calibri"/>
                <w:color w:val="000000"/>
                <w:kern w:val="0"/>
                <w:sz w:val="22"/>
                <w:szCs w:val="22"/>
                <w:lang w:eastAsia="pl-PL"/>
                <w14:ligatures w14:val="none"/>
              </w:rPr>
              <w:br/>
              <w:t>• 6 dwustronnych plansz o wym. 31 x 21 cm</w:t>
            </w:r>
            <w:r w:rsidRPr="00D65D15">
              <w:rPr>
                <w:rFonts w:ascii="Calibri" w:eastAsia="Times New Roman" w:hAnsi="Calibri" w:cs="Calibri"/>
                <w:color w:val="000000"/>
                <w:kern w:val="0"/>
                <w:sz w:val="22"/>
                <w:szCs w:val="22"/>
                <w:lang w:eastAsia="pl-PL"/>
                <w14:ligatures w14:val="none"/>
              </w:rPr>
              <w:br/>
              <w:t>• 14 plastikowych klocków z obrazkami, o wym. 3,2 x 3,2 cm (w 2 kolorach).</w:t>
            </w:r>
            <w:r w:rsidRPr="00D65D15">
              <w:rPr>
                <w:rFonts w:ascii="Calibri" w:eastAsia="Times New Roman" w:hAnsi="Calibri" w:cs="Calibri"/>
                <w:color w:val="000000"/>
                <w:kern w:val="0"/>
                <w:sz w:val="22"/>
                <w:szCs w:val="22"/>
                <w:lang w:eastAsia="pl-PL"/>
                <w14:ligatures w14:val="none"/>
              </w:rPr>
              <w:br/>
              <w:t>• 12 plastikowych klocków ścieżki o wym. 3,2 x 3,2 cm (w 2 kolorach).</w:t>
            </w:r>
            <w:r w:rsidRPr="00D65D15">
              <w:rPr>
                <w:rFonts w:ascii="Calibri" w:eastAsia="Times New Roman" w:hAnsi="Calibri" w:cs="Calibri"/>
                <w:color w:val="000000"/>
                <w:kern w:val="0"/>
                <w:sz w:val="22"/>
                <w:szCs w:val="22"/>
                <w:lang w:eastAsia="pl-PL"/>
                <w14:ligatures w14:val="none"/>
              </w:rPr>
              <w:br/>
              <w:t>• przewodnik dla nauczyciela.</w:t>
            </w:r>
            <w:r w:rsidRPr="00D65D15">
              <w:rPr>
                <w:rFonts w:ascii="Calibri" w:eastAsia="Times New Roman" w:hAnsi="Calibri" w:cs="Calibri"/>
                <w:color w:val="000000"/>
                <w:kern w:val="0"/>
                <w:sz w:val="22"/>
                <w:szCs w:val="22"/>
                <w:lang w:eastAsia="pl-PL"/>
                <w14:ligatures w14:val="none"/>
              </w:rPr>
              <w:br/>
              <w:t>• wersja międzynarodowa - opis w języku obcym</w:t>
            </w:r>
            <w:r w:rsidRPr="00D65D15">
              <w:rPr>
                <w:rFonts w:ascii="Calibri" w:eastAsia="Times New Roman" w:hAnsi="Calibri" w:cs="Calibri"/>
                <w:color w:val="000000"/>
                <w:kern w:val="0"/>
                <w:sz w:val="22"/>
                <w:szCs w:val="22"/>
                <w:lang w:eastAsia="pl-PL"/>
                <w14:ligatures w14:val="none"/>
              </w:rPr>
              <w:br/>
              <w:t xml:space="preserve">• od 3 lat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2439830F" w14:textId="6D15F483"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78400" behindDoc="0" locked="0" layoutInCell="1" allowOverlap="1" wp14:anchorId="046CF40C" wp14:editId="1AF630B4">
                  <wp:simplePos x="0" y="0"/>
                  <wp:positionH relativeFrom="column">
                    <wp:posOffset>59690</wp:posOffset>
                  </wp:positionH>
                  <wp:positionV relativeFrom="paragraph">
                    <wp:posOffset>-579120</wp:posOffset>
                  </wp:positionV>
                  <wp:extent cx="866775" cy="590550"/>
                  <wp:effectExtent l="0" t="0" r="9525" b="0"/>
                  <wp:wrapNone/>
                  <wp:docPr id="219" name="Obraz 7" descr="Obraz zawierający Plan, diagram&#10;&#10;Zawartość wygenerowana przez AI może być niepoprawna.">
                    <a:extLst xmlns:a="http://schemas.openxmlformats.org/drawingml/2006/main">
                      <a:ext uri="{FF2B5EF4-FFF2-40B4-BE49-F238E27FC236}">
                        <a16:creationId xmlns:a16="http://schemas.microsoft.com/office/drawing/2014/main" id="{29296632-D9B6-F359-5F29-A011F3187442}"/>
                      </a:ext>
                    </a:extLst>
                  </wp:docPr>
                  <wp:cNvGraphicFramePr/>
                  <a:graphic xmlns:a="http://schemas.openxmlformats.org/drawingml/2006/main">
                    <a:graphicData uri="http://schemas.openxmlformats.org/drawingml/2006/picture">
                      <pic:pic xmlns:pic="http://schemas.openxmlformats.org/drawingml/2006/picture">
                        <pic:nvPicPr>
                          <pic:cNvPr id="219" name="Obraz 7" descr="Obraz zawierający Plan, diagram&#10;&#10;Zawartość wygenerowana przez AI może być niepoprawna.">
                            <a:extLst>
                              <a:ext uri="{FF2B5EF4-FFF2-40B4-BE49-F238E27FC236}">
                                <a16:creationId xmlns:a16="http://schemas.microsoft.com/office/drawing/2014/main" id="{29296632-D9B6-F359-5F29-A011F3187442}"/>
                              </a:ext>
                            </a:extLst>
                          </pic:cNvPr>
                          <pic:cNvPicPr>
                            <a:picLocks noChangeAspect="1"/>
                          </pic:cNvPicPr>
                        </pic:nvPicPr>
                        <pic:blipFill>
                          <a:blip r:embed="rId238"/>
                          <a:stretch>
                            <a:fillRect/>
                          </a:stretch>
                        </pic:blipFill>
                        <pic:spPr>
                          <a:xfrm>
                            <a:off x="0" y="0"/>
                            <a:ext cx="866775" cy="59055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2A8B827A" w14:textId="77777777" w:rsidTr="00EC374E">
        <w:trPr>
          <w:trHeight w:val="5400"/>
        </w:trPr>
        <w:tc>
          <w:tcPr>
            <w:tcW w:w="562" w:type="dxa"/>
            <w:tcBorders>
              <w:top w:val="nil"/>
              <w:left w:val="single" w:sz="4" w:space="0" w:color="auto"/>
              <w:bottom w:val="single" w:sz="4" w:space="0" w:color="auto"/>
              <w:right w:val="single" w:sz="4" w:space="0" w:color="auto"/>
            </w:tcBorders>
            <w:noWrap/>
            <w:hideMark/>
          </w:tcPr>
          <w:p w14:paraId="4E3A9A4F"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lastRenderedPageBreak/>
              <w:t>191</w:t>
            </w:r>
          </w:p>
        </w:tc>
        <w:tc>
          <w:tcPr>
            <w:tcW w:w="1985" w:type="dxa"/>
            <w:tcBorders>
              <w:top w:val="nil"/>
              <w:left w:val="nil"/>
              <w:bottom w:val="single" w:sz="4" w:space="0" w:color="auto"/>
              <w:right w:val="single" w:sz="4" w:space="0" w:color="auto"/>
            </w:tcBorders>
            <w:hideMark/>
          </w:tcPr>
          <w:p w14:paraId="393EA383"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Program multimedialny </w:t>
            </w:r>
          </w:p>
        </w:tc>
        <w:tc>
          <w:tcPr>
            <w:tcW w:w="1701" w:type="dxa"/>
            <w:tcBorders>
              <w:top w:val="nil"/>
              <w:left w:val="nil"/>
              <w:bottom w:val="single" w:sz="4" w:space="0" w:color="auto"/>
              <w:right w:val="single" w:sz="4" w:space="0" w:color="auto"/>
            </w:tcBorders>
            <w:hideMark/>
          </w:tcPr>
          <w:p w14:paraId="3313B820" w14:textId="77777777"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1 szt.</w:t>
            </w:r>
          </w:p>
        </w:tc>
        <w:tc>
          <w:tcPr>
            <w:tcW w:w="7796" w:type="dxa"/>
            <w:tcBorders>
              <w:top w:val="nil"/>
              <w:left w:val="nil"/>
              <w:bottom w:val="single" w:sz="4" w:space="0" w:color="auto"/>
              <w:right w:val="single" w:sz="4" w:space="0" w:color="auto"/>
            </w:tcBorders>
            <w:hideMark/>
          </w:tcPr>
          <w:p w14:paraId="50C0C9CE" w14:textId="30101BF6" w:rsidR="00D65D15" w:rsidRPr="00D65D15" w:rsidRDefault="00D65D15" w:rsidP="00D65D15">
            <w:pPr>
              <w:spacing w:after="0" w:line="240" w:lineRule="auto"/>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color w:val="000000"/>
                <w:kern w:val="0"/>
                <w:sz w:val="22"/>
                <w:szCs w:val="22"/>
                <w:lang w:eastAsia="pl-PL"/>
                <w14:ligatures w14:val="none"/>
              </w:rPr>
              <w:t xml:space="preserve">Przedszkolak na start- program multimedialny </w:t>
            </w:r>
            <w:r w:rsidRPr="00D65D15">
              <w:rPr>
                <w:rFonts w:ascii="Calibri" w:eastAsia="Times New Roman" w:hAnsi="Calibri" w:cs="Calibri"/>
                <w:color w:val="000000"/>
                <w:kern w:val="0"/>
                <w:sz w:val="22"/>
                <w:szCs w:val="22"/>
                <w:lang w:eastAsia="pl-PL"/>
                <w14:ligatures w14:val="none"/>
              </w:rPr>
              <w:br/>
              <w:t>min.150 ćwiczeń przeznaczonych do realizacji na tablicy interaktywnej                          W pakiecie min. :</w:t>
            </w:r>
            <w:r w:rsidRPr="00D65D15">
              <w:rPr>
                <w:rFonts w:ascii="Calibri" w:eastAsia="Times New Roman" w:hAnsi="Calibri" w:cs="Calibri"/>
                <w:color w:val="000000"/>
                <w:kern w:val="0"/>
                <w:sz w:val="22"/>
                <w:szCs w:val="22"/>
                <w:lang w:eastAsia="pl-PL"/>
                <w14:ligatures w14:val="none"/>
              </w:rPr>
              <w:br/>
              <w:t>- 28 filmów prezentujących ćwiczenia ruchowe,</w:t>
            </w:r>
            <w:r w:rsidRPr="00D65D15">
              <w:rPr>
                <w:rFonts w:ascii="Calibri" w:eastAsia="Times New Roman" w:hAnsi="Calibri" w:cs="Calibri"/>
                <w:color w:val="000000"/>
                <w:kern w:val="0"/>
                <w:sz w:val="22"/>
                <w:szCs w:val="22"/>
                <w:lang w:eastAsia="pl-PL"/>
                <w14:ligatures w14:val="none"/>
              </w:rPr>
              <w:br/>
              <w:t>- około 20 wierszyków,</w:t>
            </w:r>
            <w:r w:rsidRPr="00D65D15">
              <w:rPr>
                <w:rFonts w:ascii="Calibri" w:eastAsia="Times New Roman" w:hAnsi="Calibri" w:cs="Calibri"/>
                <w:color w:val="000000"/>
                <w:kern w:val="0"/>
                <w:sz w:val="22"/>
                <w:szCs w:val="22"/>
                <w:lang w:eastAsia="pl-PL"/>
                <w14:ligatures w14:val="none"/>
              </w:rPr>
              <w:br/>
              <w:t>- ponad 80 kart pracy do wydruku,</w:t>
            </w:r>
            <w:r w:rsidRPr="00D65D15">
              <w:rPr>
                <w:rFonts w:ascii="Calibri" w:eastAsia="Times New Roman" w:hAnsi="Calibri" w:cs="Calibri"/>
                <w:color w:val="000000"/>
                <w:kern w:val="0"/>
                <w:sz w:val="22"/>
                <w:szCs w:val="22"/>
                <w:lang w:eastAsia="pl-PL"/>
                <w14:ligatures w14:val="none"/>
              </w:rPr>
              <w:br/>
              <w:t>- kreator scenariuszy zajęć,</w:t>
            </w:r>
            <w:r w:rsidRPr="00D65D15">
              <w:rPr>
                <w:rFonts w:ascii="Calibri" w:eastAsia="Times New Roman" w:hAnsi="Calibri" w:cs="Calibri"/>
                <w:color w:val="000000"/>
                <w:kern w:val="0"/>
                <w:sz w:val="22"/>
                <w:szCs w:val="22"/>
                <w:lang w:eastAsia="pl-PL"/>
                <w14:ligatures w14:val="none"/>
              </w:rPr>
              <w:br/>
              <w:t>- prosta w obsłudze Aplikacja nauczyciela,</w:t>
            </w:r>
            <w:r w:rsidRPr="00D65D15">
              <w:rPr>
                <w:rFonts w:ascii="Calibri" w:eastAsia="Times New Roman" w:hAnsi="Calibri" w:cs="Calibri"/>
                <w:color w:val="000000"/>
                <w:kern w:val="0"/>
                <w:sz w:val="22"/>
                <w:szCs w:val="22"/>
                <w:lang w:eastAsia="pl-PL"/>
                <w14:ligatures w14:val="none"/>
              </w:rPr>
              <w:br/>
              <w:t>- możliwość dodawania własnych zasobów przy tworzeniu zajęć,</w:t>
            </w:r>
            <w:r w:rsidRPr="00D65D15">
              <w:rPr>
                <w:rFonts w:ascii="Calibri" w:eastAsia="Times New Roman" w:hAnsi="Calibri" w:cs="Calibri"/>
                <w:color w:val="000000"/>
                <w:kern w:val="0"/>
                <w:sz w:val="22"/>
                <w:szCs w:val="22"/>
                <w:lang w:eastAsia="pl-PL"/>
                <w14:ligatures w14:val="none"/>
              </w:rPr>
              <w:br/>
              <w:t>-przewodnik metodyczny,</w:t>
            </w:r>
            <w:r w:rsidRPr="00D65D15">
              <w:rPr>
                <w:rFonts w:ascii="Calibri" w:eastAsia="Times New Roman" w:hAnsi="Calibri" w:cs="Calibri"/>
                <w:color w:val="000000"/>
                <w:kern w:val="0"/>
                <w:sz w:val="22"/>
                <w:szCs w:val="22"/>
                <w:lang w:eastAsia="pl-PL"/>
                <w14:ligatures w14:val="none"/>
              </w:rPr>
              <w:br/>
              <w:t>- kreator dyplomów,</w:t>
            </w:r>
            <w:r w:rsidRPr="00D65D15">
              <w:rPr>
                <w:rFonts w:ascii="Calibri" w:eastAsia="Times New Roman" w:hAnsi="Calibri" w:cs="Calibri"/>
                <w:color w:val="000000"/>
                <w:kern w:val="0"/>
                <w:sz w:val="22"/>
                <w:szCs w:val="22"/>
                <w:lang w:eastAsia="pl-PL"/>
                <w14:ligatures w14:val="none"/>
              </w:rPr>
              <w:br/>
              <w:t>- bogate zasoby graficzne,</w:t>
            </w:r>
            <w:r w:rsidRPr="00D65D15">
              <w:rPr>
                <w:rFonts w:ascii="Calibri" w:eastAsia="Times New Roman" w:hAnsi="Calibri" w:cs="Calibri"/>
                <w:color w:val="000000"/>
                <w:kern w:val="0"/>
                <w:sz w:val="22"/>
                <w:szCs w:val="22"/>
                <w:lang w:eastAsia="pl-PL"/>
                <w14:ligatures w14:val="none"/>
              </w:rPr>
              <w:br/>
              <w:t>- program do pracy grupowej lub indywidualnej.</w:t>
            </w:r>
            <w:r w:rsidRPr="00D65D15">
              <w:rPr>
                <w:rFonts w:ascii="Calibri" w:eastAsia="Times New Roman" w:hAnsi="Calibri" w:cs="Calibri"/>
                <w:color w:val="000000"/>
                <w:kern w:val="0"/>
                <w:sz w:val="22"/>
                <w:szCs w:val="22"/>
                <w:lang w:eastAsia="pl-PL"/>
                <w14:ligatures w14:val="none"/>
              </w:rPr>
              <w:br/>
              <w:t>Program współpracuje z:</w:t>
            </w:r>
            <w:r w:rsidRPr="00D65D15">
              <w:rPr>
                <w:rFonts w:ascii="Calibri" w:eastAsia="Times New Roman" w:hAnsi="Calibri" w:cs="Calibri"/>
                <w:color w:val="000000"/>
                <w:kern w:val="0"/>
                <w:sz w:val="22"/>
                <w:szCs w:val="22"/>
                <w:lang w:eastAsia="pl-PL"/>
                <w14:ligatures w14:val="none"/>
              </w:rPr>
              <w:br/>
              <w:t>- tablicą interaktywną,</w:t>
            </w:r>
            <w:r w:rsidRPr="00D65D15">
              <w:rPr>
                <w:rFonts w:ascii="Calibri" w:eastAsia="Times New Roman" w:hAnsi="Calibri" w:cs="Calibri"/>
                <w:color w:val="000000"/>
                <w:kern w:val="0"/>
                <w:sz w:val="22"/>
                <w:szCs w:val="22"/>
                <w:lang w:eastAsia="pl-PL"/>
                <w14:ligatures w14:val="none"/>
              </w:rPr>
              <w:br/>
              <w:t xml:space="preserve">- komputerem z panelem dotykowym.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0F0AC09A" w14:textId="291480F1"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r w:rsidRPr="00D65D15">
              <w:rPr>
                <w:rFonts w:ascii="Calibri" w:eastAsia="Times New Roman" w:hAnsi="Calibri" w:cs="Calibri"/>
                <w:noProof/>
                <w:color w:val="000000"/>
                <w:kern w:val="0"/>
                <w:sz w:val="22"/>
                <w:szCs w:val="22"/>
                <w:lang w:eastAsia="pl-PL"/>
                <w14:ligatures w14:val="none"/>
              </w:rPr>
              <w:drawing>
                <wp:anchor distT="0" distB="0" distL="114300" distR="114300" simplePos="0" relativeHeight="251879424" behindDoc="0" locked="0" layoutInCell="1" allowOverlap="1" wp14:anchorId="62DB178C" wp14:editId="55DC0F22">
                  <wp:simplePos x="0" y="0"/>
                  <wp:positionH relativeFrom="column">
                    <wp:posOffset>48895</wp:posOffset>
                  </wp:positionH>
                  <wp:positionV relativeFrom="paragraph">
                    <wp:posOffset>-488315</wp:posOffset>
                  </wp:positionV>
                  <wp:extent cx="866775" cy="685800"/>
                  <wp:effectExtent l="0" t="0" r="9525" b="0"/>
                  <wp:wrapNone/>
                  <wp:docPr id="220" name="Obraz 6" descr="Obraz zawierający tekst, Ludzka twarz, napęd&#10;&#10;Zawartość wygenerowana przez AI może być niepoprawna.">
                    <a:extLst xmlns:a="http://schemas.openxmlformats.org/drawingml/2006/main">
                      <a:ext uri="{FF2B5EF4-FFF2-40B4-BE49-F238E27FC236}">
                        <a16:creationId xmlns:a16="http://schemas.microsoft.com/office/drawing/2014/main" id="{502C98D2-3F11-4287-9C27-5B719BDEB367}"/>
                      </a:ext>
                    </a:extLst>
                  </wp:docPr>
                  <wp:cNvGraphicFramePr/>
                  <a:graphic xmlns:a="http://schemas.openxmlformats.org/drawingml/2006/main">
                    <a:graphicData uri="http://schemas.openxmlformats.org/drawingml/2006/picture">
                      <pic:pic xmlns:pic="http://schemas.openxmlformats.org/drawingml/2006/picture">
                        <pic:nvPicPr>
                          <pic:cNvPr id="220" name="Obraz 6" descr="Obraz zawierający tekst, Ludzka twarz, napęd&#10;&#10;Zawartość wygenerowana przez AI może być niepoprawna.">
                            <a:extLst>
                              <a:ext uri="{FF2B5EF4-FFF2-40B4-BE49-F238E27FC236}">
                                <a16:creationId xmlns:a16="http://schemas.microsoft.com/office/drawing/2014/main" id="{502C98D2-3F11-4287-9C27-5B719BDEB367}"/>
                              </a:ext>
                            </a:extLst>
                          </pic:cNvPr>
                          <pic:cNvPicPr>
                            <a:picLocks noChangeAspect="1"/>
                          </pic:cNvPicPr>
                        </pic:nvPicPr>
                        <pic:blipFill>
                          <a:blip r:embed="rId239"/>
                          <a:stretch>
                            <a:fillRect/>
                          </a:stretch>
                        </pic:blipFill>
                        <pic:spPr>
                          <a:xfrm>
                            <a:off x="0" y="0"/>
                            <a:ext cx="866775" cy="685800"/>
                          </a:xfrm>
                          <a:prstGeom prst="rect">
                            <a:avLst/>
                          </a:prstGeom>
                        </pic:spPr>
                      </pic:pic>
                    </a:graphicData>
                  </a:graphic>
                  <wp14:sizeRelH relativeFrom="page">
                    <wp14:pctWidth>0</wp14:pctWidth>
                  </wp14:sizeRelH>
                  <wp14:sizeRelV relativeFrom="page">
                    <wp14:pctHeight>0</wp14:pctHeight>
                  </wp14:sizeRelV>
                </wp:anchor>
              </w:drawing>
            </w:r>
          </w:p>
        </w:tc>
      </w:tr>
      <w:tr w:rsidR="00AC720F" w:rsidRPr="00D65D15" w14:paraId="7AC3D64E" w14:textId="77777777" w:rsidTr="00EC374E">
        <w:trPr>
          <w:trHeight w:val="300"/>
        </w:trPr>
        <w:tc>
          <w:tcPr>
            <w:tcW w:w="562" w:type="dxa"/>
            <w:tcBorders>
              <w:top w:val="nil"/>
              <w:left w:val="nil"/>
              <w:bottom w:val="nil"/>
              <w:right w:val="nil"/>
            </w:tcBorders>
            <w:noWrap/>
            <w:hideMark/>
          </w:tcPr>
          <w:p w14:paraId="45195471" w14:textId="77777777" w:rsidR="00D65D15" w:rsidRPr="00D65D15" w:rsidRDefault="00D65D15" w:rsidP="00D65D15">
            <w:pPr>
              <w:spacing w:after="0" w:line="240" w:lineRule="auto"/>
              <w:jc w:val="center"/>
              <w:rPr>
                <w:rFonts w:ascii="Calibri" w:eastAsia="Times New Roman" w:hAnsi="Calibri" w:cs="Calibri"/>
                <w:color w:val="000000"/>
                <w:kern w:val="0"/>
                <w:sz w:val="22"/>
                <w:szCs w:val="22"/>
                <w:lang w:eastAsia="pl-PL"/>
                <w14:ligatures w14:val="none"/>
              </w:rPr>
            </w:pPr>
          </w:p>
        </w:tc>
        <w:tc>
          <w:tcPr>
            <w:tcW w:w="1985" w:type="dxa"/>
            <w:tcBorders>
              <w:top w:val="nil"/>
              <w:left w:val="nil"/>
              <w:bottom w:val="nil"/>
              <w:right w:val="nil"/>
            </w:tcBorders>
            <w:hideMark/>
          </w:tcPr>
          <w:p w14:paraId="77C94FE2" w14:textId="77777777" w:rsidR="00D65D15" w:rsidRPr="00D65D15" w:rsidRDefault="00D65D15" w:rsidP="00D65D15">
            <w:pPr>
              <w:spacing w:after="0" w:line="240" w:lineRule="auto"/>
              <w:rPr>
                <w:rFonts w:ascii="Times New Roman" w:eastAsia="Times New Roman" w:hAnsi="Times New Roman" w:cs="Times New Roman"/>
                <w:kern w:val="0"/>
                <w:sz w:val="20"/>
                <w:szCs w:val="20"/>
                <w:lang w:eastAsia="pl-PL"/>
                <w14:ligatures w14:val="none"/>
              </w:rPr>
            </w:pPr>
          </w:p>
        </w:tc>
        <w:tc>
          <w:tcPr>
            <w:tcW w:w="1701" w:type="dxa"/>
            <w:tcBorders>
              <w:top w:val="nil"/>
              <w:left w:val="nil"/>
              <w:bottom w:val="nil"/>
              <w:right w:val="nil"/>
            </w:tcBorders>
            <w:hideMark/>
          </w:tcPr>
          <w:p w14:paraId="010A9355" w14:textId="77777777" w:rsidR="00D65D15" w:rsidRPr="00D65D15" w:rsidRDefault="00D65D15" w:rsidP="00D65D15">
            <w:pPr>
              <w:spacing w:after="0" w:line="240" w:lineRule="auto"/>
              <w:rPr>
                <w:rFonts w:ascii="Times New Roman" w:eastAsia="Times New Roman" w:hAnsi="Times New Roman" w:cs="Times New Roman"/>
                <w:kern w:val="0"/>
                <w:sz w:val="20"/>
                <w:szCs w:val="20"/>
                <w:lang w:eastAsia="pl-PL"/>
                <w14:ligatures w14:val="none"/>
              </w:rPr>
            </w:pPr>
          </w:p>
        </w:tc>
        <w:tc>
          <w:tcPr>
            <w:tcW w:w="7796" w:type="dxa"/>
            <w:tcBorders>
              <w:top w:val="nil"/>
              <w:left w:val="nil"/>
              <w:bottom w:val="nil"/>
              <w:right w:val="nil"/>
            </w:tcBorders>
            <w:hideMark/>
          </w:tcPr>
          <w:p w14:paraId="7720FD9B" w14:textId="77777777" w:rsidR="00D65D15" w:rsidRPr="00D65D15" w:rsidRDefault="00D65D15" w:rsidP="00D65D15">
            <w:pPr>
              <w:spacing w:after="0" w:line="240" w:lineRule="auto"/>
              <w:rPr>
                <w:rFonts w:ascii="Times New Roman" w:eastAsia="Times New Roman" w:hAnsi="Times New Roman" w:cs="Times New Roman"/>
                <w:kern w:val="0"/>
                <w:sz w:val="20"/>
                <w:szCs w:val="20"/>
                <w:lang w:eastAsia="pl-PL"/>
                <w14:ligatures w14:val="none"/>
              </w:rPr>
            </w:pPr>
          </w:p>
        </w:tc>
        <w:tc>
          <w:tcPr>
            <w:tcW w:w="2126" w:type="dxa"/>
            <w:tcBorders>
              <w:top w:val="nil"/>
              <w:left w:val="nil"/>
              <w:bottom w:val="nil"/>
              <w:right w:val="nil"/>
            </w:tcBorders>
            <w:vAlign w:val="center"/>
            <w:hideMark/>
          </w:tcPr>
          <w:p w14:paraId="47AE0A09" w14:textId="77777777" w:rsidR="00D65D15" w:rsidRPr="00D65D15" w:rsidRDefault="00D65D15" w:rsidP="00D65D15">
            <w:pPr>
              <w:spacing w:after="0" w:line="240" w:lineRule="auto"/>
              <w:rPr>
                <w:rFonts w:ascii="Times New Roman" w:eastAsia="Times New Roman" w:hAnsi="Times New Roman" w:cs="Times New Roman"/>
                <w:kern w:val="0"/>
                <w:sz w:val="20"/>
                <w:szCs w:val="20"/>
                <w:lang w:eastAsia="pl-PL"/>
                <w14:ligatures w14:val="none"/>
              </w:rPr>
            </w:pPr>
          </w:p>
        </w:tc>
      </w:tr>
      <w:tr w:rsidR="00AC720F" w:rsidRPr="00D65D15" w14:paraId="4ACEA304" w14:textId="77777777" w:rsidTr="00EC374E">
        <w:trPr>
          <w:trHeight w:val="300"/>
        </w:trPr>
        <w:tc>
          <w:tcPr>
            <w:tcW w:w="562" w:type="dxa"/>
            <w:tcBorders>
              <w:top w:val="nil"/>
              <w:left w:val="nil"/>
              <w:bottom w:val="nil"/>
              <w:right w:val="nil"/>
            </w:tcBorders>
            <w:noWrap/>
            <w:hideMark/>
          </w:tcPr>
          <w:p w14:paraId="460162C6" w14:textId="77777777" w:rsidR="00D65D15" w:rsidRPr="00D65D15" w:rsidRDefault="00D65D15" w:rsidP="00D65D15">
            <w:pPr>
              <w:spacing w:after="0" w:line="240" w:lineRule="auto"/>
              <w:jc w:val="center"/>
              <w:rPr>
                <w:rFonts w:ascii="Times New Roman" w:eastAsia="Times New Roman" w:hAnsi="Times New Roman" w:cs="Times New Roman"/>
                <w:kern w:val="0"/>
                <w:sz w:val="20"/>
                <w:szCs w:val="20"/>
                <w:lang w:eastAsia="pl-PL"/>
                <w14:ligatures w14:val="none"/>
              </w:rPr>
            </w:pPr>
          </w:p>
        </w:tc>
        <w:tc>
          <w:tcPr>
            <w:tcW w:w="1985" w:type="dxa"/>
            <w:tcBorders>
              <w:top w:val="nil"/>
              <w:left w:val="nil"/>
              <w:bottom w:val="nil"/>
              <w:right w:val="nil"/>
            </w:tcBorders>
            <w:hideMark/>
          </w:tcPr>
          <w:p w14:paraId="3E372A42" w14:textId="77777777" w:rsidR="00D65D15" w:rsidRPr="00D65D15" w:rsidRDefault="00D65D15" w:rsidP="00D65D15">
            <w:pPr>
              <w:spacing w:after="0" w:line="240" w:lineRule="auto"/>
              <w:rPr>
                <w:rFonts w:ascii="Times New Roman" w:eastAsia="Times New Roman" w:hAnsi="Times New Roman" w:cs="Times New Roman"/>
                <w:kern w:val="0"/>
                <w:sz w:val="20"/>
                <w:szCs w:val="20"/>
                <w:lang w:eastAsia="pl-PL"/>
                <w14:ligatures w14:val="none"/>
              </w:rPr>
            </w:pPr>
          </w:p>
        </w:tc>
        <w:tc>
          <w:tcPr>
            <w:tcW w:w="1701" w:type="dxa"/>
            <w:tcBorders>
              <w:top w:val="nil"/>
              <w:left w:val="nil"/>
              <w:bottom w:val="nil"/>
              <w:right w:val="nil"/>
            </w:tcBorders>
            <w:hideMark/>
          </w:tcPr>
          <w:p w14:paraId="4CCC1265" w14:textId="77777777" w:rsidR="00D65D15" w:rsidRDefault="00D65D15" w:rsidP="00D65D15">
            <w:pPr>
              <w:spacing w:after="0" w:line="240" w:lineRule="auto"/>
              <w:rPr>
                <w:rFonts w:ascii="Times New Roman" w:eastAsia="Times New Roman" w:hAnsi="Times New Roman" w:cs="Times New Roman"/>
                <w:kern w:val="0"/>
                <w:sz w:val="20"/>
                <w:szCs w:val="20"/>
                <w:lang w:eastAsia="pl-PL"/>
                <w14:ligatures w14:val="none"/>
              </w:rPr>
            </w:pPr>
          </w:p>
          <w:p w14:paraId="7F3AC0F2"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50406C9C"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7DA97798"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58028A39"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0F6011DF"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001E19CB"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5998278C"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655D0821" w14:textId="77777777" w:rsidR="00EC374E" w:rsidRPr="00D65D15" w:rsidRDefault="00EC374E" w:rsidP="00D65D15">
            <w:pPr>
              <w:spacing w:after="0" w:line="240" w:lineRule="auto"/>
              <w:rPr>
                <w:rFonts w:ascii="Times New Roman" w:eastAsia="Times New Roman" w:hAnsi="Times New Roman" w:cs="Times New Roman"/>
                <w:kern w:val="0"/>
                <w:sz w:val="20"/>
                <w:szCs w:val="20"/>
                <w:lang w:eastAsia="pl-PL"/>
                <w14:ligatures w14:val="none"/>
              </w:rPr>
            </w:pPr>
          </w:p>
        </w:tc>
        <w:tc>
          <w:tcPr>
            <w:tcW w:w="7796" w:type="dxa"/>
            <w:tcBorders>
              <w:top w:val="nil"/>
              <w:left w:val="nil"/>
              <w:bottom w:val="nil"/>
              <w:right w:val="nil"/>
            </w:tcBorders>
            <w:hideMark/>
          </w:tcPr>
          <w:p w14:paraId="4FA0965B" w14:textId="77777777" w:rsidR="00D65D15" w:rsidRDefault="00D65D15" w:rsidP="00D65D15">
            <w:pPr>
              <w:spacing w:after="0" w:line="240" w:lineRule="auto"/>
              <w:rPr>
                <w:rFonts w:ascii="Times New Roman" w:eastAsia="Times New Roman" w:hAnsi="Times New Roman" w:cs="Times New Roman"/>
                <w:kern w:val="0"/>
                <w:sz w:val="20"/>
                <w:szCs w:val="20"/>
                <w:lang w:eastAsia="pl-PL"/>
                <w14:ligatures w14:val="none"/>
              </w:rPr>
            </w:pPr>
          </w:p>
          <w:p w14:paraId="5EAB6B01"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14ED995C"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60C70117"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025BB3CE"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2319AFB4"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0C7D1B34"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4F46DFD7"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20CB1225"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410D220B"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36FD17B6"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1CF9DBB6" w14:textId="77777777" w:rsidR="00EC374E" w:rsidRDefault="00EC374E" w:rsidP="00D65D15">
            <w:pPr>
              <w:spacing w:after="0" w:line="240" w:lineRule="auto"/>
              <w:rPr>
                <w:rFonts w:ascii="Times New Roman" w:eastAsia="Times New Roman" w:hAnsi="Times New Roman" w:cs="Times New Roman"/>
                <w:kern w:val="0"/>
                <w:sz w:val="20"/>
                <w:szCs w:val="20"/>
                <w:lang w:eastAsia="pl-PL"/>
                <w14:ligatures w14:val="none"/>
              </w:rPr>
            </w:pPr>
          </w:p>
          <w:p w14:paraId="55B7481B" w14:textId="77777777" w:rsidR="00EC374E" w:rsidRPr="00D65D15" w:rsidRDefault="00EC374E" w:rsidP="00D65D15">
            <w:pPr>
              <w:spacing w:after="0" w:line="240" w:lineRule="auto"/>
              <w:rPr>
                <w:rFonts w:ascii="Times New Roman" w:eastAsia="Times New Roman" w:hAnsi="Times New Roman" w:cs="Times New Roman"/>
                <w:kern w:val="0"/>
                <w:sz w:val="20"/>
                <w:szCs w:val="20"/>
                <w:lang w:eastAsia="pl-PL"/>
                <w14:ligatures w14:val="none"/>
              </w:rPr>
            </w:pPr>
          </w:p>
        </w:tc>
        <w:tc>
          <w:tcPr>
            <w:tcW w:w="2126" w:type="dxa"/>
            <w:tcBorders>
              <w:top w:val="nil"/>
              <w:left w:val="nil"/>
              <w:bottom w:val="nil"/>
              <w:right w:val="nil"/>
            </w:tcBorders>
            <w:vAlign w:val="center"/>
            <w:hideMark/>
          </w:tcPr>
          <w:p w14:paraId="735624CC" w14:textId="77777777" w:rsidR="00D65D15" w:rsidRPr="00D65D15" w:rsidRDefault="00D65D15" w:rsidP="00D65D15">
            <w:pPr>
              <w:spacing w:after="0" w:line="240" w:lineRule="auto"/>
              <w:rPr>
                <w:rFonts w:ascii="Times New Roman" w:eastAsia="Times New Roman" w:hAnsi="Times New Roman" w:cs="Times New Roman"/>
                <w:kern w:val="0"/>
                <w:sz w:val="20"/>
                <w:szCs w:val="20"/>
                <w:lang w:eastAsia="pl-PL"/>
                <w14:ligatures w14:val="none"/>
              </w:rPr>
            </w:pPr>
          </w:p>
        </w:tc>
      </w:tr>
    </w:tbl>
    <w:p w14:paraId="1C939DC9" w14:textId="4A7A52B2" w:rsidR="00EC374E" w:rsidRPr="00EC374E" w:rsidRDefault="00EC374E" w:rsidP="00EC374E">
      <w:pPr>
        <w:jc w:val="center"/>
        <w:rPr>
          <w:rFonts w:ascii="Calibri" w:hAnsi="Calibri" w:cs="Calibri"/>
          <w:b/>
          <w:bCs/>
        </w:rPr>
      </w:pPr>
      <w:r w:rsidRPr="00EC374E">
        <w:rPr>
          <w:rFonts w:ascii="Calibri" w:hAnsi="Calibri" w:cs="Calibri"/>
          <w:b/>
          <w:bCs/>
        </w:rPr>
        <w:t>Szkoła Podstawowa im. Janusza Korczaka w Łowinku – Oddział przedszkolny</w:t>
      </w:r>
      <w:r w:rsidRPr="00EC374E">
        <w:rPr>
          <w:rFonts w:ascii="Calibri" w:hAnsi="Calibri" w:cs="Calibri"/>
          <w:b/>
          <w:bCs/>
        </w:rPr>
        <w:br/>
      </w:r>
    </w:p>
    <w:tbl>
      <w:tblPr>
        <w:tblW w:w="14170" w:type="dxa"/>
        <w:tblCellMar>
          <w:left w:w="70" w:type="dxa"/>
          <w:right w:w="70" w:type="dxa"/>
        </w:tblCellMar>
        <w:tblLook w:val="04A0" w:firstRow="1" w:lastRow="0" w:firstColumn="1" w:lastColumn="0" w:noHBand="0" w:noVBand="1"/>
      </w:tblPr>
      <w:tblGrid>
        <w:gridCol w:w="520"/>
        <w:gridCol w:w="2027"/>
        <w:gridCol w:w="2233"/>
        <w:gridCol w:w="7264"/>
        <w:gridCol w:w="2126"/>
      </w:tblGrid>
      <w:tr w:rsidR="00EC374E" w:rsidRPr="00EC374E" w14:paraId="7DCADB32" w14:textId="77777777" w:rsidTr="00EC374E">
        <w:trPr>
          <w:trHeight w:val="660"/>
        </w:trPr>
        <w:tc>
          <w:tcPr>
            <w:tcW w:w="520" w:type="dxa"/>
            <w:tcBorders>
              <w:top w:val="single" w:sz="4" w:space="0" w:color="auto"/>
              <w:left w:val="single" w:sz="4" w:space="0" w:color="auto"/>
              <w:bottom w:val="single" w:sz="4" w:space="0" w:color="auto"/>
              <w:right w:val="single" w:sz="4" w:space="0" w:color="auto"/>
            </w:tcBorders>
            <w:shd w:val="clear" w:color="CCCCFF" w:fill="DAF2D0"/>
            <w:noWrap/>
            <w:vAlign w:val="center"/>
            <w:hideMark/>
          </w:tcPr>
          <w:p w14:paraId="0D667937" w14:textId="77777777" w:rsidR="00EC374E" w:rsidRPr="00EC374E" w:rsidRDefault="00EC374E" w:rsidP="00EC374E">
            <w:pPr>
              <w:spacing w:after="0" w:line="240" w:lineRule="auto"/>
              <w:jc w:val="center"/>
              <w:rPr>
                <w:rFonts w:ascii="Calibri" w:eastAsia="Times New Roman" w:hAnsi="Calibri" w:cs="Calibri"/>
                <w:b/>
                <w:bCs/>
                <w:color w:val="000000"/>
                <w:kern w:val="0"/>
                <w:sz w:val="22"/>
                <w:szCs w:val="22"/>
                <w:lang w:eastAsia="pl-PL"/>
                <w14:ligatures w14:val="none"/>
              </w:rPr>
            </w:pPr>
            <w:r w:rsidRPr="00EC374E">
              <w:rPr>
                <w:rFonts w:ascii="Calibri" w:eastAsia="Times New Roman" w:hAnsi="Calibri" w:cs="Calibri"/>
                <w:b/>
                <w:bCs/>
                <w:color w:val="000000"/>
                <w:kern w:val="0"/>
                <w:sz w:val="22"/>
                <w:szCs w:val="22"/>
                <w:lang w:eastAsia="pl-PL"/>
                <w14:ligatures w14:val="none"/>
              </w:rPr>
              <w:t>Lp.</w:t>
            </w:r>
          </w:p>
        </w:tc>
        <w:tc>
          <w:tcPr>
            <w:tcW w:w="2027" w:type="dxa"/>
            <w:tcBorders>
              <w:top w:val="single" w:sz="4" w:space="0" w:color="auto"/>
              <w:left w:val="nil"/>
              <w:bottom w:val="single" w:sz="4" w:space="0" w:color="auto"/>
              <w:right w:val="single" w:sz="4" w:space="0" w:color="auto"/>
            </w:tcBorders>
            <w:shd w:val="clear" w:color="CCCCFF" w:fill="DAF2D0"/>
            <w:noWrap/>
            <w:vAlign w:val="center"/>
            <w:hideMark/>
          </w:tcPr>
          <w:p w14:paraId="2F44D958" w14:textId="77777777" w:rsidR="00EC374E" w:rsidRPr="00EC374E" w:rsidRDefault="00EC374E" w:rsidP="00EC374E">
            <w:pPr>
              <w:spacing w:after="0" w:line="240" w:lineRule="auto"/>
              <w:jc w:val="center"/>
              <w:rPr>
                <w:rFonts w:ascii="Calibri" w:eastAsia="Times New Roman" w:hAnsi="Calibri" w:cs="Calibri"/>
                <w:b/>
                <w:bCs/>
                <w:color w:val="000000"/>
                <w:kern w:val="0"/>
                <w:sz w:val="22"/>
                <w:szCs w:val="22"/>
                <w:lang w:eastAsia="pl-PL"/>
                <w14:ligatures w14:val="none"/>
              </w:rPr>
            </w:pPr>
            <w:r w:rsidRPr="00EC374E">
              <w:rPr>
                <w:rFonts w:ascii="Calibri" w:eastAsia="Times New Roman" w:hAnsi="Calibri" w:cs="Calibri"/>
                <w:b/>
                <w:bCs/>
                <w:color w:val="000000"/>
                <w:kern w:val="0"/>
                <w:sz w:val="22"/>
                <w:szCs w:val="22"/>
                <w:lang w:eastAsia="pl-PL"/>
                <w14:ligatures w14:val="none"/>
              </w:rPr>
              <w:t>Nazwa</w:t>
            </w:r>
          </w:p>
        </w:tc>
        <w:tc>
          <w:tcPr>
            <w:tcW w:w="2233" w:type="dxa"/>
            <w:tcBorders>
              <w:top w:val="single" w:sz="4" w:space="0" w:color="auto"/>
              <w:left w:val="nil"/>
              <w:bottom w:val="single" w:sz="4" w:space="0" w:color="auto"/>
              <w:right w:val="single" w:sz="4" w:space="0" w:color="auto"/>
            </w:tcBorders>
            <w:shd w:val="clear" w:color="auto" w:fill="D9F2D0" w:themeFill="accent6" w:themeFillTint="33"/>
            <w:vAlign w:val="center"/>
            <w:hideMark/>
          </w:tcPr>
          <w:p w14:paraId="7F52DECE" w14:textId="36B5BA36" w:rsidR="00EC374E" w:rsidRPr="00EC374E" w:rsidRDefault="00EC374E" w:rsidP="00EC374E">
            <w:pPr>
              <w:spacing w:after="0" w:line="240" w:lineRule="auto"/>
              <w:jc w:val="center"/>
              <w:rPr>
                <w:rFonts w:ascii="Calibri" w:eastAsia="Times New Roman" w:hAnsi="Calibri" w:cs="Calibri"/>
                <w:b/>
                <w:bCs/>
                <w:color w:val="000000"/>
                <w:kern w:val="0"/>
                <w:sz w:val="22"/>
                <w:szCs w:val="22"/>
                <w:lang w:eastAsia="pl-PL"/>
                <w14:ligatures w14:val="none"/>
              </w:rPr>
            </w:pPr>
            <w:r>
              <w:rPr>
                <w:rFonts w:ascii="Calibri" w:eastAsia="Times New Roman" w:hAnsi="Calibri" w:cs="Calibri"/>
                <w:b/>
                <w:bCs/>
                <w:color w:val="000000"/>
                <w:kern w:val="0"/>
                <w:sz w:val="22"/>
                <w:szCs w:val="22"/>
                <w:lang w:eastAsia="pl-PL"/>
                <w14:ligatures w14:val="none"/>
              </w:rPr>
              <w:t>Ilość</w:t>
            </w:r>
            <w:r w:rsidRPr="00EC374E">
              <w:rPr>
                <w:rFonts w:ascii="Calibri" w:eastAsia="Times New Roman" w:hAnsi="Calibri" w:cs="Calibri"/>
                <w:b/>
                <w:bCs/>
                <w:color w:val="000000"/>
                <w:kern w:val="0"/>
                <w:sz w:val="22"/>
                <w:szCs w:val="22"/>
                <w:lang w:eastAsia="pl-PL"/>
                <w14:ligatures w14:val="none"/>
              </w:rPr>
              <w:t xml:space="preserve"> </w:t>
            </w:r>
          </w:p>
        </w:tc>
        <w:tc>
          <w:tcPr>
            <w:tcW w:w="7264" w:type="dxa"/>
            <w:tcBorders>
              <w:top w:val="single" w:sz="4" w:space="0" w:color="auto"/>
              <w:left w:val="nil"/>
              <w:bottom w:val="single" w:sz="4" w:space="0" w:color="auto"/>
              <w:right w:val="single" w:sz="4" w:space="0" w:color="auto"/>
            </w:tcBorders>
            <w:shd w:val="clear" w:color="CCCCFF" w:fill="DAF2D0"/>
            <w:noWrap/>
            <w:vAlign w:val="center"/>
            <w:hideMark/>
          </w:tcPr>
          <w:p w14:paraId="1EFEDF0D" w14:textId="77777777" w:rsidR="00EC374E" w:rsidRPr="00EC374E" w:rsidRDefault="00EC374E" w:rsidP="00EC374E">
            <w:pPr>
              <w:spacing w:after="0" w:line="240" w:lineRule="auto"/>
              <w:jc w:val="center"/>
              <w:rPr>
                <w:rFonts w:ascii="Calibri" w:eastAsia="Times New Roman" w:hAnsi="Calibri" w:cs="Calibri"/>
                <w:b/>
                <w:bCs/>
                <w:color w:val="000000"/>
                <w:kern w:val="0"/>
                <w:sz w:val="22"/>
                <w:szCs w:val="22"/>
                <w:lang w:eastAsia="pl-PL"/>
                <w14:ligatures w14:val="none"/>
              </w:rPr>
            </w:pPr>
            <w:r w:rsidRPr="00EC374E">
              <w:rPr>
                <w:rFonts w:ascii="Calibri" w:eastAsia="Times New Roman" w:hAnsi="Calibri" w:cs="Calibri"/>
                <w:b/>
                <w:bCs/>
                <w:color w:val="000000"/>
                <w:kern w:val="0"/>
                <w:sz w:val="22"/>
                <w:szCs w:val="22"/>
                <w:lang w:eastAsia="pl-PL"/>
                <w14:ligatures w14:val="none"/>
              </w:rPr>
              <w:t>Opis</w:t>
            </w:r>
          </w:p>
        </w:tc>
        <w:tc>
          <w:tcPr>
            <w:tcW w:w="2126" w:type="dxa"/>
            <w:tcBorders>
              <w:top w:val="single" w:sz="4" w:space="0" w:color="auto"/>
              <w:left w:val="nil"/>
              <w:bottom w:val="single" w:sz="4" w:space="0" w:color="auto"/>
              <w:right w:val="single" w:sz="4" w:space="0" w:color="auto"/>
            </w:tcBorders>
            <w:shd w:val="clear" w:color="CCCCFF" w:fill="DAF2D0"/>
            <w:noWrap/>
            <w:vAlign w:val="center"/>
            <w:hideMark/>
          </w:tcPr>
          <w:p w14:paraId="32BFA933" w14:textId="77777777" w:rsidR="00EC374E" w:rsidRPr="00EC374E" w:rsidRDefault="00EC374E" w:rsidP="00EC374E">
            <w:pPr>
              <w:spacing w:after="0" w:line="240" w:lineRule="auto"/>
              <w:jc w:val="center"/>
              <w:rPr>
                <w:rFonts w:ascii="Calibri" w:eastAsia="Times New Roman" w:hAnsi="Calibri" w:cs="Calibri"/>
                <w:b/>
                <w:bCs/>
                <w:color w:val="000000"/>
                <w:kern w:val="0"/>
                <w:sz w:val="22"/>
                <w:szCs w:val="22"/>
                <w:lang w:eastAsia="pl-PL"/>
                <w14:ligatures w14:val="none"/>
              </w:rPr>
            </w:pPr>
            <w:r w:rsidRPr="00EC374E">
              <w:rPr>
                <w:rFonts w:ascii="Calibri" w:eastAsia="Times New Roman" w:hAnsi="Calibri" w:cs="Calibri"/>
                <w:b/>
                <w:bCs/>
                <w:color w:val="000000"/>
                <w:kern w:val="0"/>
                <w:sz w:val="22"/>
                <w:szCs w:val="22"/>
                <w:lang w:eastAsia="pl-PL"/>
                <w14:ligatures w14:val="none"/>
              </w:rPr>
              <w:t>Poglądowa grafika</w:t>
            </w:r>
          </w:p>
        </w:tc>
      </w:tr>
      <w:tr w:rsidR="00EC374E" w:rsidRPr="00EC374E" w14:paraId="0DCB490B" w14:textId="77777777" w:rsidTr="00EC374E">
        <w:trPr>
          <w:trHeight w:val="1594"/>
        </w:trPr>
        <w:tc>
          <w:tcPr>
            <w:tcW w:w="520" w:type="dxa"/>
            <w:tcBorders>
              <w:top w:val="nil"/>
              <w:left w:val="single" w:sz="4" w:space="0" w:color="auto"/>
              <w:bottom w:val="single" w:sz="4" w:space="0" w:color="auto"/>
              <w:right w:val="single" w:sz="4" w:space="0" w:color="auto"/>
            </w:tcBorders>
            <w:hideMark/>
          </w:tcPr>
          <w:p w14:paraId="6A480CEA"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w:t>
            </w:r>
          </w:p>
        </w:tc>
        <w:tc>
          <w:tcPr>
            <w:tcW w:w="2027" w:type="dxa"/>
            <w:tcBorders>
              <w:top w:val="nil"/>
              <w:left w:val="nil"/>
              <w:bottom w:val="single" w:sz="4" w:space="0" w:color="auto"/>
              <w:right w:val="single" w:sz="4" w:space="0" w:color="auto"/>
            </w:tcBorders>
            <w:hideMark/>
          </w:tcPr>
          <w:p w14:paraId="692461AB"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Program koncentracja uwagi</w:t>
            </w:r>
          </w:p>
        </w:tc>
        <w:tc>
          <w:tcPr>
            <w:tcW w:w="2233" w:type="dxa"/>
            <w:tcBorders>
              <w:top w:val="nil"/>
              <w:left w:val="nil"/>
              <w:bottom w:val="single" w:sz="4" w:space="0" w:color="auto"/>
              <w:right w:val="single" w:sz="4" w:space="0" w:color="auto"/>
            </w:tcBorders>
            <w:hideMark/>
          </w:tcPr>
          <w:p w14:paraId="33C3D635"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 szt.</w:t>
            </w:r>
          </w:p>
        </w:tc>
        <w:tc>
          <w:tcPr>
            <w:tcW w:w="7264" w:type="dxa"/>
            <w:tcBorders>
              <w:top w:val="nil"/>
              <w:left w:val="nil"/>
              <w:bottom w:val="single" w:sz="4" w:space="0" w:color="auto"/>
              <w:right w:val="single" w:sz="4" w:space="0" w:color="auto"/>
            </w:tcBorders>
            <w:hideMark/>
          </w:tcPr>
          <w:p w14:paraId="203CCEAB"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Pakiet multimedialny przeznaczony dla uczniów w wieku 7-10 lat. </w:t>
            </w:r>
            <w:r w:rsidRPr="00EC374E">
              <w:rPr>
                <w:rFonts w:ascii="Calibri" w:eastAsia="Times New Roman" w:hAnsi="Calibri" w:cs="Calibri"/>
                <w:color w:val="000000"/>
                <w:kern w:val="0"/>
                <w:sz w:val="22"/>
                <w:szCs w:val="22"/>
                <w:lang w:eastAsia="pl-PL"/>
                <w14:ligatures w14:val="none"/>
              </w:rPr>
              <w:br/>
              <w:t>Ćwiczenia zawarte w pakiecie pozwolą na pracę z uczniami w czterech podstawowych postawach: selektywności uwagi, czujności uwagi, uważnego przeszukiwania, podzielności uwagi.</w:t>
            </w:r>
            <w:r w:rsidRPr="00EC374E">
              <w:rPr>
                <w:rFonts w:ascii="Calibri" w:eastAsia="Times New Roman" w:hAnsi="Calibri" w:cs="Calibri"/>
                <w:color w:val="000000"/>
                <w:kern w:val="0"/>
                <w:sz w:val="22"/>
                <w:szCs w:val="22"/>
                <w:lang w:eastAsia="pl-PL"/>
                <w14:ligatures w14:val="none"/>
              </w:rPr>
              <w:br/>
              <w:t xml:space="preserve">Dostępne ok. 300 ćwiczeń multimedialnych oraz ok. 100 kart pracy.                          Spełnia wymagania bezpieczeństwa i higieny oraz posiada certyfikat   </w:t>
            </w:r>
          </w:p>
        </w:tc>
        <w:tc>
          <w:tcPr>
            <w:tcW w:w="2126" w:type="dxa"/>
            <w:tcBorders>
              <w:top w:val="nil"/>
              <w:left w:val="nil"/>
              <w:bottom w:val="single" w:sz="4" w:space="0" w:color="auto"/>
              <w:right w:val="single" w:sz="4" w:space="0" w:color="auto"/>
            </w:tcBorders>
            <w:noWrap/>
            <w:vAlign w:val="center"/>
            <w:hideMark/>
          </w:tcPr>
          <w:p w14:paraId="57D126D3" w14:textId="7DC4F343"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10144" behindDoc="0" locked="0" layoutInCell="1" allowOverlap="1" wp14:anchorId="6618FB30" wp14:editId="4F396D34">
                  <wp:simplePos x="0" y="0"/>
                  <wp:positionH relativeFrom="column">
                    <wp:posOffset>58420</wp:posOffset>
                  </wp:positionH>
                  <wp:positionV relativeFrom="paragraph">
                    <wp:posOffset>-142240</wp:posOffset>
                  </wp:positionV>
                  <wp:extent cx="1104900" cy="838200"/>
                  <wp:effectExtent l="0" t="0" r="0" b="0"/>
                  <wp:wrapNone/>
                  <wp:docPr id="748394163" name="Obraz 247" descr="Obraz zawierający tekst, projekt graficzny, design&#10;&#10;Zawartość wygenerowana przez AI może być niepoprawna.">
                    <a:extLst xmlns:a="http://schemas.openxmlformats.org/drawingml/2006/main">
                      <a:ext uri="{FF2B5EF4-FFF2-40B4-BE49-F238E27FC236}">
                        <a16:creationId xmlns:a16="http://schemas.microsoft.com/office/drawing/2014/main" id="{A5129D59-AFC7-FE6C-8BE3-1986EB7F92D8}"/>
                      </a:ext>
                    </a:extLst>
                  </wp:docPr>
                  <wp:cNvGraphicFramePr/>
                  <a:graphic xmlns:a="http://schemas.openxmlformats.org/drawingml/2006/main">
                    <a:graphicData uri="http://schemas.openxmlformats.org/drawingml/2006/picture">
                      <pic:pic xmlns:pic="http://schemas.openxmlformats.org/drawingml/2006/picture">
                        <pic:nvPicPr>
                          <pic:cNvPr id="748394163" name="Obraz 247" descr="Obraz zawierający tekst, projekt graficzny, design&#10;&#10;Zawartość wygenerowana przez AI może być niepoprawna.">
                            <a:extLst>
                              <a:ext uri="{FF2B5EF4-FFF2-40B4-BE49-F238E27FC236}">
                                <a16:creationId xmlns:a16="http://schemas.microsoft.com/office/drawing/2014/main" id="{A5129D59-AFC7-FE6C-8BE3-1986EB7F92D8}"/>
                              </a:ext>
                            </a:extLst>
                          </pic:cNvPr>
                          <pic:cNvPicPr>
                            <a:picLocks noChangeAspect="1"/>
                          </pic:cNvPicPr>
                        </pic:nvPicPr>
                        <pic:blipFill>
                          <a:blip r:embed="rId240"/>
                          <a:stretch>
                            <a:fillRect/>
                          </a:stretch>
                        </pic:blipFill>
                        <pic:spPr>
                          <a:xfrm>
                            <a:off x="0" y="0"/>
                            <a:ext cx="1104900" cy="838200"/>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21461FFA" w14:textId="77777777" w:rsidTr="00EC374E">
        <w:trPr>
          <w:trHeight w:val="4200"/>
        </w:trPr>
        <w:tc>
          <w:tcPr>
            <w:tcW w:w="520" w:type="dxa"/>
            <w:tcBorders>
              <w:top w:val="nil"/>
              <w:left w:val="single" w:sz="4" w:space="0" w:color="auto"/>
              <w:bottom w:val="single" w:sz="4" w:space="0" w:color="auto"/>
              <w:right w:val="single" w:sz="4" w:space="0" w:color="auto"/>
            </w:tcBorders>
            <w:hideMark/>
          </w:tcPr>
          <w:p w14:paraId="4ABDDD0C"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2</w:t>
            </w:r>
          </w:p>
        </w:tc>
        <w:tc>
          <w:tcPr>
            <w:tcW w:w="2027" w:type="dxa"/>
            <w:tcBorders>
              <w:top w:val="nil"/>
              <w:left w:val="nil"/>
              <w:bottom w:val="single" w:sz="4" w:space="0" w:color="auto"/>
              <w:right w:val="single" w:sz="4" w:space="0" w:color="auto"/>
            </w:tcBorders>
            <w:hideMark/>
          </w:tcPr>
          <w:p w14:paraId="70D5FC15"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Zestaw multimedialny- czytanie. Litery </w:t>
            </w:r>
          </w:p>
        </w:tc>
        <w:tc>
          <w:tcPr>
            <w:tcW w:w="2233" w:type="dxa"/>
            <w:tcBorders>
              <w:top w:val="nil"/>
              <w:left w:val="nil"/>
              <w:bottom w:val="single" w:sz="4" w:space="0" w:color="auto"/>
              <w:right w:val="single" w:sz="4" w:space="0" w:color="auto"/>
            </w:tcBorders>
            <w:hideMark/>
          </w:tcPr>
          <w:p w14:paraId="5C34B2F4"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 szt.</w:t>
            </w:r>
          </w:p>
        </w:tc>
        <w:tc>
          <w:tcPr>
            <w:tcW w:w="7264" w:type="dxa"/>
            <w:tcBorders>
              <w:top w:val="nil"/>
              <w:left w:val="nil"/>
              <w:bottom w:val="single" w:sz="4" w:space="0" w:color="auto"/>
              <w:right w:val="single" w:sz="4" w:space="0" w:color="auto"/>
            </w:tcBorders>
            <w:hideMark/>
          </w:tcPr>
          <w:p w14:paraId="08525130"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proofErr w:type="spellStart"/>
            <w:r w:rsidRPr="00EC374E">
              <w:rPr>
                <w:rFonts w:ascii="Calibri" w:eastAsia="Times New Roman" w:hAnsi="Calibri" w:cs="Calibri"/>
                <w:color w:val="000000"/>
                <w:kern w:val="0"/>
                <w:sz w:val="22"/>
                <w:szCs w:val="22"/>
                <w:lang w:eastAsia="pl-PL"/>
                <w14:ligatures w14:val="none"/>
              </w:rPr>
              <w:t>mTalent</w:t>
            </w:r>
            <w:proofErr w:type="spellEnd"/>
            <w:r w:rsidRPr="00EC374E">
              <w:rPr>
                <w:rFonts w:ascii="Calibri" w:eastAsia="Times New Roman" w:hAnsi="Calibri" w:cs="Calibri"/>
                <w:color w:val="000000"/>
                <w:kern w:val="0"/>
                <w:sz w:val="22"/>
                <w:szCs w:val="22"/>
                <w:lang w:eastAsia="pl-PL"/>
                <w14:ligatures w14:val="none"/>
              </w:rPr>
              <w:t xml:space="preserve"> Czytanie. Litery                                                                                                      Zestaw multimedialnych ćwiczeń do nauki i różnicowania drukowanych i pisanych liter polskiego alfabetu na zajęcia z zakresu pomocy psychologiczno-pedagogicznej, na zajęcia rewalidacyjne, dydaktyczno-wyrównawcze dla uczniów w wieku 5+ posługujących się językiem polskim lub uczących się języka polskiego, przygotowane dla uczniów rozpoczynających przygodę z czytaniem (profilaktyka i nauka), a także ze zdiagnozowanymi treściami w tym zakresie (np. ryzyko dysleksji lub dysleksja), kilkaset ekranów wspomagających znajomość i różnicowanie </w:t>
            </w:r>
            <w:proofErr w:type="spellStart"/>
            <w:r w:rsidRPr="00EC374E">
              <w:rPr>
                <w:rFonts w:ascii="Calibri" w:eastAsia="Times New Roman" w:hAnsi="Calibri" w:cs="Calibri"/>
                <w:color w:val="000000"/>
                <w:kern w:val="0"/>
                <w:sz w:val="22"/>
                <w:szCs w:val="22"/>
                <w:lang w:eastAsia="pl-PL"/>
                <w14:ligatures w14:val="none"/>
              </w:rPr>
              <w:t>liter,licencja</w:t>
            </w:r>
            <w:proofErr w:type="spellEnd"/>
            <w:r w:rsidRPr="00EC374E">
              <w:rPr>
                <w:rFonts w:ascii="Calibri" w:eastAsia="Times New Roman" w:hAnsi="Calibri" w:cs="Calibri"/>
                <w:color w:val="000000"/>
                <w:kern w:val="0"/>
                <w:sz w:val="22"/>
                <w:szCs w:val="22"/>
                <w:lang w:eastAsia="pl-PL"/>
                <w14:ligatures w14:val="none"/>
              </w:rPr>
              <w:t xml:space="preserve"> bezterminowa na 9 stanowisk: 3 stanowiska online (wymagany dostęp do Internetu) oraz 6 stanowisk offline (praca bez dostępu do Internetu)</w:t>
            </w:r>
            <w:r w:rsidRPr="00EC374E">
              <w:rPr>
                <w:rFonts w:ascii="Calibri" w:eastAsia="Times New Roman" w:hAnsi="Calibri" w:cs="Calibri"/>
                <w:color w:val="000000"/>
                <w:kern w:val="0"/>
                <w:sz w:val="22"/>
                <w:szCs w:val="22"/>
                <w:lang w:eastAsia="pl-PL"/>
                <w14:ligatures w14:val="none"/>
              </w:rPr>
              <w:br/>
              <w:t xml:space="preserve">Spełnia wymagania bezpieczeństwa i higieny oraz posiada certyfikat   </w:t>
            </w:r>
          </w:p>
        </w:tc>
        <w:tc>
          <w:tcPr>
            <w:tcW w:w="2126" w:type="dxa"/>
            <w:tcBorders>
              <w:top w:val="nil"/>
              <w:left w:val="nil"/>
              <w:bottom w:val="single" w:sz="4" w:space="0" w:color="auto"/>
              <w:right w:val="single" w:sz="4" w:space="0" w:color="auto"/>
            </w:tcBorders>
            <w:noWrap/>
            <w:vAlign w:val="center"/>
            <w:hideMark/>
          </w:tcPr>
          <w:p w14:paraId="59014879" w14:textId="45358AAC"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11168" behindDoc="0" locked="0" layoutInCell="1" allowOverlap="1" wp14:anchorId="6769521A" wp14:editId="51651A7C">
                  <wp:simplePos x="0" y="0"/>
                  <wp:positionH relativeFrom="column">
                    <wp:posOffset>247650</wp:posOffset>
                  </wp:positionH>
                  <wp:positionV relativeFrom="paragraph">
                    <wp:posOffset>361950</wp:posOffset>
                  </wp:positionV>
                  <wp:extent cx="942975" cy="1162050"/>
                  <wp:effectExtent l="0" t="0" r="0" b="0"/>
                  <wp:wrapNone/>
                  <wp:docPr id="732893243" name="Obraz 246" descr="Obraz zawierający tekst, Ludzka twarz&#10;&#10;Zawartość wygenerowana przez AI może być niepoprawna.">
                    <a:extLst xmlns:a="http://schemas.openxmlformats.org/drawingml/2006/main">
                      <a:ext uri="{FF2B5EF4-FFF2-40B4-BE49-F238E27FC236}">
                        <a16:creationId xmlns:a16="http://schemas.microsoft.com/office/drawing/2014/main" id="{7BBC32A5-01CD-0DF6-238D-72CA1B811B85}"/>
                      </a:ext>
                    </a:extLst>
                  </wp:docPr>
                  <wp:cNvGraphicFramePr/>
                  <a:graphic xmlns:a="http://schemas.openxmlformats.org/drawingml/2006/main">
                    <a:graphicData uri="http://schemas.openxmlformats.org/drawingml/2006/picture">
                      <pic:pic xmlns:pic="http://schemas.openxmlformats.org/drawingml/2006/picture">
                        <pic:nvPicPr>
                          <pic:cNvPr id="732893243" name="Obraz 246" descr="Obraz zawierający tekst, Ludzka twarz&#10;&#10;Zawartość wygenerowana przez AI może być niepoprawna.">
                            <a:extLst>
                              <a:ext uri="{FF2B5EF4-FFF2-40B4-BE49-F238E27FC236}">
                                <a16:creationId xmlns:a16="http://schemas.microsoft.com/office/drawing/2014/main" id="{7BBC32A5-01CD-0DF6-238D-72CA1B811B85}"/>
                              </a:ext>
                            </a:extLst>
                          </pic:cNvPr>
                          <pic:cNvPicPr>
                            <a:picLocks noChangeAspect="1"/>
                          </pic:cNvPicPr>
                        </pic:nvPicPr>
                        <pic:blipFill>
                          <a:blip r:embed="rId241"/>
                          <a:stretch>
                            <a:fillRect/>
                          </a:stretch>
                        </pic:blipFill>
                        <pic:spPr>
                          <a:xfrm>
                            <a:off x="0" y="0"/>
                            <a:ext cx="938865" cy="1158340"/>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33E97622" w14:textId="77777777" w:rsidTr="00EC374E">
        <w:trPr>
          <w:trHeight w:val="6900"/>
        </w:trPr>
        <w:tc>
          <w:tcPr>
            <w:tcW w:w="520" w:type="dxa"/>
            <w:tcBorders>
              <w:top w:val="nil"/>
              <w:left w:val="single" w:sz="4" w:space="0" w:color="auto"/>
              <w:bottom w:val="single" w:sz="4" w:space="0" w:color="auto"/>
              <w:right w:val="single" w:sz="4" w:space="0" w:color="auto"/>
            </w:tcBorders>
            <w:hideMark/>
          </w:tcPr>
          <w:p w14:paraId="1A458161"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lastRenderedPageBreak/>
              <w:t>3</w:t>
            </w:r>
          </w:p>
        </w:tc>
        <w:tc>
          <w:tcPr>
            <w:tcW w:w="2027" w:type="dxa"/>
            <w:tcBorders>
              <w:top w:val="nil"/>
              <w:left w:val="nil"/>
              <w:bottom w:val="single" w:sz="4" w:space="0" w:color="auto"/>
              <w:right w:val="single" w:sz="4" w:space="0" w:color="auto"/>
            </w:tcBorders>
            <w:hideMark/>
          </w:tcPr>
          <w:p w14:paraId="77812B9E"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Zestaw multimedialny- czytanie sylabami I </w:t>
            </w:r>
          </w:p>
        </w:tc>
        <w:tc>
          <w:tcPr>
            <w:tcW w:w="2233" w:type="dxa"/>
            <w:tcBorders>
              <w:top w:val="nil"/>
              <w:left w:val="nil"/>
              <w:bottom w:val="single" w:sz="4" w:space="0" w:color="auto"/>
              <w:right w:val="single" w:sz="4" w:space="0" w:color="auto"/>
            </w:tcBorders>
            <w:hideMark/>
          </w:tcPr>
          <w:p w14:paraId="3173543F"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 szt.</w:t>
            </w:r>
          </w:p>
        </w:tc>
        <w:tc>
          <w:tcPr>
            <w:tcW w:w="7264" w:type="dxa"/>
            <w:tcBorders>
              <w:top w:val="nil"/>
              <w:left w:val="nil"/>
              <w:bottom w:val="single" w:sz="4" w:space="0" w:color="auto"/>
              <w:right w:val="single" w:sz="4" w:space="0" w:color="auto"/>
            </w:tcBorders>
            <w:hideMark/>
          </w:tcPr>
          <w:p w14:paraId="5B66778D"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Program Czytanie SY-LA-BA-MI I – program do nauki czytania, poprzez wprowadzenie dzieci w świat czytania (w tej części – sylab otwartych),</w:t>
            </w:r>
            <w:r w:rsidRPr="00EC374E">
              <w:rPr>
                <w:rFonts w:ascii="Calibri" w:eastAsia="Times New Roman" w:hAnsi="Calibri" w:cs="Calibri"/>
                <w:color w:val="000000"/>
                <w:kern w:val="0"/>
                <w:sz w:val="22"/>
                <w:szCs w:val="22"/>
                <w:lang w:eastAsia="pl-PL"/>
                <w14:ligatures w14:val="none"/>
              </w:rPr>
              <w:br/>
              <w:t>– materiały do wykorzystania na zajęciach dydaktycznych (np. roczne przygotowanie przedszkolne lub wcześniej), dydaktyczno-wyrównawczych, logopedycznych, zajęciach terapii pedagogicznej, zajęciach rewalidacyjnych, w edukacji domowej i innych obszarach mających na celu wykształcenie u dziecka umiejętności czytania,</w:t>
            </w:r>
            <w:r w:rsidRPr="00EC374E">
              <w:rPr>
                <w:rFonts w:ascii="Calibri" w:eastAsia="Times New Roman" w:hAnsi="Calibri" w:cs="Calibri"/>
                <w:color w:val="000000"/>
                <w:kern w:val="0"/>
                <w:sz w:val="22"/>
                <w:szCs w:val="22"/>
                <w:lang w:eastAsia="pl-PL"/>
                <w14:ligatures w14:val="none"/>
              </w:rPr>
              <w:br/>
              <w:t>–  ponad 500 ekranów interaktywnych,</w:t>
            </w:r>
            <w:r w:rsidRPr="00EC374E">
              <w:rPr>
                <w:rFonts w:ascii="Calibri" w:eastAsia="Times New Roman" w:hAnsi="Calibri" w:cs="Calibri"/>
                <w:color w:val="000000"/>
                <w:kern w:val="0"/>
                <w:sz w:val="22"/>
                <w:szCs w:val="22"/>
                <w:lang w:eastAsia="pl-PL"/>
                <w14:ligatures w14:val="none"/>
              </w:rPr>
              <w:br/>
              <w:t>–  wzrastający poziom trudności – od ćwiczeń najprostszych (np. Znajdź sylabę... do wielopłaszczyznowych (np. sylaby i kodowanie, szyfrogramy),</w:t>
            </w:r>
            <w:r w:rsidRPr="00EC374E">
              <w:rPr>
                <w:rFonts w:ascii="Calibri" w:eastAsia="Times New Roman" w:hAnsi="Calibri" w:cs="Calibri"/>
                <w:color w:val="000000"/>
                <w:kern w:val="0"/>
                <w:sz w:val="22"/>
                <w:szCs w:val="22"/>
                <w:lang w:eastAsia="pl-PL"/>
                <w14:ligatures w14:val="none"/>
              </w:rPr>
              <w:br/>
              <w:t xml:space="preserve">–  zestaw materiałów dodatkowych w komplecie (np. karty pracy do wydruku, poradnik metodyczny), </w:t>
            </w:r>
            <w:r w:rsidRPr="00EC374E">
              <w:rPr>
                <w:rFonts w:ascii="Calibri" w:eastAsia="Times New Roman" w:hAnsi="Calibri" w:cs="Calibri"/>
                <w:color w:val="000000"/>
                <w:kern w:val="0"/>
                <w:sz w:val="22"/>
                <w:szCs w:val="22"/>
                <w:lang w:eastAsia="pl-PL"/>
                <w14:ligatures w14:val="none"/>
              </w:rPr>
              <w:br/>
              <w:t>–  SY-LA-BO-WA gra STO-LI-KO-WA – zestaw 300 kart z sylabami otwartymi oraz propozycje zabaw bez użycia komputera,</w:t>
            </w:r>
            <w:r w:rsidRPr="00EC374E">
              <w:rPr>
                <w:rFonts w:ascii="Calibri" w:eastAsia="Times New Roman" w:hAnsi="Calibri" w:cs="Calibri"/>
                <w:color w:val="000000"/>
                <w:kern w:val="0"/>
                <w:sz w:val="22"/>
                <w:szCs w:val="22"/>
                <w:lang w:eastAsia="pl-PL"/>
                <w14:ligatures w14:val="none"/>
              </w:rPr>
              <w:br/>
              <w:t>–  kurs obsługi narzędzia pozwalającego na zrobienie dodatkowych ekranów dla dzieci (np. większej liczby ekranów z wybranymi sylabami otwartymi lub nowych ekranów z ćwiczeniami opartymi na sylabach zamkniętych),</w:t>
            </w:r>
            <w:r w:rsidRPr="00EC374E">
              <w:rPr>
                <w:rFonts w:ascii="Calibri" w:eastAsia="Times New Roman" w:hAnsi="Calibri" w:cs="Calibri"/>
                <w:color w:val="000000"/>
                <w:kern w:val="0"/>
                <w:sz w:val="22"/>
                <w:szCs w:val="22"/>
                <w:lang w:eastAsia="pl-PL"/>
                <w14:ligatures w14:val="none"/>
              </w:rPr>
              <w:br/>
              <w:t xml:space="preserve">Licencja bezterminowa na 9 stanowisk: 3 stanowiska online (wymagany dostęp do Internetu) oraz 6 stanowisk offline (praca bez dostępu do Internetu).                  Spełnia wymagania bezpieczeństwa i higieny oraz posiada certyfikat  </w:t>
            </w:r>
            <w:r w:rsidRPr="00EC374E">
              <w:rPr>
                <w:rFonts w:ascii="Calibri" w:eastAsia="Times New Roman" w:hAnsi="Calibri" w:cs="Calibri"/>
                <w:color w:val="000000"/>
                <w:kern w:val="0"/>
                <w:sz w:val="22"/>
                <w:szCs w:val="22"/>
                <w:lang w:eastAsia="pl-PL"/>
                <w14:ligatures w14:val="none"/>
              </w:rPr>
              <w:br/>
            </w:r>
            <w:r w:rsidRPr="00EC374E">
              <w:rPr>
                <w:rFonts w:ascii="Calibri" w:eastAsia="Times New Roman" w:hAnsi="Calibri" w:cs="Calibri"/>
                <w:color w:val="000000"/>
                <w:kern w:val="0"/>
                <w:sz w:val="22"/>
                <w:szCs w:val="22"/>
                <w:lang w:eastAsia="pl-PL"/>
                <w14:ligatures w14:val="none"/>
              </w:rPr>
              <w:br/>
              <w:t xml:space="preserve"> </w:t>
            </w:r>
          </w:p>
        </w:tc>
        <w:tc>
          <w:tcPr>
            <w:tcW w:w="2126" w:type="dxa"/>
            <w:tcBorders>
              <w:top w:val="nil"/>
              <w:left w:val="nil"/>
              <w:bottom w:val="single" w:sz="4" w:space="0" w:color="auto"/>
              <w:right w:val="single" w:sz="4" w:space="0" w:color="auto"/>
            </w:tcBorders>
            <w:noWrap/>
            <w:vAlign w:val="center"/>
            <w:hideMark/>
          </w:tcPr>
          <w:p w14:paraId="050535B1" w14:textId="643F701A"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12192" behindDoc="0" locked="0" layoutInCell="1" allowOverlap="1" wp14:anchorId="4E7F9E57" wp14:editId="24DCC8F8">
                  <wp:simplePos x="0" y="0"/>
                  <wp:positionH relativeFrom="column">
                    <wp:posOffset>131445</wp:posOffset>
                  </wp:positionH>
                  <wp:positionV relativeFrom="paragraph">
                    <wp:posOffset>-1356360</wp:posOffset>
                  </wp:positionV>
                  <wp:extent cx="904875" cy="1104900"/>
                  <wp:effectExtent l="0" t="0" r="9525" b="0"/>
                  <wp:wrapNone/>
                  <wp:docPr id="1934871437" name="Obraz 245">
                    <a:extLst xmlns:a="http://schemas.openxmlformats.org/drawingml/2006/main">
                      <a:ext uri="{FF2B5EF4-FFF2-40B4-BE49-F238E27FC236}">
                        <a16:creationId xmlns:a16="http://schemas.microsoft.com/office/drawing/2014/main" id="{1F91DF48-044E-67D1-B5E2-4680F2567E36}"/>
                      </a:ext>
                    </a:extLst>
                  </wp:docPr>
                  <wp:cNvGraphicFramePr/>
                  <a:graphic xmlns:a="http://schemas.openxmlformats.org/drawingml/2006/main">
                    <a:graphicData uri="http://schemas.openxmlformats.org/drawingml/2006/picture">
                      <pic:pic xmlns:pic="http://schemas.openxmlformats.org/drawingml/2006/picture">
                        <pic:nvPicPr>
                          <pic:cNvPr id="4" name="Obraz 3">
                            <a:extLst>
                              <a:ext uri="{FF2B5EF4-FFF2-40B4-BE49-F238E27FC236}">
                                <a16:creationId xmlns:a16="http://schemas.microsoft.com/office/drawing/2014/main" id="{1F91DF48-044E-67D1-B5E2-4680F2567E36}"/>
                              </a:ext>
                            </a:extLst>
                          </pic:cNvPr>
                          <pic:cNvPicPr>
                            <a:picLocks noChangeAspect="1"/>
                          </pic:cNvPicPr>
                        </pic:nvPicPr>
                        <pic:blipFill>
                          <a:blip r:embed="rId242"/>
                          <a:stretch>
                            <a:fillRect/>
                          </a:stretch>
                        </pic:blipFill>
                        <pic:spPr>
                          <a:xfrm>
                            <a:off x="0" y="0"/>
                            <a:ext cx="904875" cy="1104900"/>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2656AA07" w14:textId="77777777" w:rsidTr="00EC374E">
        <w:trPr>
          <w:trHeight w:val="5100"/>
        </w:trPr>
        <w:tc>
          <w:tcPr>
            <w:tcW w:w="520" w:type="dxa"/>
            <w:tcBorders>
              <w:top w:val="nil"/>
              <w:left w:val="single" w:sz="4" w:space="0" w:color="auto"/>
              <w:bottom w:val="single" w:sz="4" w:space="0" w:color="auto"/>
              <w:right w:val="single" w:sz="4" w:space="0" w:color="auto"/>
            </w:tcBorders>
            <w:hideMark/>
          </w:tcPr>
          <w:p w14:paraId="1E65BDFC"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lastRenderedPageBreak/>
              <w:t>4</w:t>
            </w:r>
          </w:p>
        </w:tc>
        <w:tc>
          <w:tcPr>
            <w:tcW w:w="2027" w:type="dxa"/>
            <w:tcBorders>
              <w:top w:val="nil"/>
              <w:left w:val="nil"/>
              <w:bottom w:val="single" w:sz="4" w:space="0" w:color="auto"/>
              <w:right w:val="single" w:sz="4" w:space="0" w:color="auto"/>
            </w:tcBorders>
            <w:hideMark/>
          </w:tcPr>
          <w:p w14:paraId="403638E6"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Zestaw multimedialny- czytanie </w:t>
            </w:r>
            <w:proofErr w:type="spellStart"/>
            <w:r w:rsidRPr="00EC374E">
              <w:rPr>
                <w:rFonts w:ascii="Calibri" w:eastAsia="Times New Roman" w:hAnsi="Calibri" w:cs="Calibri"/>
                <w:color w:val="000000"/>
                <w:kern w:val="0"/>
                <w:sz w:val="22"/>
                <w:szCs w:val="22"/>
                <w:lang w:eastAsia="pl-PL"/>
                <w14:ligatures w14:val="none"/>
              </w:rPr>
              <w:t>sylabamii</w:t>
            </w:r>
            <w:proofErr w:type="spellEnd"/>
            <w:r w:rsidRPr="00EC374E">
              <w:rPr>
                <w:rFonts w:ascii="Calibri" w:eastAsia="Times New Roman" w:hAnsi="Calibri" w:cs="Calibri"/>
                <w:color w:val="000000"/>
                <w:kern w:val="0"/>
                <w:sz w:val="22"/>
                <w:szCs w:val="22"/>
                <w:lang w:eastAsia="pl-PL"/>
                <w14:ligatures w14:val="none"/>
              </w:rPr>
              <w:t xml:space="preserve"> II </w:t>
            </w:r>
          </w:p>
        </w:tc>
        <w:tc>
          <w:tcPr>
            <w:tcW w:w="2233" w:type="dxa"/>
            <w:tcBorders>
              <w:top w:val="nil"/>
              <w:left w:val="nil"/>
              <w:bottom w:val="single" w:sz="4" w:space="0" w:color="auto"/>
              <w:right w:val="single" w:sz="4" w:space="0" w:color="auto"/>
            </w:tcBorders>
            <w:hideMark/>
          </w:tcPr>
          <w:p w14:paraId="7B31ACE9"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 szt.</w:t>
            </w:r>
          </w:p>
        </w:tc>
        <w:tc>
          <w:tcPr>
            <w:tcW w:w="7264" w:type="dxa"/>
            <w:tcBorders>
              <w:top w:val="nil"/>
              <w:left w:val="nil"/>
              <w:bottom w:val="single" w:sz="4" w:space="0" w:color="auto"/>
              <w:right w:val="single" w:sz="4" w:space="0" w:color="auto"/>
            </w:tcBorders>
            <w:hideMark/>
          </w:tcPr>
          <w:p w14:paraId="78748C63"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Program </w:t>
            </w:r>
            <w:proofErr w:type="spellStart"/>
            <w:r w:rsidRPr="00EC374E">
              <w:rPr>
                <w:rFonts w:ascii="Calibri" w:eastAsia="Times New Roman" w:hAnsi="Calibri" w:cs="Calibri"/>
                <w:color w:val="000000"/>
                <w:kern w:val="0"/>
                <w:sz w:val="22"/>
                <w:szCs w:val="22"/>
                <w:lang w:eastAsia="pl-PL"/>
                <w14:ligatures w14:val="none"/>
              </w:rPr>
              <w:t>mTalent</w:t>
            </w:r>
            <w:proofErr w:type="spellEnd"/>
            <w:r w:rsidRPr="00EC374E">
              <w:rPr>
                <w:rFonts w:ascii="Calibri" w:eastAsia="Times New Roman" w:hAnsi="Calibri" w:cs="Calibri"/>
                <w:color w:val="000000"/>
                <w:kern w:val="0"/>
                <w:sz w:val="22"/>
                <w:szCs w:val="22"/>
                <w:lang w:eastAsia="pl-PL"/>
                <w14:ligatures w14:val="none"/>
              </w:rPr>
              <w:t xml:space="preserve"> Czytanie SY-LA-BA-MI II to kontynuacja istniejącej już części Czytania SY-LABA-MI I,</w:t>
            </w:r>
            <w:r w:rsidRPr="00EC374E">
              <w:rPr>
                <w:rFonts w:ascii="Calibri" w:eastAsia="Times New Roman" w:hAnsi="Calibri" w:cs="Calibri"/>
                <w:color w:val="000000"/>
                <w:kern w:val="0"/>
                <w:sz w:val="22"/>
                <w:szCs w:val="22"/>
                <w:lang w:eastAsia="pl-PL"/>
                <w14:ligatures w14:val="none"/>
              </w:rPr>
              <w:br/>
              <w:t>program do kontynuacji przygody z czytaniem, w tym przypadku z użyciem ćwiczeń inspirowanych metodą 18 struktur wyrazowych,</w:t>
            </w:r>
            <w:r w:rsidRPr="00EC374E">
              <w:rPr>
                <w:rFonts w:ascii="Calibri" w:eastAsia="Times New Roman" w:hAnsi="Calibri" w:cs="Calibri"/>
                <w:color w:val="000000"/>
                <w:kern w:val="0"/>
                <w:sz w:val="22"/>
                <w:szCs w:val="22"/>
                <w:lang w:eastAsia="pl-PL"/>
                <w14:ligatures w14:val="none"/>
              </w:rPr>
              <w:br/>
              <w:t>zbiór ćwiczeń polegających na praktycznym kształtowaniu się umiejętności czytania różnorodnych wyrazów, uporządkowanych w kilkunastu zestawach,</w:t>
            </w:r>
            <w:r w:rsidRPr="00EC374E">
              <w:rPr>
                <w:rFonts w:ascii="Calibri" w:eastAsia="Times New Roman" w:hAnsi="Calibri" w:cs="Calibri"/>
                <w:color w:val="000000"/>
                <w:kern w:val="0"/>
                <w:sz w:val="22"/>
                <w:szCs w:val="22"/>
                <w:lang w:eastAsia="pl-PL"/>
                <w14:ligatures w14:val="none"/>
              </w:rPr>
              <w:br/>
              <w:t>zasada stopniowania trudności, a więc przechodzenia od wyrazów najłatwiejszych do najtrudniejszych. Każdy zestaw ćwiczeń zawiera wyrazy o określonej budowie oraz wyrazy wcześniej poznane,</w:t>
            </w:r>
            <w:r w:rsidRPr="00EC374E">
              <w:rPr>
                <w:rFonts w:ascii="Calibri" w:eastAsia="Times New Roman" w:hAnsi="Calibri" w:cs="Calibri"/>
                <w:color w:val="000000"/>
                <w:kern w:val="0"/>
                <w:sz w:val="22"/>
                <w:szCs w:val="22"/>
                <w:lang w:eastAsia="pl-PL"/>
                <w14:ligatures w14:val="none"/>
              </w:rPr>
              <w:br/>
              <w:t>ponad 500 ekranów interaktywnych,</w:t>
            </w:r>
            <w:r w:rsidRPr="00EC374E">
              <w:rPr>
                <w:rFonts w:ascii="Calibri" w:eastAsia="Times New Roman" w:hAnsi="Calibri" w:cs="Calibri"/>
                <w:color w:val="000000"/>
                <w:kern w:val="0"/>
                <w:sz w:val="22"/>
                <w:szCs w:val="22"/>
                <w:lang w:eastAsia="pl-PL"/>
                <w14:ligatures w14:val="none"/>
              </w:rPr>
              <w:br/>
              <w:t>zestaw materiałów dodatkowych (np. książka z wyliczankami sylabowymi, karty pracy, poradnik metodyczny),</w:t>
            </w:r>
            <w:r w:rsidRPr="00EC374E">
              <w:rPr>
                <w:rFonts w:ascii="Calibri" w:eastAsia="Times New Roman" w:hAnsi="Calibri" w:cs="Calibri"/>
                <w:color w:val="000000"/>
                <w:kern w:val="0"/>
                <w:sz w:val="22"/>
                <w:szCs w:val="22"/>
                <w:lang w:eastAsia="pl-PL"/>
                <w14:ligatures w14:val="none"/>
              </w:rPr>
              <w:br/>
              <w:t xml:space="preserve">Licencja bezterminowa na 9 stanowisk: 3 stanowiska online (wymagany dostęp do Internetu) oraz 6 stanowisk offline (praca bez dostępu do Internetu).               Spełnia wymagania bezpieczeństwa i higieny oraz posiada certyfikat  </w:t>
            </w:r>
          </w:p>
        </w:tc>
        <w:tc>
          <w:tcPr>
            <w:tcW w:w="2126" w:type="dxa"/>
            <w:tcBorders>
              <w:top w:val="nil"/>
              <w:left w:val="nil"/>
              <w:bottom w:val="single" w:sz="4" w:space="0" w:color="auto"/>
              <w:right w:val="single" w:sz="4" w:space="0" w:color="auto"/>
            </w:tcBorders>
            <w:noWrap/>
            <w:vAlign w:val="center"/>
            <w:hideMark/>
          </w:tcPr>
          <w:p w14:paraId="2A3AA19C" w14:textId="562ECF88"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13216" behindDoc="0" locked="0" layoutInCell="1" allowOverlap="1" wp14:anchorId="10EA42DB" wp14:editId="133E4D5E">
                  <wp:simplePos x="0" y="0"/>
                  <wp:positionH relativeFrom="column">
                    <wp:posOffset>21590</wp:posOffset>
                  </wp:positionH>
                  <wp:positionV relativeFrom="paragraph">
                    <wp:posOffset>-737870</wp:posOffset>
                  </wp:positionV>
                  <wp:extent cx="1171575" cy="1343025"/>
                  <wp:effectExtent l="0" t="0" r="0" b="9525"/>
                  <wp:wrapNone/>
                  <wp:docPr id="332652636" name="Obraz 244" descr="Obraz zawierający tekst, Ludzka twarz, kreskówka&#10;&#10;Zawartość wygenerowana przez AI może być niepoprawna.">
                    <a:extLst xmlns:a="http://schemas.openxmlformats.org/drawingml/2006/main">
                      <a:ext uri="{FF2B5EF4-FFF2-40B4-BE49-F238E27FC236}">
                        <a16:creationId xmlns:a16="http://schemas.microsoft.com/office/drawing/2014/main" id="{EEE60072-DFF6-7B3C-A0C2-1CF8100D5538}"/>
                      </a:ext>
                    </a:extLst>
                  </wp:docPr>
                  <wp:cNvGraphicFramePr/>
                  <a:graphic xmlns:a="http://schemas.openxmlformats.org/drawingml/2006/main">
                    <a:graphicData uri="http://schemas.openxmlformats.org/drawingml/2006/picture">
                      <pic:pic xmlns:pic="http://schemas.openxmlformats.org/drawingml/2006/picture">
                        <pic:nvPicPr>
                          <pic:cNvPr id="332652636" name="Obraz 244" descr="Obraz zawierający tekst, Ludzka twarz, kreskówka&#10;&#10;Zawartość wygenerowana przez AI może być niepoprawna.">
                            <a:extLst>
                              <a:ext uri="{FF2B5EF4-FFF2-40B4-BE49-F238E27FC236}">
                                <a16:creationId xmlns:a16="http://schemas.microsoft.com/office/drawing/2014/main" id="{EEE60072-DFF6-7B3C-A0C2-1CF8100D5538}"/>
                              </a:ext>
                            </a:extLst>
                          </pic:cNvPr>
                          <pic:cNvPicPr>
                            <a:picLocks noChangeAspect="1"/>
                          </pic:cNvPicPr>
                        </pic:nvPicPr>
                        <pic:blipFill>
                          <a:blip r:embed="rId243"/>
                          <a:stretch>
                            <a:fillRect/>
                          </a:stretch>
                        </pic:blipFill>
                        <pic:spPr>
                          <a:xfrm>
                            <a:off x="0" y="0"/>
                            <a:ext cx="1171575" cy="1343025"/>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71135375" w14:textId="77777777" w:rsidTr="00EC374E">
        <w:trPr>
          <w:trHeight w:val="3260"/>
        </w:trPr>
        <w:tc>
          <w:tcPr>
            <w:tcW w:w="520" w:type="dxa"/>
            <w:tcBorders>
              <w:top w:val="nil"/>
              <w:left w:val="single" w:sz="4" w:space="0" w:color="auto"/>
              <w:bottom w:val="single" w:sz="4" w:space="0" w:color="auto"/>
              <w:right w:val="single" w:sz="4" w:space="0" w:color="auto"/>
            </w:tcBorders>
            <w:hideMark/>
          </w:tcPr>
          <w:p w14:paraId="65C5858A"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lastRenderedPageBreak/>
              <w:t>5</w:t>
            </w:r>
          </w:p>
        </w:tc>
        <w:tc>
          <w:tcPr>
            <w:tcW w:w="2027" w:type="dxa"/>
            <w:tcBorders>
              <w:top w:val="nil"/>
              <w:left w:val="nil"/>
              <w:bottom w:val="single" w:sz="4" w:space="0" w:color="auto"/>
              <w:right w:val="single" w:sz="4" w:space="0" w:color="auto"/>
            </w:tcBorders>
            <w:hideMark/>
          </w:tcPr>
          <w:p w14:paraId="65A0E568"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Zestaw multimedialny- Logopedia PRO </w:t>
            </w:r>
          </w:p>
        </w:tc>
        <w:tc>
          <w:tcPr>
            <w:tcW w:w="2233" w:type="dxa"/>
            <w:tcBorders>
              <w:top w:val="nil"/>
              <w:left w:val="nil"/>
              <w:bottom w:val="single" w:sz="4" w:space="0" w:color="auto"/>
              <w:right w:val="single" w:sz="4" w:space="0" w:color="auto"/>
            </w:tcBorders>
            <w:hideMark/>
          </w:tcPr>
          <w:p w14:paraId="688DC4A9"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 szt.</w:t>
            </w:r>
          </w:p>
        </w:tc>
        <w:tc>
          <w:tcPr>
            <w:tcW w:w="7264" w:type="dxa"/>
            <w:tcBorders>
              <w:top w:val="nil"/>
              <w:left w:val="nil"/>
              <w:bottom w:val="single" w:sz="4" w:space="0" w:color="auto"/>
              <w:right w:val="single" w:sz="4" w:space="0" w:color="auto"/>
            </w:tcBorders>
            <w:hideMark/>
          </w:tcPr>
          <w:p w14:paraId="3DA42234"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Zestaw gier sterowanych głosem, do wykorzystania na zajęciach z dziećmi z zaburzeniami słuchu i zaburzeniami poznawczymi. </w:t>
            </w:r>
            <w:r w:rsidRPr="00EC374E">
              <w:rPr>
                <w:rFonts w:ascii="Calibri" w:eastAsia="Times New Roman" w:hAnsi="Calibri" w:cs="Calibri"/>
                <w:color w:val="000000"/>
                <w:kern w:val="0"/>
                <w:sz w:val="22"/>
                <w:szCs w:val="22"/>
                <w:lang w:eastAsia="pl-PL"/>
                <w14:ligatures w14:val="none"/>
              </w:rPr>
              <w:br/>
              <w:t>Program przeznaczony jest dla logopedów, terapeutów, specjalistów i nauczycieli prowadzących zajęcia z dziećmi wymagającymi terapii logopedycznej, mającymi problemy z artykulacją głosek, przyswajaniem języka i jego prawidłowym rozwojem a także tych, pracujących z dziećmi ze specjalnymi potrzebami edukacyjnymi.</w:t>
            </w:r>
            <w:r w:rsidRPr="00EC374E">
              <w:rPr>
                <w:rFonts w:ascii="Calibri" w:eastAsia="Times New Roman" w:hAnsi="Calibri" w:cs="Calibri"/>
                <w:color w:val="000000"/>
                <w:kern w:val="0"/>
                <w:sz w:val="22"/>
                <w:szCs w:val="22"/>
                <w:lang w:eastAsia="pl-PL"/>
                <w14:ligatures w14:val="none"/>
              </w:rPr>
              <w:br/>
              <w:t>Bezterminowa licencja na 2 urządzenia: 2x komputer.</w:t>
            </w:r>
            <w:r w:rsidRPr="00EC374E">
              <w:rPr>
                <w:rFonts w:ascii="Calibri" w:eastAsia="Times New Roman" w:hAnsi="Calibri" w:cs="Calibri"/>
                <w:color w:val="000000"/>
                <w:kern w:val="0"/>
                <w:sz w:val="22"/>
                <w:szCs w:val="22"/>
                <w:lang w:eastAsia="pl-PL"/>
                <w14:ligatures w14:val="none"/>
              </w:rPr>
              <w:br/>
              <w:t xml:space="preserve">Program współpracuje z monitorami i tablicami interaktywnymi, program w pełni działający bez dostępu do </w:t>
            </w:r>
            <w:proofErr w:type="spellStart"/>
            <w:r w:rsidRPr="00EC374E">
              <w:rPr>
                <w:rFonts w:ascii="Calibri" w:eastAsia="Times New Roman" w:hAnsi="Calibri" w:cs="Calibri"/>
                <w:color w:val="000000"/>
                <w:kern w:val="0"/>
                <w:sz w:val="22"/>
                <w:szCs w:val="22"/>
                <w:lang w:eastAsia="pl-PL"/>
                <w14:ligatures w14:val="none"/>
              </w:rPr>
              <w:t>internetu</w:t>
            </w:r>
            <w:proofErr w:type="spellEnd"/>
            <w:r w:rsidRPr="00EC374E">
              <w:rPr>
                <w:rFonts w:ascii="Calibri" w:eastAsia="Times New Roman" w:hAnsi="Calibri" w:cs="Calibri"/>
                <w:color w:val="000000"/>
                <w:kern w:val="0"/>
                <w:sz w:val="22"/>
                <w:szCs w:val="22"/>
                <w:lang w:eastAsia="pl-PL"/>
                <w14:ligatures w14:val="none"/>
              </w:rPr>
              <w:t>.</w:t>
            </w:r>
            <w:r w:rsidRPr="00EC374E">
              <w:rPr>
                <w:rFonts w:ascii="Calibri" w:eastAsia="Times New Roman" w:hAnsi="Calibri" w:cs="Calibri"/>
                <w:color w:val="000000"/>
                <w:kern w:val="0"/>
                <w:sz w:val="22"/>
                <w:szCs w:val="22"/>
                <w:lang w:eastAsia="pl-PL"/>
                <w14:ligatures w14:val="none"/>
              </w:rPr>
              <w:br/>
              <w:t>Materiały instruktażowe online z obsługi programu, bezpłatne aktualizacje i wsparcie techniczne producenta po zakupie.</w:t>
            </w:r>
            <w:r w:rsidRPr="00EC374E">
              <w:rPr>
                <w:rFonts w:ascii="Calibri" w:eastAsia="Times New Roman" w:hAnsi="Calibri" w:cs="Calibri"/>
                <w:color w:val="000000"/>
                <w:kern w:val="0"/>
                <w:sz w:val="22"/>
                <w:szCs w:val="22"/>
                <w:lang w:eastAsia="pl-PL"/>
                <w14:ligatures w14:val="none"/>
              </w:rPr>
              <w:br/>
              <w:t>2 lata gwarancji.</w:t>
            </w:r>
            <w:r w:rsidRPr="00EC374E">
              <w:rPr>
                <w:rFonts w:ascii="Calibri" w:eastAsia="Times New Roman" w:hAnsi="Calibri" w:cs="Calibri"/>
                <w:color w:val="000000"/>
                <w:kern w:val="0"/>
                <w:sz w:val="22"/>
                <w:szCs w:val="22"/>
                <w:lang w:eastAsia="pl-PL"/>
                <w14:ligatures w14:val="none"/>
              </w:rPr>
              <w:br/>
              <w:t>Dodatkowa zawartość zestawu</w:t>
            </w:r>
            <w:r w:rsidRPr="00EC374E">
              <w:rPr>
                <w:rFonts w:ascii="Calibri" w:eastAsia="Times New Roman" w:hAnsi="Calibri" w:cs="Calibri"/>
                <w:color w:val="000000"/>
                <w:kern w:val="0"/>
                <w:sz w:val="22"/>
                <w:szCs w:val="22"/>
                <w:lang w:eastAsia="pl-PL"/>
                <w14:ligatures w14:val="none"/>
              </w:rPr>
              <w:br/>
              <w:t>Publikacja drukowana: Podręczny zestaw obrazkowy.</w:t>
            </w:r>
            <w:r w:rsidRPr="00EC374E">
              <w:rPr>
                <w:rFonts w:ascii="Calibri" w:eastAsia="Times New Roman" w:hAnsi="Calibri" w:cs="Calibri"/>
                <w:color w:val="000000"/>
                <w:kern w:val="0"/>
                <w:sz w:val="22"/>
                <w:szCs w:val="22"/>
                <w:lang w:eastAsia="pl-PL"/>
                <w14:ligatures w14:val="none"/>
              </w:rPr>
              <w:br/>
              <w:t xml:space="preserve">Podręczny zestaw obrazkowy zawiera ponad 300 ilustracji do rozwijania słownictwa, kompetencji komunikacyjnych i funkcji percepcyjno-motorycznych. Kolorowe, realistyczne ilustracje są podzielone na 17 podstawowych kategorii najczęściej wykorzystywanych w komunikacji. Terapeuta lub nauczyciel może je wyciąć, a następnie wykorzystać w dowolny sposób podczas zajęć – liczne pomysły na przykładowe zastosowania obrazków znajdują się we wstępie do publikacji. Są to np.: nazywanie obiektów na ilustracjach, opisywanie ich, tworzenie zdań i historyjek z wykorzystaniem obrazków. W końcowej części publikacji mieszczą się etykiety do wycięcia, które stwarzają dodatkowe możliwości wykorzystania materiału.                                                                                         Spełnia wymagania bezpieczeństwa i higieny oraz posiada certyfikat  </w:t>
            </w:r>
          </w:p>
        </w:tc>
        <w:tc>
          <w:tcPr>
            <w:tcW w:w="2126" w:type="dxa"/>
            <w:tcBorders>
              <w:top w:val="nil"/>
              <w:left w:val="nil"/>
              <w:bottom w:val="single" w:sz="4" w:space="0" w:color="auto"/>
              <w:right w:val="single" w:sz="4" w:space="0" w:color="auto"/>
            </w:tcBorders>
            <w:noWrap/>
            <w:vAlign w:val="center"/>
            <w:hideMark/>
          </w:tcPr>
          <w:p w14:paraId="5CC0F211" w14:textId="5CDC8745"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14240" behindDoc="0" locked="0" layoutInCell="1" allowOverlap="1" wp14:anchorId="06137778" wp14:editId="69FF9F77">
                  <wp:simplePos x="0" y="0"/>
                  <wp:positionH relativeFrom="column">
                    <wp:posOffset>51435</wp:posOffset>
                  </wp:positionH>
                  <wp:positionV relativeFrom="paragraph">
                    <wp:posOffset>-837565</wp:posOffset>
                  </wp:positionV>
                  <wp:extent cx="1143000" cy="800100"/>
                  <wp:effectExtent l="0" t="0" r="0" b="0"/>
                  <wp:wrapNone/>
                  <wp:docPr id="100187116" name="Obraz 243" descr="Obraz zawierający tekst, design, urządzenie&#10;&#10;Zawartość wygenerowana przez AI może być niepoprawna.">
                    <a:extLst xmlns:a="http://schemas.openxmlformats.org/drawingml/2006/main">
                      <a:ext uri="{FF2B5EF4-FFF2-40B4-BE49-F238E27FC236}">
                        <a16:creationId xmlns:a16="http://schemas.microsoft.com/office/drawing/2014/main" id="{E0C98CFD-9BFD-FB32-7F7B-D7CE5022E0C0}"/>
                      </a:ext>
                    </a:extLst>
                  </wp:docPr>
                  <wp:cNvGraphicFramePr/>
                  <a:graphic xmlns:a="http://schemas.openxmlformats.org/drawingml/2006/main">
                    <a:graphicData uri="http://schemas.openxmlformats.org/drawingml/2006/picture">
                      <pic:pic xmlns:pic="http://schemas.openxmlformats.org/drawingml/2006/picture">
                        <pic:nvPicPr>
                          <pic:cNvPr id="100187116" name="Obraz 243" descr="Obraz zawierający tekst, design, urządzenie&#10;&#10;Zawartość wygenerowana przez AI może być niepoprawna.">
                            <a:extLst>
                              <a:ext uri="{FF2B5EF4-FFF2-40B4-BE49-F238E27FC236}">
                                <a16:creationId xmlns:a16="http://schemas.microsoft.com/office/drawing/2014/main" id="{E0C98CFD-9BFD-FB32-7F7B-D7CE5022E0C0}"/>
                              </a:ext>
                            </a:extLst>
                          </pic:cNvPr>
                          <pic:cNvPicPr>
                            <a:picLocks noChangeAspect="1"/>
                          </pic:cNvPicPr>
                        </pic:nvPicPr>
                        <pic:blipFill>
                          <a:blip r:embed="rId244"/>
                          <a:stretch>
                            <a:fillRect/>
                          </a:stretch>
                        </pic:blipFill>
                        <pic:spPr>
                          <a:xfrm>
                            <a:off x="0" y="0"/>
                            <a:ext cx="1143000" cy="800100"/>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72466711" w14:textId="77777777" w:rsidTr="00EC374E">
        <w:trPr>
          <w:trHeight w:val="850"/>
        </w:trPr>
        <w:tc>
          <w:tcPr>
            <w:tcW w:w="520" w:type="dxa"/>
            <w:tcBorders>
              <w:top w:val="nil"/>
              <w:left w:val="single" w:sz="4" w:space="0" w:color="auto"/>
              <w:bottom w:val="single" w:sz="4" w:space="0" w:color="auto"/>
              <w:right w:val="single" w:sz="4" w:space="0" w:color="auto"/>
            </w:tcBorders>
            <w:hideMark/>
          </w:tcPr>
          <w:p w14:paraId="0D75B52E"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6</w:t>
            </w:r>
          </w:p>
        </w:tc>
        <w:tc>
          <w:tcPr>
            <w:tcW w:w="2027" w:type="dxa"/>
            <w:tcBorders>
              <w:top w:val="nil"/>
              <w:left w:val="nil"/>
              <w:bottom w:val="single" w:sz="4" w:space="0" w:color="auto"/>
              <w:right w:val="single" w:sz="4" w:space="0" w:color="auto"/>
            </w:tcBorders>
            <w:hideMark/>
          </w:tcPr>
          <w:p w14:paraId="77B45AFB"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Zestaw kreatywny- piórka </w:t>
            </w:r>
          </w:p>
        </w:tc>
        <w:tc>
          <w:tcPr>
            <w:tcW w:w="2233" w:type="dxa"/>
            <w:tcBorders>
              <w:top w:val="nil"/>
              <w:left w:val="nil"/>
              <w:bottom w:val="single" w:sz="4" w:space="0" w:color="auto"/>
              <w:right w:val="single" w:sz="4" w:space="0" w:color="auto"/>
            </w:tcBorders>
            <w:hideMark/>
          </w:tcPr>
          <w:p w14:paraId="5D135501"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 kg</w:t>
            </w:r>
          </w:p>
        </w:tc>
        <w:tc>
          <w:tcPr>
            <w:tcW w:w="7264" w:type="dxa"/>
            <w:tcBorders>
              <w:top w:val="nil"/>
              <w:left w:val="nil"/>
              <w:bottom w:val="single" w:sz="4" w:space="0" w:color="auto"/>
              <w:right w:val="single" w:sz="4" w:space="0" w:color="auto"/>
            </w:tcBorders>
            <w:hideMark/>
          </w:tcPr>
          <w:p w14:paraId="120A7062"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Zestaw różnego rodzaju kolorowych piór do ozdabiania prac plastycznych.                                                                                                                                                  - dł. od 5 do 30 cm                                                                                                                Spełnia wymagania bezpieczeństwa i higieny oraz posiada certyfikat  </w:t>
            </w:r>
          </w:p>
        </w:tc>
        <w:tc>
          <w:tcPr>
            <w:tcW w:w="2126" w:type="dxa"/>
            <w:tcBorders>
              <w:top w:val="nil"/>
              <w:left w:val="nil"/>
              <w:bottom w:val="single" w:sz="4" w:space="0" w:color="auto"/>
              <w:right w:val="single" w:sz="4" w:space="0" w:color="auto"/>
            </w:tcBorders>
            <w:noWrap/>
            <w:vAlign w:val="center"/>
            <w:hideMark/>
          </w:tcPr>
          <w:p w14:paraId="35860A50" w14:textId="2DD01772"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15264" behindDoc="0" locked="0" layoutInCell="1" allowOverlap="1" wp14:anchorId="33DAFB01" wp14:editId="63CBF1F4">
                  <wp:simplePos x="0" y="0"/>
                  <wp:positionH relativeFrom="column">
                    <wp:posOffset>172720</wp:posOffset>
                  </wp:positionH>
                  <wp:positionV relativeFrom="paragraph">
                    <wp:posOffset>-20955</wp:posOffset>
                  </wp:positionV>
                  <wp:extent cx="904875" cy="476250"/>
                  <wp:effectExtent l="0" t="0" r="9525" b="0"/>
                  <wp:wrapNone/>
                  <wp:docPr id="1643156530" name="Obraz 242">
                    <a:extLst xmlns:a="http://schemas.openxmlformats.org/drawingml/2006/main">
                      <a:ext uri="{FF2B5EF4-FFF2-40B4-BE49-F238E27FC236}">
                        <a16:creationId xmlns:a16="http://schemas.microsoft.com/office/drawing/2014/main" id="{0128320E-3E73-39E5-A2BD-161D084A152B}"/>
                      </a:ext>
                    </a:extLst>
                  </wp:docPr>
                  <wp:cNvGraphicFramePr/>
                  <a:graphic xmlns:a="http://schemas.openxmlformats.org/drawingml/2006/main">
                    <a:graphicData uri="http://schemas.openxmlformats.org/drawingml/2006/picture">
                      <pic:pic xmlns:pic="http://schemas.openxmlformats.org/drawingml/2006/picture">
                        <pic:nvPicPr>
                          <pic:cNvPr id="7" name="Obraz 6">
                            <a:extLst>
                              <a:ext uri="{FF2B5EF4-FFF2-40B4-BE49-F238E27FC236}">
                                <a16:creationId xmlns:a16="http://schemas.microsoft.com/office/drawing/2014/main" id="{0128320E-3E73-39E5-A2BD-161D084A152B}"/>
                              </a:ext>
                            </a:extLst>
                          </pic:cNvPr>
                          <pic:cNvPicPr>
                            <a:picLocks noChangeAspect="1"/>
                          </pic:cNvPicPr>
                        </pic:nvPicPr>
                        <pic:blipFill>
                          <a:blip r:embed="rId245"/>
                          <a:stretch>
                            <a:fillRect/>
                          </a:stretch>
                        </pic:blipFill>
                        <pic:spPr>
                          <a:xfrm>
                            <a:off x="0" y="0"/>
                            <a:ext cx="904875" cy="476250"/>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1C05B754" w14:textId="77777777" w:rsidTr="00EC374E">
        <w:trPr>
          <w:trHeight w:val="2693"/>
        </w:trPr>
        <w:tc>
          <w:tcPr>
            <w:tcW w:w="520" w:type="dxa"/>
            <w:tcBorders>
              <w:top w:val="nil"/>
              <w:left w:val="single" w:sz="4" w:space="0" w:color="auto"/>
              <w:bottom w:val="single" w:sz="4" w:space="0" w:color="auto"/>
              <w:right w:val="single" w:sz="4" w:space="0" w:color="auto"/>
            </w:tcBorders>
            <w:hideMark/>
          </w:tcPr>
          <w:p w14:paraId="11ECE65F"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lastRenderedPageBreak/>
              <w:t>7</w:t>
            </w:r>
          </w:p>
        </w:tc>
        <w:tc>
          <w:tcPr>
            <w:tcW w:w="2027" w:type="dxa"/>
            <w:tcBorders>
              <w:top w:val="nil"/>
              <w:left w:val="nil"/>
              <w:bottom w:val="single" w:sz="4" w:space="0" w:color="auto"/>
              <w:right w:val="single" w:sz="4" w:space="0" w:color="auto"/>
            </w:tcBorders>
            <w:hideMark/>
          </w:tcPr>
          <w:p w14:paraId="484E9344"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Farby do malowania palcami </w:t>
            </w:r>
          </w:p>
        </w:tc>
        <w:tc>
          <w:tcPr>
            <w:tcW w:w="2233" w:type="dxa"/>
            <w:tcBorders>
              <w:top w:val="nil"/>
              <w:left w:val="nil"/>
              <w:bottom w:val="single" w:sz="4" w:space="0" w:color="auto"/>
              <w:right w:val="single" w:sz="4" w:space="0" w:color="auto"/>
            </w:tcBorders>
            <w:hideMark/>
          </w:tcPr>
          <w:p w14:paraId="09747FDB"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6 zestawów</w:t>
            </w:r>
          </w:p>
        </w:tc>
        <w:tc>
          <w:tcPr>
            <w:tcW w:w="7264" w:type="dxa"/>
            <w:tcBorders>
              <w:top w:val="nil"/>
              <w:left w:val="nil"/>
              <w:bottom w:val="single" w:sz="4" w:space="0" w:color="auto"/>
              <w:right w:val="single" w:sz="4" w:space="0" w:color="auto"/>
            </w:tcBorders>
            <w:hideMark/>
          </w:tcPr>
          <w:p w14:paraId="1D53F1B1"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Zestaw farb na bazie wody, do malowania palcami.</w:t>
            </w:r>
            <w:r w:rsidRPr="00EC374E">
              <w:rPr>
                <w:rFonts w:ascii="Calibri" w:eastAsia="Times New Roman" w:hAnsi="Calibri" w:cs="Calibri"/>
                <w:color w:val="000000"/>
                <w:kern w:val="0"/>
                <w:sz w:val="22"/>
                <w:szCs w:val="22"/>
                <w:lang w:eastAsia="pl-PL"/>
                <w14:ligatures w14:val="none"/>
              </w:rPr>
              <w:br/>
              <w:t>• poj. 150 ml</w:t>
            </w:r>
            <w:r w:rsidRPr="00EC374E">
              <w:rPr>
                <w:rFonts w:ascii="Calibri" w:eastAsia="Times New Roman" w:hAnsi="Calibri" w:cs="Calibri"/>
                <w:color w:val="000000"/>
                <w:kern w:val="0"/>
                <w:sz w:val="22"/>
                <w:szCs w:val="22"/>
                <w:lang w:eastAsia="pl-PL"/>
                <w14:ligatures w14:val="none"/>
              </w:rPr>
              <w:br/>
              <w:t>• kolory: czarny, biały, niebieski, zielony, czerwony, żółty</w:t>
            </w:r>
            <w:r w:rsidRPr="00EC374E">
              <w:rPr>
                <w:rFonts w:ascii="Calibri" w:eastAsia="Times New Roman" w:hAnsi="Calibri" w:cs="Calibri"/>
                <w:color w:val="000000"/>
                <w:kern w:val="0"/>
                <w:sz w:val="22"/>
                <w:szCs w:val="22"/>
                <w:lang w:eastAsia="pl-PL"/>
                <w14:ligatures w14:val="none"/>
              </w:rPr>
              <w:br/>
              <w:t>Do ozdabiania tkanin bawełnianych lub tkanin mieszanych z zawartością sztucznych włókien do 20%</w:t>
            </w:r>
            <w:r w:rsidRPr="00EC374E">
              <w:rPr>
                <w:rFonts w:ascii="Calibri" w:eastAsia="Times New Roman" w:hAnsi="Calibri" w:cs="Calibri"/>
                <w:color w:val="000000"/>
                <w:kern w:val="0"/>
                <w:sz w:val="22"/>
                <w:szCs w:val="22"/>
                <w:lang w:eastAsia="pl-PL"/>
                <w14:ligatures w14:val="none"/>
              </w:rPr>
              <w:br/>
              <w:t>Po utrwaleniu farba odporna na pranie w temperaturze do 30 °C (przed utrwaleniem można ją łatwo sprać).</w:t>
            </w:r>
            <w:r w:rsidRPr="00EC374E">
              <w:rPr>
                <w:rFonts w:ascii="Calibri" w:eastAsia="Times New Roman" w:hAnsi="Calibri" w:cs="Calibri"/>
                <w:color w:val="000000"/>
                <w:kern w:val="0"/>
                <w:sz w:val="22"/>
                <w:szCs w:val="22"/>
                <w:lang w:eastAsia="pl-PL"/>
                <w14:ligatures w14:val="none"/>
              </w:rPr>
              <w:br/>
              <w:t>Produkt testowany dermatologicznie.</w:t>
            </w:r>
            <w:r w:rsidRPr="00EC374E">
              <w:rPr>
                <w:rFonts w:ascii="Calibri" w:eastAsia="Times New Roman" w:hAnsi="Calibri" w:cs="Calibri"/>
                <w:color w:val="000000"/>
                <w:kern w:val="0"/>
                <w:sz w:val="22"/>
                <w:szCs w:val="22"/>
                <w:lang w:eastAsia="pl-PL"/>
                <w14:ligatures w14:val="none"/>
              </w:rPr>
              <w:br/>
              <w:t xml:space="preserve">Bez </w:t>
            </w:r>
            <w:proofErr w:type="spellStart"/>
            <w:r w:rsidRPr="00EC374E">
              <w:rPr>
                <w:rFonts w:ascii="Calibri" w:eastAsia="Times New Roman" w:hAnsi="Calibri" w:cs="Calibri"/>
                <w:color w:val="000000"/>
                <w:kern w:val="0"/>
                <w:sz w:val="22"/>
                <w:szCs w:val="22"/>
                <w:lang w:eastAsia="pl-PL"/>
                <w14:ligatures w14:val="none"/>
              </w:rPr>
              <w:t>parabenów</w:t>
            </w:r>
            <w:proofErr w:type="spellEnd"/>
            <w:r w:rsidRPr="00EC374E">
              <w:rPr>
                <w:rFonts w:ascii="Calibri" w:eastAsia="Times New Roman" w:hAnsi="Calibri" w:cs="Calibri"/>
                <w:color w:val="000000"/>
                <w:kern w:val="0"/>
                <w:sz w:val="22"/>
                <w:szCs w:val="22"/>
                <w:lang w:eastAsia="pl-PL"/>
                <w14:ligatures w14:val="none"/>
              </w:rPr>
              <w:t xml:space="preserve">, glutenu, laktozy, wegański.                                                             Spełnia wymagania bezpieczeństwa i higieny oraz posiada certyfikat  </w:t>
            </w:r>
          </w:p>
        </w:tc>
        <w:tc>
          <w:tcPr>
            <w:tcW w:w="2126" w:type="dxa"/>
            <w:tcBorders>
              <w:top w:val="nil"/>
              <w:left w:val="nil"/>
              <w:bottom w:val="single" w:sz="4" w:space="0" w:color="auto"/>
              <w:right w:val="single" w:sz="4" w:space="0" w:color="auto"/>
            </w:tcBorders>
            <w:noWrap/>
            <w:vAlign w:val="center"/>
            <w:hideMark/>
          </w:tcPr>
          <w:p w14:paraId="386BD636" w14:textId="2D4DF0BA"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16288" behindDoc="0" locked="0" layoutInCell="1" allowOverlap="1" wp14:anchorId="72DC28FB" wp14:editId="692E25C9">
                  <wp:simplePos x="0" y="0"/>
                  <wp:positionH relativeFrom="column">
                    <wp:posOffset>307340</wp:posOffset>
                  </wp:positionH>
                  <wp:positionV relativeFrom="paragraph">
                    <wp:posOffset>-244475</wp:posOffset>
                  </wp:positionV>
                  <wp:extent cx="552450" cy="1104900"/>
                  <wp:effectExtent l="0" t="0" r="0" b="0"/>
                  <wp:wrapNone/>
                  <wp:docPr id="1709680133" name="Obraz 241" descr="Obraz zawierający butelka, Roztwór, Rozpuszczalnik, płyn kosmetyczny&#10;&#10;Zawartość wygenerowana przez AI może być niepoprawna.">
                    <a:extLst xmlns:a="http://schemas.openxmlformats.org/drawingml/2006/main">
                      <a:ext uri="{FF2B5EF4-FFF2-40B4-BE49-F238E27FC236}">
                        <a16:creationId xmlns:a16="http://schemas.microsoft.com/office/drawing/2014/main" id="{FA5A248E-075E-A07C-3261-A46EB827680D}"/>
                      </a:ext>
                    </a:extLst>
                  </wp:docPr>
                  <wp:cNvGraphicFramePr/>
                  <a:graphic xmlns:a="http://schemas.openxmlformats.org/drawingml/2006/main">
                    <a:graphicData uri="http://schemas.openxmlformats.org/drawingml/2006/picture">
                      <pic:pic xmlns:pic="http://schemas.openxmlformats.org/drawingml/2006/picture">
                        <pic:nvPicPr>
                          <pic:cNvPr id="1709680133" name="Obraz 241" descr="Obraz zawierający butelka, Roztwór, Rozpuszczalnik, płyn kosmetyczny&#10;&#10;Zawartość wygenerowana przez AI może być niepoprawna.">
                            <a:extLst>
                              <a:ext uri="{FF2B5EF4-FFF2-40B4-BE49-F238E27FC236}">
                                <a16:creationId xmlns:a16="http://schemas.microsoft.com/office/drawing/2014/main" id="{FA5A248E-075E-A07C-3261-A46EB827680D}"/>
                              </a:ext>
                            </a:extLst>
                          </pic:cNvPr>
                          <pic:cNvPicPr>
                            <a:picLocks noChangeAspect="1"/>
                          </pic:cNvPicPr>
                        </pic:nvPicPr>
                        <pic:blipFill>
                          <a:blip r:embed="rId246"/>
                          <a:stretch>
                            <a:fillRect/>
                          </a:stretch>
                        </pic:blipFill>
                        <pic:spPr>
                          <a:xfrm>
                            <a:off x="0" y="0"/>
                            <a:ext cx="552450" cy="1104900"/>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202092A0" w14:textId="77777777" w:rsidTr="00EC374E">
        <w:trPr>
          <w:trHeight w:val="1412"/>
        </w:trPr>
        <w:tc>
          <w:tcPr>
            <w:tcW w:w="520" w:type="dxa"/>
            <w:tcBorders>
              <w:top w:val="nil"/>
              <w:left w:val="single" w:sz="4" w:space="0" w:color="auto"/>
              <w:bottom w:val="single" w:sz="4" w:space="0" w:color="auto"/>
              <w:right w:val="single" w:sz="4" w:space="0" w:color="auto"/>
            </w:tcBorders>
            <w:hideMark/>
          </w:tcPr>
          <w:p w14:paraId="2256BF99"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8</w:t>
            </w:r>
          </w:p>
        </w:tc>
        <w:tc>
          <w:tcPr>
            <w:tcW w:w="2027" w:type="dxa"/>
            <w:tcBorders>
              <w:top w:val="nil"/>
              <w:left w:val="nil"/>
              <w:bottom w:val="single" w:sz="4" w:space="0" w:color="auto"/>
              <w:right w:val="single" w:sz="4" w:space="0" w:color="auto"/>
            </w:tcBorders>
            <w:hideMark/>
          </w:tcPr>
          <w:p w14:paraId="75011F41"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Masa plastyczna </w:t>
            </w:r>
          </w:p>
        </w:tc>
        <w:tc>
          <w:tcPr>
            <w:tcW w:w="2233" w:type="dxa"/>
            <w:tcBorders>
              <w:top w:val="nil"/>
              <w:left w:val="nil"/>
              <w:bottom w:val="single" w:sz="4" w:space="0" w:color="auto"/>
              <w:right w:val="single" w:sz="4" w:space="0" w:color="auto"/>
            </w:tcBorders>
            <w:hideMark/>
          </w:tcPr>
          <w:p w14:paraId="4718F62D"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5 zestawów</w:t>
            </w:r>
          </w:p>
        </w:tc>
        <w:tc>
          <w:tcPr>
            <w:tcW w:w="7264" w:type="dxa"/>
            <w:tcBorders>
              <w:top w:val="nil"/>
              <w:left w:val="nil"/>
              <w:bottom w:val="single" w:sz="4" w:space="0" w:color="auto"/>
              <w:right w:val="single" w:sz="4" w:space="0" w:color="auto"/>
            </w:tcBorders>
            <w:hideMark/>
          </w:tcPr>
          <w:p w14:paraId="0910ED27"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Zestaw lekkich, samoutwardzających się mas plastycznych w szczelnych plastikowych pojemnikach min.</w:t>
            </w:r>
            <w:r w:rsidRPr="00EC374E">
              <w:rPr>
                <w:rFonts w:ascii="Calibri" w:eastAsia="Times New Roman" w:hAnsi="Calibri" w:cs="Calibri"/>
                <w:color w:val="000000"/>
                <w:kern w:val="0"/>
                <w:sz w:val="22"/>
                <w:szCs w:val="22"/>
                <w:lang w:eastAsia="pl-PL"/>
                <w14:ligatures w14:val="none"/>
              </w:rPr>
              <w:br/>
              <w:t>• 10 kolorów</w:t>
            </w:r>
            <w:r w:rsidRPr="00EC374E">
              <w:rPr>
                <w:rFonts w:ascii="Calibri" w:eastAsia="Times New Roman" w:hAnsi="Calibri" w:cs="Calibri"/>
                <w:color w:val="000000"/>
                <w:kern w:val="0"/>
                <w:sz w:val="22"/>
                <w:szCs w:val="22"/>
                <w:lang w:eastAsia="pl-PL"/>
                <w14:ligatures w14:val="none"/>
              </w:rPr>
              <w:br/>
              <w:t xml:space="preserve">• 10 szt. po 40 g każda                                                                                                         Spełnia wymagania bezpieczeństwa i higieny oraz posiada certyfikat  </w:t>
            </w:r>
          </w:p>
        </w:tc>
        <w:tc>
          <w:tcPr>
            <w:tcW w:w="2126" w:type="dxa"/>
            <w:tcBorders>
              <w:top w:val="nil"/>
              <w:left w:val="nil"/>
              <w:bottom w:val="single" w:sz="4" w:space="0" w:color="auto"/>
              <w:right w:val="single" w:sz="4" w:space="0" w:color="auto"/>
            </w:tcBorders>
            <w:noWrap/>
            <w:vAlign w:val="center"/>
            <w:hideMark/>
          </w:tcPr>
          <w:p w14:paraId="696699A1" w14:textId="3366E26B"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17312" behindDoc="0" locked="0" layoutInCell="1" allowOverlap="1" wp14:anchorId="031D1A4D" wp14:editId="72985B7B">
                  <wp:simplePos x="0" y="0"/>
                  <wp:positionH relativeFrom="column">
                    <wp:posOffset>334645</wp:posOffset>
                  </wp:positionH>
                  <wp:positionV relativeFrom="paragraph">
                    <wp:posOffset>10795</wp:posOffset>
                  </wp:positionV>
                  <wp:extent cx="676275" cy="781050"/>
                  <wp:effectExtent l="0" t="0" r="9525" b="0"/>
                  <wp:wrapNone/>
                  <wp:docPr id="1743234754" name="Obraz 240" descr="Obraz zawierający kolory&#10;&#10;Zawartość wygenerowana przez AI może być niepoprawna.">
                    <a:extLst xmlns:a="http://schemas.openxmlformats.org/drawingml/2006/main">
                      <a:ext uri="{FF2B5EF4-FFF2-40B4-BE49-F238E27FC236}">
                        <a16:creationId xmlns:a16="http://schemas.microsoft.com/office/drawing/2014/main" id="{D673605A-7459-B230-85DD-71BC16B98F6B}"/>
                      </a:ext>
                    </a:extLst>
                  </wp:docPr>
                  <wp:cNvGraphicFramePr/>
                  <a:graphic xmlns:a="http://schemas.openxmlformats.org/drawingml/2006/main">
                    <a:graphicData uri="http://schemas.openxmlformats.org/drawingml/2006/picture">
                      <pic:pic xmlns:pic="http://schemas.openxmlformats.org/drawingml/2006/picture">
                        <pic:nvPicPr>
                          <pic:cNvPr id="1743234754" name="Obraz 240" descr="Obraz zawierający kolory&#10;&#10;Zawartość wygenerowana przez AI może być niepoprawna.">
                            <a:extLst>
                              <a:ext uri="{FF2B5EF4-FFF2-40B4-BE49-F238E27FC236}">
                                <a16:creationId xmlns:a16="http://schemas.microsoft.com/office/drawing/2014/main" id="{D673605A-7459-B230-85DD-71BC16B98F6B}"/>
                              </a:ext>
                            </a:extLst>
                          </pic:cNvPr>
                          <pic:cNvPicPr>
                            <a:picLocks noChangeAspect="1"/>
                          </pic:cNvPicPr>
                        </pic:nvPicPr>
                        <pic:blipFill>
                          <a:blip r:embed="rId247"/>
                          <a:stretch>
                            <a:fillRect/>
                          </a:stretch>
                        </pic:blipFill>
                        <pic:spPr>
                          <a:xfrm>
                            <a:off x="0" y="0"/>
                            <a:ext cx="676275" cy="781050"/>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54BE1C8F" w14:textId="77777777" w:rsidTr="00EC374E">
        <w:trPr>
          <w:trHeight w:val="1800"/>
        </w:trPr>
        <w:tc>
          <w:tcPr>
            <w:tcW w:w="520" w:type="dxa"/>
            <w:tcBorders>
              <w:top w:val="nil"/>
              <w:left w:val="single" w:sz="4" w:space="0" w:color="auto"/>
              <w:bottom w:val="single" w:sz="4" w:space="0" w:color="auto"/>
              <w:right w:val="single" w:sz="4" w:space="0" w:color="auto"/>
            </w:tcBorders>
            <w:hideMark/>
          </w:tcPr>
          <w:p w14:paraId="1CA5D580"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9</w:t>
            </w:r>
          </w:p>
        </w:tc>
        <w:tc>
          <w:tcPr>
            <w:tcW w:w="2027" w:type="dxa"/>
            <w:tcBorders>
              <w:top w:val="nil"/>
              <w:left w:val="nil"/>
              <w:bottom w:val="single" w:sz="4" w:space="0" w:color="auto"/>
              <w:right w:val="single" w:sz="4" w:space="0" w:color="auto"/>
            </w:tcBorders>
            <w:hideMark/>
          </w:tcPr>
          <w:p w14:paraId="20FC4D05"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Plastelina- zestaw przedszkolny </w:t>
            </w:r>
          </w:p>
        </w:tc>
        <w:tc>
          <w:tcPr>
            <w:tcW w:w="2233" w:type="dxa"/>
            <w:tcBorders>
              <w:top w:val="nil"/>
              <w:left w:val="nil"/>
              <w:bottom w:val="single" w:sz="4" w:space="0" w:color="auto"/>
              <w:right w:val="single" w:sz="4" w:space="0" w:color="auto"/>
            </w:tcBorders>
            <w:hideMark/>
          </w:tcPr>
          <w:p w14:paraId="0A23712B"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3 zestawy</w:t>
            </w:r>
          </w:p>
        </w:tc>
        <w:tc>
          <w:tcPr>
            <w:tcW w:w="7264" w:type="dxa"/>
            <w:tcBorders>
              <w:top w:val="nil"/>
              <w:left w:val="nil"/>
              <w:bottom w:val="single" w:sz="4" w:space="0" w:color="auto"/>
              <w:right w:val="single" w:sz="4" w:space="0" w:color="auto"/>
            </w:tcBorders>
            <w:hideMark/>
          </w:tcPr>
          <w:p w14:paraId="4B9F475B"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Plastelina zestaw przedszkolny  min.                                                                                                                                     • waga 2,8 kg                                                                                                                                                             • 12 kolorów po 15 szt.                                                                                                                                  • śr. 1,3 cm                                                                                                                                                                         • dł. 7,7 cm                                                                                                                              Spełnia wymagania bezpieczeństwa i higieny oraz posiada certyfikat  </w:t>
            </w:r>
          </w:p>
        </w:tc>
        <w:tc>
          <w:tcPr>
            <w:tcW w:w="2126" w:type="dxa"/>
            <w:tcBorders>
              <w:top w:val="nil"/>
              <w:left w:val="nil"/>
              <w:bottom w:val="single" w:sz="4" w:space="0" w:color="auto"/>
              <w:right w:val="single" w:sz="4" w:space="0" w:color="auto"/>
            </w:tcBorders>
            <w:noWrap/>
            <w:vAlign w:val="center"/>
            <w:hideMark/>
          </w:tcPr>
          <w:p w14:paraId="3881559C" w14:textId="0FB4EC3D"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18336" behindDoc="0" locked="0" layoutInCell="1" allowOverlap="1" wp14:anchorId="0E86ABDB" wp14:editId="3BDC2927">
                  <wp:simplePos x="0" y="0"/>
                  <wp:positionH relativeFrom="column">
                    <wp:posOffset>209550</wp:posOffset>
                  </wp:positionH>
                  <wp:positionV relativeFrom="paragraph">
                    <wp:posOffset>190500</wp:posOffset>
                  </wp:positionV>
                  <wp:extent cx="1047750" cy="561975"/>
                  <wp:effectExtent l="0" t="0" r="0" b="9525"/>
                  <wp:wrapNone/>
                  <wp:docPr id="488961626" name="Obraz 239" descr="Obraz zawierający Klocek zabawka, dzwonki, w pomieszczeniu&#10;&#10;Zawartość wygenerowana przez AI może być niepoprawna.">
                    <a:extLst xmlns:a="http://schemas.openxmlformats.org/drawingml/2006/main">
                      <a:ext uri="{FF2B5EF4-FFF2-40B4-BE49-F238E27FC236}">
                        <a16:creationId xmlns:a16="http://schemas.microsoft.com/office/drawing/2014/main" id="{FEBE2087-6B7C-605A-EE61-683B288BA9C9}"/>
                      </a:ext>
                    </a:extLst>
                  </wp:docPr>
                  <wp:cNvGraphicFramePr/>
                  <a:graphic xmlns:a="http://schemas.openxmlformats.org/drawingml/2006/main">
                    <a:graphicData uri="http://schemas.openxmlformats.org/drawingml/2006/picture">
                      <pic:pic xmlns:pic="http://schemas.openxmlformats.org/drawingml/2006/picture">
                        <pic:nvPicPr>
                          <pic:cNvPr id="488961626" name="Obraz 239" descr="Obraz zawierający Klocek zabawka, dzwonki, w pomieszczeniu&#10;&#10;Zawartość wygenerowana przez AI może być niepoprawna.">
                            <a:extLst>
                              <a:ext uri="{FF2B5EF4-FFF2-40B4-BE49-F238E27FC236}">
                                <a16:creationId xmlns:a16="http://schemas.microsoft.com/office/drawing/2014/main" id="{FEBE2087-6B7C-605A-EE61-683B288BA9C9}"/>
                              </a:ext>
                            </a:extLst>
                          </pic:cNvPr>
                          <pic:cNvPicPr>
                            <a:picLocks noChangeAspect="1"/>
                          </pic:cNvPicPr>
                        </pic:nvPicPr>
                        <pic:blipFill>
                          <a:blip r:embed="rId248"/>
                          <a:stretch>
                            <a:fillRect/>
                          </a:stretch>
                        </pic:blipFill>
                        <pic:spPr>
                          <a:xfrm>
                            <a:off x="0" y="0"/>
                            <a:ext cx="1047750" cy="564173"/>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253310F0" w14:textId="77777777" w:rsidTr="00EC374E">
        <w:trPr>
          <w:trHeight w:val="2100"/>
        </w:trPr>
        <w:tc>
          <w:tcPr>
            <w:tcW w:w="520" w:type="dxa"/>
            <w:tcBorders>
              <w:top w:val="nil"/>
              <w:left w:val="single" w:sz="4" w:space="0" w:color="auto"/>
              <w:bottom w:val="single" w:sz="4" w:space="0" w:color="auto"/>
              <w:right w:val="single" w:sz="4" w:space="0" w:color="auto"/>
            </w:tcBorders>
            <w:hideMark/>
          </w:tcPr>
          <w:p w14:paraId="1C5A8074"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lastRenderedPageBreak/>
              <w:t>10</w:t>
            </w:r>
          </w:p>
        </w:tc>
        <w:tc>
          <w:tcPr>
            <w:tcW w:w="2027" w:type="dxa"/>
            <w:tcBorders>
              <w:top w:val="nil"/>
              <w:left w:val="nil"/>
              <w:bottom w:val="single" w:sz="4" w:space="0" w:color="auto"/>
              <w:right w:val="single" w:sz="4" w:space="0" w:color="auto"/>
            </w:tcBorders>
            <w:hideMark/>
          </w:tcPr>
          <w:p w14:paraId="56FEA833"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Piankowe kształty do </w:t>
            </w:r>
            <w:proofErr w:type="spellStart"/>
            <w:r w:rsidRPr="00EC374E">
              <w:rPr>
                <w:rFonts w:ascii="Calibri" w:eastAsia="Times New Roman" w:hAnsi="Calibri" w:cs="Calibri"/>
                <w:color w:val="000000"/>
                <w:kern w:val="0"/>
                <w:sz w:val="22"/>
                <w:szCs w:val="22"/>
                <w:lang w:eastAsia="pl-PL"/>
                <w14:ligatures w14:val="none"/>
              </w:rPr>
              <w:t>ozdobień</w:t>
            </w:r>
            <w:proofErr w:type="spellEnd"/>
            <w:r w:rsidRPr="00EC374E">
              <w:rPr>
                <w:rFonts w:ascii="Calibri" w:eastAsia="Times New Roman" w:hAnsi="Calibri" w:cs="Calibri"/>
                <w:color w:val="000000"/>
                <w:kern w:val="0"/>
                <w:sz w:val="22"/>
                <w:szCs w:val="22"/>
                <w:lang w:eastAsia="pl-PL"/>
                <w14:ligatures w14:val="none"/>
              </w:rPr>
              <w:t xml:space="preserve">- owoce </w:t>
            </w:r>
          </w:p>
        </w:tc>
        <w:tc>
          <w:tcPr>
            <w:tcW w:w="2233" w:type="dxa"/>
            <w:tcBorders>
              <w:top w:val="nil"/>
              <w:left w:val="nil"/>
              <w:bottom w:val="single" w:sz="4" w:space="0" w:color="auto"/>
              <w:right w:val="single" w:sz="4" w:space="0" w:color="auto"/>
            </w:tcBorders>
            <w:hideMark/>
          </w:tcPr>
          <w:p w14:paraId="02878000"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3 zestawy</w:t>
            </w:r>
          </w:p>
        </w:tc>
        <w:tc>
          <w:tcPr>
            <w:tcW w:w="7264" w:type="dxa"/>
            <w:tcBorders>
              <w:top w:val="nil"/>
              <w:left w:val="nil"/>
              <w:bottom w:val="single" w:sz="4" w:space="0" w:color="auto"/>
              <w:right w:val="single" w:sz="4" w:space="0" w:color="auto"/>
            </w:tcBorders>
            <w:hideMark/>
          </w:tcPr>
          <w:p w14:paraId="21E1276B"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Zestaw  min.                                                                                                                                         • 40 pianek, po 10 sztuk z każdego wzoru (jabłko, gruszka, śliwka, truskawka)</w:t>
            </w:r>
            <w:r w:rsidRPr="00EC374E">
              <w:rPr>
                <w:rFonts w:ascii="Calibri" w:eastAsia="Times New Roman" w:hAnsi="Calibri" w:cs="Calibri"/>
                <w:color w:val="000000"/>
                <w:kern w:val="0"/>
                <w:sz w:val="22"/>
                <w:szCs w:val="22"/>
                <w:lang w:eastAsia="pl-PL"/>
                <w14:ligatures w14:val="none"/>
              </w:rPr>
              <w:br/>
            </w:r>
            <w:r w:rsidRPr="00EC374E">
              <w:rPr>
                <w:rFonts w:ascii="Calibri" w:eastAsia="Times New Roman" w:hAnsi="Calibri" w:cs="Calibri"/>
                <w:color w:val="000000"/>
                <w:kern w:val="0"/>
                <w:sz w:val="22"/>
                <w:szCs w:val="22"/>
                <w:lang w:eastAsia="pl-PL"/>
                <w14:ligatures w14:val="none"/>
              </w:rPr>
              <w:br/>
              <w:t xml:space="preserve">Figurki wykonane z pianki do malowania farbami plakatowymi, akrylowymi czy kredkami świecowymi. Do ich dekoracji można użyć także cekinów, kolorowego papieru itp.                                                                                                                              Spełnia wymagania bezpieczeństwa i higieny oraz posiada certyfikat  </w:t>
            </w:r>
          </w:p>
        </w:tc>
        <w:tc>
          <w:tcPr>
            <w:tcW w:w="2126" w:type="dxa"/>
            <w:tcBorders>
              <w:top w:val="nil"/>
              <w:left w:val="nil"/>
              <w:bottom w:val="single" w:sz="4" w:space="0" w:color="auto"/>
              <w:right w:val="single" w:sz="4" w:space="0" w:color="auto"/>
            </w:tcBorders>
            <w:noWrap/>
            <w:vAlign w:val="center"/>
            <w:hideMark/>
          </w:tcPr>
          <w:p w14:paraId="55B1E88B" w14:textId="47B10802"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19360" behindDoc="0" locked="0" layoutInCell="1" allowOverlap="1" wp14:anchorId="5F7BA6A8" wp14:editId="08238F25">
                  <wp:simplePos x="0" y="0"/>
                  <wp:positionH relativeFrom="column">
                    <wp:posOffset>333375</wp:posOffset>
                  </wp:positionH>
                  <wp:positionV relativeFrom="paragraph">
                    <wp:posOffset>209550</wp:posOffset>
                  </wp:positionV>
                  <wp:extent cx="742950" cy="819150"/>
                  <wp:effectExtent l="0" t="0" r="0" b="0"/>
                  <wp:wrapNone/>
                  <wp:docPr id="1725496615" name="Obraz 238" descr="Obraz zawierający jedzenie, Przekąska&#10;&#10;Zawartość wygenerowana przez AI może być niepoprawna.">
                    <a:extLst xmlns:a="http://schemas.openxmlformats.org/drawingml/2006/main">
                      <a:ext uri="{FF2B5EF4-FFF2-40B4-BE49-F238E27FC236}">
                        <a16:creationId xmlns:a16="http://schemas.microsoft.com/office/drawing/2014/main" id="{CD10953B-759E-8A22-FA5A-19D54817549F}"/>
                      </a:ext>
                    </a:extLst>
                  </wp:docPr>
                  <wp:cNvGraphicFramePr/>
                  <a:graphic xmlns:a="http://schemas.openxmlformats.org/drawingml/2006/main">
                    <a:graphicData uri="http://schemas.openxmlformats.org/drawingml/2006/picture">
                      <pic:pic xmlns:pic="http://schemas.openxmlformats.org/drawingml/2006/picture">
                        <pic:nvPicPr>
                          <pic:cNvPr id="1725496615" name="Obraz 238" descr="Obraz zawierający jedzenie, Przekąska&#10;&#10;Zawartość wygenerowana przez AI może być niepoprawna.">
                            <a:extLst>
                              <a:ext uri="{FF2B5EF4-FFF2-40B4-BE49-F238E27FC236}">
                                <a16:creationId xmlns:a16="http://schemas.microsoft.com/office/drawing/2014/main" id="{CD10953B-759E-8A22-FA5A-19D54817549F}"/>
                              </a:ext>
                            </a:extLst>
                          </pic:cNvPr>
                          <pic:cNvPicPr>
                            <a:picLocks noChangeAspect="1"/>
                          </pic:cNvPicPr>
                        </pic:nvPicPr>
                        <pic:blipFill>
                          <a:blip r:embed="rId249"/>
                          <a:stretch>
                            <a:fillRect/>
                          </a:stretch>
                        </pic:blipFill>
                        <pic:spPr>
                          <a:xfrm>
                            <a:off x="0" y="0"/>
                            <a:ext cx="742950" cy="815957"/>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17A2634B" w14:textId="77777777" w:rsidTr="00EC374E">
        <w:trPr>
          <w:trHeight w:val="2700"/>
        </w:trPr>
        <w:tc>
          <w:tcPr>
            <w:tcW w:w="520" w:type="dxa"/>
            <w:tcBorders>
              <w:top w:val="nil"/>
              <w:left w:val="single" w:sz="4" w:space="0" w:color="auto"/>
              <w:bottom w:val="single" w:sz="4" w:space="0" w:color="auto"/>
              <w:right w:val="single" w:sz="4" w:space="0" w:color="auto"/>
            </w:tcBorders>
            <w:hideMark/>
          </w:tcPr>
          <w:p w14:paraId="331D8501"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11</w:t>
            </w:r>
          </w:p>
        </w:tc>
        <w:tc>
          <w:tcPr>
            <w:tcW w:w="2027" w:type="dxa"/>
            <w:tcBorders>
              <w:top w:val="nil"/>
              <w:left w:val="nil"/>
              <w:bottom w:val="single" w:sz="4" w:space="0" w:color="auto"/>
              <w:right w:val="single" w:sz="4" w:space="0" w:color="auto"/>
            </w:tcBorders>
            <w:hideMark/>
          </w:tcPr>
          <w:p w14:paraId="0E844B96"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Co czuję gdy…? Karty pracy</w:t>
            </w:r>
          </w:p>
        </w:tc>
        <w:tc>
          <w:tcPr>
            <w:tcW w:w="2233" w:type="dxa"/>
            <w:tcBorders>
              <w:top w:val="nil"/>
              <w:left w:val="nil"/>
              <w:bottom w:val="single" w:sz="4" w:space="0" w:color="auto"/>
              <w:right w:val="single" w:sz="4" w:space="0" w:color="auto"/>
            </w:tcBorders>
            <w:hideMark/>
          </w:tcPr>
          <w:p w14:paraId="04547344"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 zestaw</w:t>
            </w:r>
          </w:p>
        </w:tc>
        <w:tc>
          <w:tcPr>
            <w:tcW w:w="7264" w:type="dxa"/>
            <w:tcBorders>
              <w:top w:val="nil"/>
              <w:left w:val="nil"/>
              <w:bottom w:val="single" w:sz="4" w:space="0" w:color="auto"/>
              <w:right w:val="single" w:sz="4" w:space="0" w:color="auto"/>
            </w:tcBorders>
            <w:hideMark/>
          </w:tcPr>
          <w:p w14:paraId="29A8EABE"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Co czuję, gdy… – karty pracy dla dzieci w wieku 7–14 lat. Nauka rozpoznawania emocji  (PDF)                                                                                                                                                   - min. 10 kart pracy dla dzieci 7-14 do samodzielnego wydruku.</w:t>
            </w:r>
            <w:r w:rsidRPr="00EC374E">
              <w:rPr>
                <w:rFonts w:ascii="Calibri" w:eastAsia="Times New Roman" w:hAnsi="Calibri" w:cs="Calibri"/>
                <w:color w:val="000000"/>
                <w:kern w:val="0"/>
                <w:sz w:val="22"/>
                <w:szCs w:val="22"/>
                <w:lang w:eastAsia="pl-PL"/>
                <w14:ligatures w14:val="none"/>
              </w:rPr>
              <w:br/>
              <w:t xml:space="preserve">Każda karta zawiera trzy sytuacje, w których dzieci mogą się znaleźć, takie jak pierwszy dzień w nowej szkole, konflikty z rówieśnikami czy trudności w nauce. Karty pracy  zaprojektowane tak, aby dzieci mogły opisać lub narysować swoje emocje, co ułatwia im wyrażenie tego, co czują, nawet jeśli nie potrafią tego nazwać.                                                                                                                          Spełnia wymagania bezpieczeństwa i higieny oraz posiada certyfikat  </w:t>
            </w:r>
          </w:p>
        </w:tc>
        <w:tc>
          <w:tcPr>
            <w:tcW w:w="2126" w:type="dxa"/>
            <w:tcBorders>
              <w:top w:val="nil"/>
              <w:left w:val="nil"/>
              <w:bottom w:val="single" w:sz="4" w:space="0" w:color="auto"/>
              <w:right w:val="single" w:sz="4" w:space="0" w:color="auto"/>
            </w:tcBorders>
            <w:noWrap/>
            <w:vAlign w:val="center"/>
            <w:hideMark/>
          </w:tcPr>
          <w:p w14:paraId="50423970" w14:textId="14D29BF2"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20384" behindDoc="0" locked="0" layoutInCell="1" allowOverlap="1" wp14:anchorId="25B5716B" wp14:editId="3B1B02B9">
                  <wp:simplePos x="0" y="0"/>
                  <wp:positionH relativeFrom="column">
                    <wp:posOffset>164465</wp:posOffset>
                  </wp:positionH>
                  <wp:positionV relativeFrom="paragraph">
                    <wp:posOffset>26035</wp:posOffset>
                  </wp:positionV>
                  <wp:extent cx="1028700" cy="1181100"/>
                  <wp:effectExtent l="0" t="0" r="0" b="0"/>
                  <wp:wrapNone/>
                  <wp:docPr id="542608484" name="Obraz 237" descr="Obraz zawierający tekst&#10;&#10;Zawartość wygenerowana przez AI może być niepoprawna.">
                    <a:extLst xmlns:a="http://schemas.openxmlformats.org/drawingml/2006/main">
                      <a:ext uri="{FF2B5EF4-FFF2-40B4-BE49-F238E27FC236}">
                        <a16:creationId xmlns:a16="http://schemas.microsoft.com/office/drawing/2014/main" id="{8961CA1B-1BFE-3480-B91E-5DC1CF9238B0}"/>
                      </a:ext>
                    </a:extLst>
                  </wp:docPr>
                  <wp:cNvGraphicFramePr/>
                  <a:graphic xmlns:a="http://schemas.openxmlformats.org/drawingml/2006/main">
                    <a:graphicData uri="http://schemas.openxmlformats.org/drawingml/2006/picture">
                      <pic:pic xmlns:pic="http://schemas.openxmlformats.org/drawingml/2006/picture">
                        <pic:nvPicPr>
                          <pic:cNvPr id="542608484" name="Obraz 237" descr="Obraz zawierający tekst&#10;&#10;Zawartość wygenerowana przez AI może być niepoprawna.">
                            <a:extLst>
                              <a:ext uri="{FF2B5EF4-FFF2-40B4-BE49-F238E27FC236}">
                                <a16:creationId xmlns:a16="http://schemas.microsoft.com/office/drawing/2014/main" id="{8961CA1B-1BFE-3480-B91E-5DC1CF9238B0}"/>
                              </a:ext>
                            </a:extLst>
                          </pic:cNvPr>
                          <pic:cNvPicPr>
                            <a:picLocks noChangeAspect="1"/>
                          </pic:cNvPicPr>
                        </pic:nvPicPr>
                        <pic:blipFill>
                          <a:blip r:embed="rId250"/>
                          <a:stretch>
                            <a:fillRect/>
                          </a:stretch>
                        </pic:blipFill>
                        <pic:spPr>
                          <a:xfrm>
                            <a:off x="0" y="0"/>
                            <a:ext cx="1028700" cy="1181100"/>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2AF3EC40" w14:textId="77777777" w:rsidTr="00EC374E">
        <w:trPr>
          <w:trHeight w:val="2220"/>
        </w:trPr>
        <w:tc>
          <w:tcPr>
            <w:tcW w:w="520" w:type="dxa"/>
            <w:tcBorders>
              <w:top w:val="nil"/>
              <w:left w:val="single" w:sz="4" w:space="0" w:color="auto"/>
              <w:bottom w:val="single" w:sz="4" w:space="0" w:color="auto"/>
              <w:right w:val="single" w:sz="4" w:space="0" w:color="auto"/>
            </w:tcBorders>
            <w:hideMark/>
          </w:tcPr>
          <w:p w14:paraId="4BC7F369"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12</w:t>
            </w:r>
          </w:p>
        </w:tc>
        <w:tc>
          <w:tcPr>
            <w:tcW w:w="2027" w:type="dxa"/>
            <w:tcBorders>
              <w:top w:val="nil"/>
              <w:left w:val="nil"/>
              <w:bottom w:val="single" w:sz="4" w:space="0" w:color="auto"/>
              <w:right w:val="single" w:sz="4" w:space="0" w:color="auto"/>
            </w:tcBorders>
            <w:hideMark/>
          </w:tcPr>
          <w:p w14:paraId="50D1E1B4"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Umiejętność małej żabki </w:t>
            </w:r>
          </w:p>
        </w:tc>
        <w:tc>
          <w:tcPr>
            <w:tcW w:w="2233" w:type="dxa"/>
            <w:tcBorders>
              <w:top w:val="nil"/>
              <w:left w:val="nil"/>
              <w:bottom w:val="single" w:sz="4" w:space="0" w:color="auto"/>
              <w:right w:val="single" w:sz="4" w:space="0" w:color="auto"/>
            </w:tcBorders>
            <w:hideMark/>
          </w:tcPr>
          <w:p w14:paraId="1ECC9913"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10 szt.</w:t>
            </w:r>
          </w:p>
        </w:tc>
        <w:tc>
          <w:tcPr>
            <w:tcW w:w="7264" w:type="dxa"/>
            <w:tcBorders>
              <w:top w:val="nil"/>
              <w:left w:val="nil"/>
              <w:bottom w:val="single" w:sz="4" w:space="0" w:color="auto"/>
              <w:right w:val="single" w:sz="4" w:space="0" w:color="auto"/>
            </w:tcBorders>
            <w:hideMark/>
          </w:tcPr>
          <w:p w14:paraId="7CE5A695"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Książka </w:t>
            </w:r>
            <w:proofErr w:type="spellStart"/>
            <w:r w:rsidRPr="00EC374E">
              <w:rPr>
                <w:rFonts w:ascii="Calibri" w:eastAsia="Times New Roman" w:hAnsi="Calibri" w:cs="Calibri"/>
                <w:color w:val="000000"/>
                <w:kern w:val="0"/>
                <w:sz w:val="22"/>
                <w:szCs w:val="22"/>
                <w:lang w:eastAsia="pl-PL"/>
                <w14:ligatures w14:val="none"/>
              </w:rPr>
              <w:t>Eline</w:t>
            </w:r>
            <w:proofErr w:type="spellEnd"/>
            <w:r w:rsidRPr="00EC374E">
              <w:rPr>
                <w:rFonts w:ascii="Calibri" w:eastAsia="Times New Roman" w:hAnsi="Calibri" w:cs="Calibri"/>
                <w:color w:val="000000"/>
                <w:kern w:val="0"/>
                <w:sz w:val="22"/>
                <w:szCs w:val="22"/>
                <w:lang w:eastAsia="pl-PL"/>
                <w14:ligatures w14:val="none"/>
              </w:rPr>
              <w:t xml:space="preserve"> </w:t>
            </w:r>
            <w:proofErr w:type="spellStart"/>
            <w:r w:rsidRPr="00EC374E">
              <w:rPr>
                <w:rFonts w:ascii="Calibri" w:eastAsia="Times New Roman" w:hAnsi="Calibri" w:cs="Calibri"/>
                <w:color w:val="000000"/>
                <w:kern w:val="0"/>
                <w:sz w:val="22"/>
                <w:szCs w:val="22"/>
                <w:lang w:eastAsia="pl-PL"/>
                <w14:ligatures w14:val="none"/>
              </w:rPr>
              <w:t>Snel</w:t>
            </w:r>
            <w:proofErr w:type="spellEnd"/>
            <w:r w:rsidRPr="00EC374E">
              <w:rPr>
                <w:rFonts w:ascii="Calibri" w:eastAsia="Times New Roman" w:hAnsi="Calibri" w:cs="Calibri"/>
                <w:color w:val="000000"/>
                <w:kern w:val="0"/>
                <w:sz w:val="22"/>
                <w:szCs w:val="22"/>
                <w:lang w:eastAsia="pl-PL"/>
                <w14:ligatures w14:val="none"/>
              </w:rPr>
              <w:t xml:space="preserve"> kierowana do rodziców dzieci od 18 miesięcy do 4 lat z nagraniami dla rodziców i ich maluchów.</w:t>
            </w:r>
            <w:r w:rsidRPr="00EC374E">
              <w:rPr>
                <w:rFonts w:ascii="Calibri" w:eastAsia="Times New Roman" w:hAnsi="Calibri" w:cs="Calibri"/>
                <w:color w:val="000000"/>
                <w:kern w:val="0"/>
                <w:sz w:val="22"/>
                <w:szCs w:val="22"/>
                <w:lang w:eastAsia="pl-PL"/>
                <w14:ligatures w14:val="none"/>
              </w:rPr>
              <w:br/>
              <w:t xml:space="preserve">Uważność małej żabki to książka, która uczy dzieci i rodziców uważności, harmonii i zaufania.                                                                                                              Spełnia wymagania bezpieczeństwa i higieny oraz posiada certyfikat  </w:t>
            </w:r>
          </w:p>
        </w:tc>
        <w:tc>
          <w:tcPr>
            <w:tcW w:w="2126" w:type="dxa"/>
            <w:tcBorders>
              <w:top w:val="nil"/>
              <w:left w:val="nil"/>
              <w:bottom w:val="single" w:sz="4" w:space="0" w:color="auto"/>
              <w:right w:val="single" w:sz="4" w:space="0" w:color="auto"/>
            </w:tcBorders>
            <w:noWrap/>
            <w:vAlign w:val="center"/>
            <w:hideMark/>
          </w:tcPr>
          <w:p w14:paraId="1134A03D" w14:textId="0BAC8FB6"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21408" behindDoc="0" locked="0" layoutInCell="1" allowOverlap="1" wp14:anchorId="3CCCEF69" wp14:editId="4C0B9278">
                  <wp:simplePos x="0" y="0"/>
                  <wp:positionH relativeFrom="column">
                    <wp:posOffset>193040</wp:posOffset>
                  </wp:positionH>
                  <wp:positionV relativeFrom="paragraph">
                    <wp:posOffset>-53975</wp:posOffset>
                  </wp:positionV>
                  <wp:extent cx="762000" cy="1104900"/>
                  <wp:effectExtent l="0" t="0" r="0" b="0"/>
                  <wp:wrapNone/>
                  <wp:docPr id="1528926963" name="Obraz 236" descr="Obraz zawierający tekst, clipart, kreskówka, Kreskówka&#10;&#10;Zawartość wygenerowana przez AI może być niepoprawna.">
                    <a:extLst xmlns:a="http://schemas.openxmlformats.org/drawingml/2006/main">
                      <a:ext uri="{FF2B5EF4-FFF2-40B4-BE49-F238E27FC236}">
                        <a16:creationId xmlns:a16="http://schemas.microsoft.com/office/drawing/2014/main" id="{3B649FA9-1CA3-A0C2-0AF3-46868AD0FFC5}"/>
                      </a:ext>
                    </a:extLst>
                  </wp:docPr>
                  <wp:cNvGraphicFramePr/>
                  <a:graphic xmlns:a="http://schemas.openxmlformats.org/drawingml/2006/main">
                    <a:graphicData uri="http://schemas.openxmlformats.org/drawingml/2006/picture">
                      <pic:pic xmlns:pic="http://schemas.openxmlformats.org/drawingml/2006/picture">
                        <pic:nvPicPr>
                          <pic:cNvPr id="1528926963" name="Obraz 236" descr="Obraz zawierający tekst, clipart, kreskówka, Kreskówka&#10;&#10;Zawartość wygenerowana przez AI może być niepoprawna.">
                            <a:extLst>
                              <a:ext uri="{FF2B5EF4-FFF2-40B4-BE49-F238E27FC236}">
                                <a16:creationId xmlns:a16="http://schemas.microsoft.com/office/drawing/2014/main" id="{3B649FA9-1CA3-A0C2-0AF3-46868AD0FFC5}"/>
                              </a:ext>
                            </a:extLst>
                          </pic:cNvPr>
                          <pic:cNvPicPr>
                            <a:picLocks noChangeAspect="1"/>
                          </pic:cNvPicPr>
                        </pic:nvPicPr>
                        <pic:blipFill>
                          <a:blip r:embed="rId251"/>
                          <a:stretch>
                            <a:fillRect/>
                          </a:stretch>
                        </pic:blipFill>
                        <pic:spPr>
                          <a:xfrm>
                            <a:off x="0" y="0"/>
                            <a:ext cx="762000" cy="1104900"/>
                          </a:xfrm>
                          <a:prstGeom prst="rect">
                            <a:avLst/>
                          </a:prstGeom>
                        </pic:spPr>
                      </pic:pic>
                    </a:graphicData>
                  </a:graphic>
                  <wp14:sizeRelH relativeFrom="page">
                    <wp14:pctWidth>0</wp14:pctWidth>
                  </wp14:sizeRelH>
                  <wp14:sizeRelV relativeFrom="page">
                    <wp14:pctHeight>0</wp14:pctHeight>
                  </wp14:sizeRelV>
                </wp:anchor>
              </w:drawing>
            </w:r>
          </w:p>
        </w:tc>
      </w:tr>
      <w:tr w:rsidR="00EC374E" w:rsidRPr="00EC374E" w14:paraId="21C167EF" w14:textId="77777777" w:rsidTr="00EC374E">
        <w:trPr>
          <w:trHeight w:val="2100"/>
        </w:trPr>
        <w:tc>
          <w:tcPr>
            <w:tcW w:w="520" w:type="dxa"/>
            <w:tcBorders>
              <w:top w:val="nil"/>
              <w:left w:val="single" w:sz="4" w:space="0" w:color="auto"/>
              <w:bottom w:val="single" w:sz="4" w:space="0" w:color="auto"/>
              <w:right w:val="single" w:sz="4" w:space="0" w:color="auto"/>
            </w:tcBorders>
            <w:hideMark/>
          </w:tcPr>
          <w:p w14:paraId="6ABB0D8B"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lastRenderedPageBreak/>
              <w:t> </w:t>
            </w:r>
          </w:p>
        </w:tc>
        <w:tc>
          <w:tcPr>
            <w:tcW w:w="2027" w:type="dxa"/>
            <w:tcBorders>
              <w:top w:val="nil"/>
              <w:left w:val="nil"/>
              <w:bottom w:val="single" w:sz="4" w:space="0" w:color="auto"/>
              <w:right w:val="single" w:sz="4" w:space="0" w:color="auto"/>
            </w:tcBorders>
            <w:hideMark/>
          </w:tcPr>
          <w:p w14:paraId="2503737A"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Stolik multimedialny </w:t>
            </w:r>
          </w:p>
        </w:tc>
        <w:tc>
          <w:tcPr>
            <w:tcW w:w="2233" w:type="dxa"/>
            <w:tcBorders>
              <w:top w:val="nil"/>
              <w:left w:val="nil"/>
              <w:bottom w:val="single" w:sz="4" w:space="0" w:color="auto"/>
              <w:right w:val="single" w:sz="4" w:space="0" w:color="auto"/>
            </w:tcBorders>
            <w:hideMark/>
          </w:tcPr>
          <w:p w14:paraId="1071CAF7"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1 szt.</w:t>
            </w:r>
          </w:p>
        </w:tc>
        <w:tc>
          <w:tcPr>
            <w:tcW w:w="7264" w:type="dxa"/>
            <w:tcBorders>
              <w:top w:val="nil"/>
              <w:left w:val="nil"/>
              <w:bottom w:val="single" w:sz="4" w:space="0" w:color="auto"/>
              <w:right w:val="single" w:sz="4" w:space="0" w:color="auto"/>
            </w:tcBorders>
            <w:hideMark/>
          </w:tcPr>
          <w:p w14:paraId="047A8374" w14:textId="77777777" w:rsidR="00EC374E" w:rsidRPr="00EC374E" w:rsidRDefault="00EC374E" w:rsidP="00EC374E">
            <w:pPr>
              <w:spacing w:after="0" w:line="240" w:lineRule="auto"/>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color w:val="000000"/>
                <w:kern w:val="0"/>
                <w:sz w:val="22"/>
                <w:szCs w:val="22"/>
                <w:lang w:eastAsia="pl-PL"/>
                <w14:ligatures w14:val="none"/>
              </w:rPr>
              <w:t xml:space="preserve">Stolik multimedialny (parametry: pojemnościowy ekran dotykowy z matową powłoką </w:t>
            </w:r>
            <w:proofErr w:type="spellStart"/>
            <w:r w:rsidRPr="00EC374E">
              <w:rPr>
                <w:rFonts w:ascii="Calibri" w:eastAsia="Times New Roman" w:hAnsi="Calibri" w:cs="Calibri"/>
                <w:color w:val="000000"/>
                <w:kern w:val="0"/>
                <w:sz w:val="22"/>
                <w:szCs w:val="22"/>
                <w:lang w:eastAsia="pl-PL"/>
                <w14:ligatures w14:val="none"/>
              </w:rPr>
              <w:t>Anti-Glare</w:t>
            </w:r>
            <w:proofErr w:type="spellEnd"/>
            <w:r w:rsidRPr="00EC374E">
              <w:rPr>
                <w:rFonts w:ascii="Calibri" w:eastAsia="Times New Roman" w:hAnsi="Calibri" w:cs="Calibri"/>
                <w:color w:val="000000"/>
                <w:kern w:val="0"/>
                <w:sz w:val="22"/>
                <w:szCs w:val="22"/>
                <w:lang w:eastAsia="pl-PL"/>
                <w14:ligatures w14:val="none"/>
              </w:rPr>
              <w:t>, nowsza wersja Androida 10, wydajny procesor, 4 GB pamięci RAM, funkcja Multi-</w:t>
            </w:r>
            <w:proofErr w:type="spellStart"/>
            <w:r w:rsidRPr="00EC374E">
              <w:rPr>
                <w:rFonts w:ascii="Calibri" w:eastAsia="Times New Roman" w:hAnsi="Calibri" w:cs="Calibri"/>
                <w:color w:val="000000"/>
                <w:kern w:val="0"/>
                <w:sz w:val="22"/>
                <w:szCs w:val="22"/>
                <w:lang w:eastAsia="pl-PL"/>
                <w14:ligatures w14:val="none"/>
              </w:rPr>
              <w:t>Touch</w:t>
            </w:r>
            <w:proofErr w:type="spellEnd"/>
            <w:r w:rsidRPr="00EC374E">
              <w:rPr>
                <w:rFonts w:ascii="Calibri" w:eastAsia="Times New Roman" w:hAnsi="Calibri" w:cs="Calibri"/>
                <w:color w:val="000000"/>
                <w:kern w:val="0"/>
                <w:sz w:val="22"/>
                <w:szCs w:val="22"/>
                <w:lang w:eastAsia="pl-PL"/>
                <w14:ligatures w14:val="none"/>
              </w:rPr>
              <w:t xml:space="preserve">, obsługa dotykiem, wyposażony w 32" ekran dotykowy LED, rozmiar idealny dla dzieci, wbudowany system Android, głośniki stereo 10 W, Plug &amp; Play, wytrzymała konstrukcja, panel wodoodporny o współczynniku ochrony IP65)                                                                                            Spełnia wymagania bezpieczeństwa i higieny oraz posiada certyfikat   </w:t>
            </w:r>
          </w:p>
        </w:tc>
        <w:tc>
          <w:tcPr>
            <w:tcW w:w="2126" w:type="dxa"/>
            <w:tcBorders>
              <w:top w:val="nil"/>
              <w:left w:val="nil"/>
              <w:bottom w:val="single" w:sz="4" w:space="0" w:color="auto"/>
              <w:right w:val="single" w:sz="4" w:space="0" w:color="auto"/>
            </w:tcBorders>
            <w:vAlign w:val="center"/>
            <w:hideMark/>
          </w:tcPr>
          <w:p w14:paraId="6B11B7B4" w14:textId="5E99FE2D" w:rsidR="00EC374E" w:rsidRPr="00EC374E" w:rsidRDefault="00EC374E" w:rsidP="00EC374E">
            <w:pPr>
              <w:spacing w:after="0" w:line="240" w:lineRule="auto"/>
              <w:jc w:val="center"/>
              <w:rPr>
                <w:rFonts w:ascii="Calibri" w:eastAsia="Times New Roman" w:hAnsi="Calibri" w:cs="Calibri"/>
                <w:color w:val="000000"/>
                <w:kern w:val="0"/>
                <w:sz w:val="22"/>
                <w:szCs w:val="22"/>
                <w:lang w:eastAsia="pl-PL"/>
                <w14:ligatures w14:val="none"/>
              </w:rPr>
            </w:pPr>
            <w:r w:rsidRPr="00EC374E">
              <w:rPr>
                <w:rFonts w:ascii="Calibri" w:eastAsia="Times New Roman" w:hAnsi="Calibri" w:cs="Calibri"/>
                <w:noProof/>
                <w:color w:val="000000"/>
                <w:kern w:val="0"/>
                <w:sz w:val="22"/>
                <w:szCs w:val="22"/>
                <w:lang w:eastAsia="pl-PL"/>
                <w14:ligatures w14:val="none"/>
              </w:rPr>
              <w:drawing>
                <wp:anchor distT="0" distB="0" distL="114300" distR="114300" simplePos="0" relativeHeight="251922432" behindDoc="0" locked="0" layoutInCell="1" allowOverlap="1" wp14:anchorId="1D096B4F" wp14:editId="145DB2D8">
                  <wp:simplePos x="0" y="0"/>
                  <wp:positionH relativeFrom="column">
                    <wp:posOffset>40640</wp:posOffset>
                  </wp:positionH>
                  <wp:positionV relativeFrom="paragraph">
                    <wp:posOffset>59690</wp:posOffset>
                  </wp:positionV>
                  <wp:extent cx="1152525" cy="676275"/>
                  <wp:effectExtent l="0" t="0" r="0" b="9525"/>
                  <wp:wrapNone/>
                  <wp:docPr id="1990547545" name="Obraz 235" descr="Obraz zawierający Kubeł na śmieci, czerwony, pojemnik&#10;&#10;Zawartość wygenerowana przez AI może być niepoprawna.">
                    <a:extLst xmlns:a="http://schemas.openxmlformats.org/drawingml/2006/main">
                      <a:ext uri="{FF2B5EF4-FFF2-40B4-BE49-F238E27FC236}">
                        <a16:creationId xmlns:a16="http://schemas.microsoft.com/office/drawing/2014/main" id="{D47BE746-7809-ECD2-8C93-4E109BB18D80}"/>
                      </a:ext>
                    </a:extLst>
                  </wp:docPr>
                  <wp:cNvGraphicFramePr/>
                  <a:graphic xmlns:a="http://schemas.openxmlformats.org/drawingml/2006/main">
                    <a:graphicData uri="http://schemas.openxmlformats.org/drawingml/2006/picture">
                      <pic:pic xmlns:pic="http://schemas.openxmlformats.org/drawingml/2006/picture">
                        <pic:nvPicPr>
                          <pic:cNvPr id="1990547545" name="Obraz 235" descr="Obraz zawierający Kubeł na śmieci, czerwony, pojemnik&#10;&#10;Zawartość wygenerowana przez AI może być niepoprawna.">
                            <a:extLst>
                              <a:ext uri="{FF2B5EF4-FFF2-40B4-BE49-F238E27FC236}">
                                <a16:creationId xmlns:a16="http://schemas.microsoft.com/office/drawing/2014/main" id="{D47BE746-7809-ECD2-8C93-4E109BB18D80}"/>
                              </a:ext>
                            </a:extLst>
                          </pic:cNvPr>
                          <pic:cNvPicPr>
                            <a:picLocks noChangeAspect="1"/>
                          </pic:cNvPicPr>
                        </pic:nvPicPr>
                        <pic:blipFill>
                          <a:blip r:embed="rId252"/>
                          <a:stretch>
                            <a:fillRect/>
                          </a:stretch>
                        </pic:blipFill>
                        <pic:spPr>
                          <a:xfrm>
                            <a:off x="0" y="0"/>
                            <a:ext cx="1152525" cy="676275"/>
                          </a:xfrm>
                          <a:prstGeom prst="rect">
                            <a:avLst/>
                          </a:prstGeom>
                        </pic:spPr>
                      </pic:pic>
                    </a:graphicData>
                  </a:graphic>
                  <wp14:sizeRelH relativeFrom="page">
                    <wp14:pctWidth>0</wp14:pctWidth>
                  </wp14:sizeRelH>
                  <wp14:sizeRelV relativeFrom="page">
                    <wp14:pctHeight>0</wp14:pctHeight>
                  </wp14:sizeRelV>
                </wp:anchor>
              </w:drawing>
            </w:r>
          </w:p>
        </w:tc>
      </w:tr>
    </w:tbl>
    <w:p w14:paraId="28692D85" w14:textId="3A1A4346" w:rsidR="00D65D15" w:rsidRPr="00036BCE" w:rsidRDefault="00D65D15" w:rsidP="00036BCE">
      <w:pPr>
        <w:jc w:val="center"/>
        <w:rPr>
          <w:rFonts w:ascii="Calibri" w:hAnsi="Calibri" w:cs="Calibri"/>
          <w:b/>
          <w:bCs/>
        </w:rPr>
      </w:pPr>
    </w:p>
    <w:p w14:paraId="43692BAB" w14:textId="77777777" w:rsidR="00D763E9" w:rsidRPr="00036BCE" w:rsidRDefault="00036BCE" w:rsidP="00036BCE">
      <w:pPr>
        <w:jc w:val="center"/>
        <w:rPr>
          <w:rFonts w:ascii="Calibri" w:hAnsi="Calibri" w:cs="Calibri"/>
          <w:b/>
          <w:bCs/>
        </w:rPr>
      </w:pPr>
      <w:r w:rsidRPr="00036BCE">
        <w:rPr>
          <w:rFonts w:ascii="Calibri" w:hAnsi="Calibri" w:cs="Calibri"/>
          <w:b/>
          <w:bCs/>
        </w:rPr>
        <w:t>Szkoła Podstawowa im. Marii Konopnickiej w Niewieścinie – Oddział Przedszkolny</w:t>
      </w:r>
      <w:r w:rsidR="00D763E9">
        <w:rPr>
          <w:rFonts w:ascii="Calibri" w:hAnsi="Calibri" w:cs="Calibri"/>
          <w:b/>
          <w:bCs/>
        </w:rPr>
        <w:br/>
      </w:r>
    </w:p>
    <w:tbl>
      <w:tblPr>
        <w:tblW w:w="14540" w:type="dxa"/>
        <w:tblCellMar>
          <w:left w:w="70" w:type="dxa"/>
          <w:right w:w="70" w:type="dxa"/>
        </w:tblCellMar>
        <w:tblLook w:val="04A0" w:firstRow="1" w:lastRow="0" w:firstColumn="1" w:lastColumn="0" w:noHBand="0" w:noVBand="1"/>
      </w:tblPr>
      <w:tblGrid>
        <w:gridCol w:w="520"/>
        <w:gridCol w:w="2740"/>
        <w:gridCol w:w="1440"/>
        <w:gridCol w:w="7360"/>
        <w:gridCol w:w="2480"/>
      </w:tblGrid>
      <w:tr w:rsidR="00D763E9" w:rsidRPr="00D763E9" w14:paraId="41E9E1F2" w14:textId="77777777" w:rsidTr="00D763E9">
        <w:trPr>
          <w:trHeight w:val="660"/>
        </w:trPr>
        <w:tc>
          <w:tcPr>
            <w:tcW w:w="520" w:type="dxa"/>
            <w:tcBorders>
              <w:top w:val="single" w:sz="4" w:space="0" w:color="auto"/>
              <w:left w:val="single" w:sz="4" w:space="0" w:color="auto"/>
              <w:bottom w:val="single" w:sz="4" w:space="0" w:color="auto"/>
              <w:right w:val="single" w:sz="4" w:space="0" w:color="auto"/>
            </w:tcBorders>
            <w:shd w:val="clear" w:color="auto" w:fill="D9F2D0" w:themeFill="accent6" w:themeFillTint="33"/>
            <w:noWrap/>
            <w:vAlign w:val="center"/>
            <w:hideMark/>
          </w:tcPr>
          <w:p w14:paraId="58226821" w14:textId="77777777" w:rsidR="00D763E9" w:rsidRPr="00D763E9" w:rsidRDefault="00D763E9" w:rsidP="00D763E9">
            <w:pPr>
              <w:spacing w:after="0" w:line="240" w:lineRule="auto"/>
              <w:jc w:val="center"/>
              <w:rPr>
                <w:rFonts w:ascii="Calibri" w:eastAsia="Times New Roman" w:hAnsi="Calibri" w:cs="Calibri"/>
                <w:b/>
                <w:bCs/>
                <w:color w:val="000000"/>
                <w:kern w:val="0"/>
                <w:sz w:val="22"/>
                <w:szCs w:val="22"/>
                <w:lang w:eastAsia="pl-PL"/>
                <w14:ligatures w14:val="none"/>
              </w:rPr>
            </w:pPr>
            <w:r w:rsidRPr="00D763E9">
              <w:rPr>
                <w:rFonts w:ascii="Calibri" w:eastAsia="Times New Roman" w:hAnsi="Calibri" w:cs="Calibri"/>
                <w:b/>
                <w:bCs/>
                <w:color w:val="000000"/>
                <w:kern w:val="0"/>
                <w:sz w:val="22"/>
                <w:szCs w:val="22"/>
                <w:lang w:eastAsia="pl-PL"/>
                <w14:ligatures w14:val="none"/>
              </w:rPr>
              <w:t>Lp.</w:t>
            </w:r>
          </w:p>
        </w:tc>
        <w:tc>
          <w:tcPr>
            <w:tcW w:w="27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3B019FE4" w14:textId="77777777" w:rsidR="00D763E9" w:rsidRPr="00D763E9" w:rsidRDefault="00D763E9" w:rsidP="00D763E9">
            <w:pPr>
              <w:spacing w:after="0" w:line="240" w:lineRule="auto"/>
              <w:jc w:val="center"/>
              <w:rPr>
                <w:rFonts w:ascii="Calibri" w:eastAsia="Times New Roman" w:hAnsi="Calibri" w:cs="Calibri"/>
                <w:b/>
                <w:bCs/>
                <w:color w:val="000000"/>
                <w:kern w:val="0"/>
                <w:sz w:val="22"/>
                <w:szCs w:val="22"/>
                <w:lang w:eastAsia="pl-PL"/>
                <w14:ligatures w14:val="none"/>
              </w:rPr>
            </w:pPr>
            <w:r w:rsidRPr="00D763E9">
              <w:rPr>
                <w:rFonts w:ascii="Calibri" w:eastAsia="Times New Roman" w:hAnsi="Calibri" w:cs="Calibri"/>
                <w:b/>
                <w:bCs/>
                <w:color w:val="000000"/>
                <w:kern w:val="0"/>
                <w:sz w:val="22"/>
                <w:szCs w:val="22"/>
                <w:lang w:eastAsia="pl-PL"/>
                <w14:ligatures w14:val="none"/>
              </w:rPr>
              <w:t>Nazwa</w:t>
            </w:r>
          </w:p>
        </w:tc>
        <w:tc>
          <w:tcPr>
            <w:tcW w:w="1440" w:type="dxa"/>
            <w:tcBorders>
              <w:top w:val="single" w:sz="4" w:space="0" w:color="auto"/>
              <w:left w:val="nil"/>
              <w:bottom w:val="single" w:sz="4" w:space="0" w:color="auto"/>
              <w:right w:val="single" w:sz="4" w:space="0" w:color="auto"/>
            </w:tcBorders>
            <w:shd w:val="clear" w:color="auto" w:fill="D9F2D0" w:themeFill="accent6" w:themeFillTint="33"/>
            <w:vAlign w:val="center"/>
            <w:hideMark/>
          </w:tcPr>
          <w:p w14:paraId="485FC8DE" w14:textId="0B77C22A" w:rsidR="00D763E9" w:rsidRPr="00D763E9" w:rsidRDefault="00D763E9" w:rsidP="00D763E9">
            <w:pPr>
              <w:spacing w:after="0" w:line="240" w:lineRule="auto"/>
              <w:jc w:val="center"/>
              <w:rPr>
                <w:rFonts w:ascii="Calibri" w:eastAsia="Times New Roman" w:hAnsi="Calibri" w:cs="Calibri"/>
                <w:b/>
                <w:bCs/>
                <w:color w:val="000000"/>
                <w:kern w:val="0"/>
                <w:sz w:val="22"/>
                <w:szCs w:val="22"/>
                <w:lang w:eastAsia="pl-PL"/>
                <w14:ligatures w14:val="none"/>
              </w:rPr>
            </w:pPr>
            <w:r>
              <w:rPr>
                <w:rFonts w:ascii="Calibri" w:eastAsia="Times New Roman" w:hAnsi="Calibri" w:cs="Calibri"/>
                <w:b/>
                <w:bCs/>
                <w:color w:val="000000"/>
                <w:kern w:val="0"/>
                <w:sz w:val="22"/>
                <w:szCs w:val="22"/>
                <w:lang w:eastAsia="pl-PL"/>
                <w14:ligatures w14:val="none"/>
              </w:rPr>
              <w:t>Ilość</w:t>
            </w:r>
            <w:r w:rsidRPr="00D763E9">
              <w:rPr>
                <w:rFonts w:ascii="Calibri" w:eastAsia="Times New Roman" w:hAnsi="Calibri" w:cs="Calibri"/>
                <w:b/>
                <w:bCs/>
                <w:color w:val="000000"/>
                <w:kern w:val="0"/>
                <w:sz w:val="22"/>
                <w:szCs w:val="22"/>
                <w:lang w:eastAsia="pl-PL"/>
                <w14:ligatures w14:val="none"/>
              </w:rPr>
              <w:t xml:space="preserve"> </w:t>
            </w:r>
          </w:p>
        </w:tc>
        <w:tc>
          <w:tcPr>
            <w:tcW w:w="736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5C4790D1" w14:textId="77777777" w:rsidR="00D763E9" w:rsidRPr="00D763E9" w:rsidRDefault="00D763E9" w:rsidP="00D763E9">
            <w:pPr>
              <w:spacing w:after="0" w:line="240" w:lineRule="auto"/>
              <w:jc w:val="center"/>
              <w:rPr>
                <w:rFonts w:ascii="Calibri" w:eastAsia="Times New Roman" w:hAnsi="Calibri" w:cs="Calibri"/>
                <w:b/>
                <w:bCs/>
                <w:color w:val="000000"/>
                <w:kern w:val="0"/>
                <w:sz w:val="22"/>
                <w:szCs w:val="22"/>
                <w:lang w:eastAsia="pl-PL"/>
                <w14:ligatures w14:val="none"/>
              </w:rPr>
            </w:pPr>
            <w:r w:rsidRPr="00D763E9">
              <w:rPr>
                <w:rFonts w:ascii="Calibri" w:eastAsia="Times New Roman" w:hAnsi="Calibri" w:cs="Calibri"/>
                <w:b/>
                <w:bCs/>
                <w:color w:val="000000"/>
                <w:kern w:val="0"/>
                <w:sz w:val="22"/>
                <w:szCs w:val="22"/>
                <w:lang w:eastAsia="pl-PL"/>
                <w14:ligatures w14:val="none"/>
              </w:rPr>
              <w:t>Opis</w:t>
            </w:r>
          </w:p>
        </w:tc>
        <w:tc>
          <w:tcPr>
            <w:tcW w:w="248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408B7A91" w14:textId="77777777" w:rsidR="00D763E9" w:rsidRPr="00D763E9" w:rsidRDefault="00D763E9" w:rsidP="00D763E9">
            <w:pPr>
              <w:spacing w:after="0" w:line="240" w:lineRule="auto"/>
              <w:jc w:val="center"/>
              <w:rPr>
                <w:rFonts w:ascii="Calibri" w:eastAsia="Times New Roman" w:hAnsi="Calibri" w:cs="Calibri"/>
                <w:b/>
                <w:bCs/>
                <w:color w:val="000000"/>
                <w:kern w:val="0"/>
                <w:sz w:val="22"/>
                <w:szCs w:val="22"/>
                <w:lang w:eastAsia="pl-PL"/>
                <w14:ligatures w14:val="none"/>
              </w:rPr>
            </w:pPr>
            <w:r w:rsidRPr="00D763E9">
              <w:rPr>
                <w:rFonts w:ascii="Calibri" w:eastAsia="Times New Roman" w:hAnsi="Calibri" w:cs="Calibri"/>
                <w:b/>
                <w:bCs/>
                <w:color w:val="000000"/>
                <w:kern w:val="0"/>
                <w:sz w:val="22"/>
                <w:szCs w:val="22"/>
                <w:lang w:eastAsia="pl-PL"/>
                <w14:ligatures w14:val="none"/>
              </w:rPr>
              <w:t>Poglądowa grafika</w:t>
            </w:r>
          </w:p>
        </w:tc>
      </w:tr>
      <w:tr w:rsidR="00D763E9" w:rsidRPr="00D763E9" w14:paraId="4E8BAD58" w14:textId="77777777" w:rsidTr="00D763E9">
        <w:trPr>
          <w:trHeight w:val="4800"/>
        </w:trPr>
        <w:tc>
          <w:tcPr>
            <w:tcW w:w="520" w:type="dxa"/>
            <w:tcBorders>
              <w:top w:val="nil"/>
              <w:left w:val="single" w:sz="4" w:space="0" w:color="auto"/>
              <w:bottom w:val="single" w:sz="4" w:space="0" w:color="auto"/>
              <w:right w:val="single" w:sz="4" w:space="0" w:color="auto"/>
            </w:tcBorders>
            <w:hideMark/>
          </w:tcPr>
          <w:p w14:paraId="448DCF84" w14:textId="77777777" w:rsidR="00D763E9" w:rsidRPr="00D763E9" w:rsidRDefault="00D763E9" w:rsidP="00D763E9">
            <w:pPr>
              <w:spacing w:after="0" w:line="240" w:lineRule="auto"/>
              <w:rPr>
                <w:rFonts w:ascii="Calibri" w:eastAsia="Times New Roman" w:hAnsi="Calibri" w:cs="Calibri"/>
                <w:color w:val="000000"/>
                <w:kern w:val="0"/>
                <w:sz w:val="22"/>
                <w:szCs w:val="22"/>
                <w:lang w:eastAsia="pl-PL"/>
                <w14:ligatures w14:val="none"/>
              </w:rPr>
            </w:pPr>
            <w:r w:rsidRPr="00D763E9">
              <w:rPr>
                <w:rFonts w:ascii="Calibri" w:eastAsia="Times New Roman" w:hAnsi="Calibri" w:cs="Calibri"/>
                <w:color w:val="000000"/>
                <w:kern w:val="0"/>
                <w:sz w:val="22"/>
                <w:szCs w:val="22"/>
                <w:lang w:eastAsia="pl-PL"/>
                <w14:ligatures w14:val="none"/>
              </w:rPr>
              <w:lastRenderedPageBreak/>
              <w:t>1</w:t>
            </w:r>
          </w:p>
        </w:tc>
        <w:tc>
          <w:tcPr>
            <w:tcW w:w="2740" w:type="dxa"/>
            <w:tcBorders>
              <w:top w:val="nil"/>
              <w:left w:val="nil"/>
              <w:bottom w:val="single" w:sz="4" w:space="0" w:color="auto"/>
              <w:right w:val="single" w:sz="4" w:space="0" w:color="auto"/>
            </w:tcBorders>
            <w:hideMark/>
          </w:tcPr>
          <w:p w14:paraId="0F5EC330" w14:textId="77777777" w:rsidR="00D763E9" w:rsidRPr="00D763E9" w:rsidRDefault="00D763E9" w:rsidP="00D763E9">
            <w:pPr>
              <w:spacing w:after="0" w:line="240" w:lineRule="auto"/>
              <w:rPr>
                <w:rFonts w:ascii="Calibri" w:eastAsia="Times New Roman" w:hAnsi="Calibri" w:cs="Calibri"/>
                <w:color w:val="000000"/>
                <w:kern w:val="0"/>
                <w:sz w:val="22"/>
                <w:szCs w:val="22"/>
                <w:lang w:eastAsia="pl-PL"/>
                <w14:ligatures w14:val="none"/>
              </w:rPr>
            </w:pPr>
            <w:r w:rsidRPr="00D763E9">
              <w:rPr>
                <w:rFonts w:ascii="Calibri" w:eastAsia="Times New Roman" w:hAnsi="Calibri" w:cs="Calibri"/>
                <w:color w:val="000000"/>
                <w:kern w:val="0"/>
                <w:sz w:val="22"/>
                <w:szCs w:val="22"/>
                <w:lang w:eastAsia="pl-PL"/>
                <w14:ligatures w14:val="none"/>
              </w:rPr>
              <w:t xml:space="preserve">Ogródek meteorologiczny </w:t>
            </w:r>
          </w:p>
        </w:tc>
        <w:tc>
          <w:tcPr>
            <w:tcW w:w="1440" w:type="dxa"/>
            <w:tcBorders>
              <w:top w:val="nil"/>
              <w:left w:val="nil"/>
              <w:bottom w:val="single" w:sz="4" w:space="0" w:color="auto"/>
              <w:right w:val="single" w:sz="4" w:space="0" w:color="auto"/>
            </w:tcBorders>
            <w:hideMark/>
          </w:tcPr>
          <w:p w14:paraId="4172BFCF" w14:textId="77777777" w:rsidR="00D763E9" w:rsidRPr="00D763E9" w:rsidRDefault="00D763E9" w:rsidP="00D763E9">
            <w:pPr>
              <w:spacing w:after="0" w:line="240" w:lineRule="auto"/>
              <w:rPr>
                <w:rFonts w:ascii="Calibri" w:eastAsia="Times New Roman" w:hAnsi="Calibri" w:cs="Calibri"/>
                <w:color w:val="000000"/>
                <w:kern w:val="0"/>
                <w:sz w:val="22"/>
                <w:szCs w:val="22"/>
                <w:lang w:eastAsia="pl-PL"/>
                <w14:ligatures w14:val="none"/>
              </w:rPr>
            </w:pPr>
            <w:r w:rsidRPr="00D763E9">
              <w:rPr>
                <w:rFonts w:ascii="Calibri" w:eastAsia="Times New Roman" w:hAnsi="Calibri" w:cs="Calibri"/>
                <w:color w:val="000000"/>
                <w:kern w:val="0"/>
                <w:sz w:val="22"/>
                <w:szCs w:val="22"/>
                <w:lang w:eastAsia="pl-PL"/>
                <w14:ligatures w14:val="none"/>
              </w:rPr>
              <w:t>1 zestaw</w:t>
            </w:r>
          </w:p>
        </w:tc>
        <w:tc>
          <w:tcPr>
            <w:tcW w:w="7360" w:type="dxa"/>
            <w:tcBorders>
              <w:top w:val="nil"/>
              <w:left w:val="nil"/>
              <w:bottom w:val="single" w:sz="4" w:space="0" w:color="auto"/>
              <w:right w:val="single" w:sz="4" w:space="0" w:color="auto"/>
            </w:tcBorders>
            <w:hideMark/>
          </w:tcPr>
          <w:p w14:paraId="0E655BC7" w14:textId="77777777" w:rsidR="00D763E9" w:rsidRPr="00D763E9" w:rsidRDefault="00D763E9" w:rsidP="00D763E9">
            <w:pPr>
              <w:spacing w:after="0" w:line="240" w:lineRule="auto"/>
              <w:rPr>
                <w:rFonts w:ascii="Calibri" w:eastAsia="Times New Roman" w:hAnsi="Calibri" w:cs="Calibri"/>
                <w:color w:val="000000"/>
                <w:kern w:val="0"/>
                <w:sz w:val="22"/>
                <w:szCs w:val="22"/>
                <w:lang w:eastAsia="pl-PL"/>
                <w14:ligatures w14:val="none"/>
              </w:rPr>
            </w:pPr>
            <w:r w:rsidRPr="00D763E9">
              <w:rPr>
                <w:rFonts w:ascii="Calibri" w:eastAsia="Times New Roman" w:hAnsi="Calibri" w:cs="Calibri"/>
                <w:color w:val="000000"/>
                <w:kern w:val="0"/>
                <w:sz w:val="22"/>
                <w:szCs w:val="22"/>
                <w:lang w:eastAsia="pl-PL"/>
                <w14:ligatures w14:val="none"/>
              </w:rPr>
              <w:t>Odporna na promieniowanie UV szkolna stacja do obserwacji najważniejszych składników pogody: temperatury, kierunku i siły wiatru, wilgotności i ciśnienia powietrza oraz wielkości opadów deszczu. Solidne tworzywo sztuczne stanowi obudowę budki, w której zamontowane są przyrządy pomiarowe:</w:t>
            </w:r>
            <w:r w:rsidRPr="00D763E9">
              <w:rPr>
                <w:rFonts w:ascii="Calibri" w:eastAsia="Times New Roman" w:hAnsi="Calibri" w:cs="Calibri"/>
                <w:color w:val="000000"/>
                <w:kern w:val="0"/>
                <w:sz w:val="22"/>
                <w:szCs w:val="22"/>
                <w:lang w:eastAsia="pl-PL"/>
                <w14:ligatures w14:val="none"/>
              </w:rPr>
              <w:br/>
              <w:t>termometr z 3 wskazaniami, w tym temperatury minimalnej i maksymalnej</w:t>
            </w:r>
            <w:r w:rsidRPr="00D763E9">
              <w:rPr>
                <w:rFonts w:ascii="Calibri" w:eastAsia="Times New Roman" w:hAnsi="Calibri" w:cs="Calibri"/>
                <w:color w:val="000000"/>
                <w:kern w:val="0"/>
                <w:sz w:val="22"/>
                <w:szCs w:val="22"/>
                <w:lang w:eastAsia="pl-PL"/>
                <w14:ligatures w14:val="none"/>
              </w:rPr>
              <w:br/>
              <w:t>barometr i higrometr o śr. 8 cm</w:t>
            </w:r>
            <w:r w:rsidRPr="00D763E9">
              <w:rPr>
                <w:rFonts w:ascii="Calibri" w:eastAsia="Times New Roman" w:hAnsi="Calibri" w:cs="Calibri"/>
                <w:color w:val="000000"/>
                <w:kern w:val="0"/>
                <w:sz w:val="22"/>
                <w:szCs w:val="22"/>
                <w:lang w:eastAsia="pl-PL"/>
                <w14:ligatures w14:val="none"/>
              </w:rPr>
              <w:br/>
              <w:t>deszczomierz o górnej śr. 2,5 cm (otwierana klapka w dachu pozwala decydować o pomiarze deszczu)</w:t>
            </w:r>
            <w:r w:rsidRPr="00D763E9">
              <w:rPr>
                <w:rFonts w:ascii="Calibri" w:eastAsia="Times New Roman" w:hAnsi="Calibri" w:cs="Calibri"/>
                <w:color w:val="000000"/>
                <w:kern w:val="0"/>
                <w:sz w:val="22"/>
                <w:szCs w:val="22"/>
                <w:lang w:eastAsia="pl-PL"/>
                <w14:ligatures w14:val="none"/>
              </w:rPr>
              <w:br/>
              <w:t xml:space="preserve">Na dachu ogródka zamontowany duży wiatromierz w formie efektownego koguta z różą wiatrów (symbole W-E-S-N). Dostęp do wewnętrznych urządzeń pomiarowych poprzez uchylne drzwiczki z pleksi zamykane na kluczyk. Dolna podstawa budki zaopatrzona w otwór umożliwiający zamocowanie jej na aluminiowym statywie - wym. budki 60 x 40 x 60 cm. Dodatkowo w zestawie: statyw wykonany z aluminium o długości 150 cm                                                         Spełnia wymagania bezpieczeństwa i higieny oraz posiada certyfikat  </w:t>
            </w:r>
          </w:p>
        </w:tc>
        <w:tc>
          <w:tcPr>
            <w:tcW w:w="2480" w:type="dxa"/>
            <w:tcBorders>
              <w:top w:val="nil"/>
              <w:left w:val="nil"/>
              <w:bottom w:val="single" w:sz="4" w:space="0" w:color="auto"/>
              <w:right w:val="single" w:sz="4" w:space="0" w:color="auto"/>
            </w:tcBorders>
            <w:vAlign w:val="center"/>
            <w:hideMark/>
          </w:tcPr>
          <w:p w14:paraId="617E8A47" w14:textId="2968B468" w:rsidR="00D763E9" w:rsidRPr="00D763E9" w:rsidRDefault="00D763E9" w:rsidP="00D763E9">
            <w:pPr>
              <w:spacing w:after="0" w:line="240" w:lineRule="auto"/>
              <w:jc w:val="center"/>
              <w:rPr>
                <w:rFonts w:ascii="Calibri" w:eastAsia="Times New Roman" w:hAnsi="Calibri" w:cs="Calibri"/>
                <w:color w:val="000000"/>
                <w:kern w:val="0"/>
                <w:sz w:val="22"/>
                <w:szCs w:val="22"/>
                <w:lang w:eastAsia="pl-PL"/>
                <w14:ligatures w14:val="none"/>
              </w:rPr>
            </w:pPr>
            <w:r w:rsidRPr="00D763E9">
              <w:rPr>
                <w:rFonts w:ascii="Calibri" w:eastAsia="Times New Roman" w:hAnsi="Calibri" w:cs="Calibri"/>
                <w:noProof/>
                <w:color w:val="000000"/>
                <w:kern w:val="0"/>
                <w:sz w:val="22"/>
                <w:szCs w:val="22"/>
                <w:lang w:eastAsia="pl-PL"/>
                <w14:ligatures w14:val="none"/>
              </w:rPr>
              <w:drawing>
                <wp:anchor distT="0" distB="0" distL="114300" distR="114300" simplePos="0" relativeHeight="251926528" behindDoc="0" locked="0" layoutInCell="1" allowOverlap="1" wp14:anchorId="34BD2ADE" wp14:editId="30DDCA2E">
                  <wp:simplePos x="0" y="0"/>
                  <wp:positionH relativeFrom="column">
                    <wp:posOffset>161925</wp:posOffset>
                  </wp:positionH>
                  <wp:positionV relativeFrom="paragraph">
                    <wp:posOffset>314325</wp:posOffset>
                  </wp:positionV>
                  <wp:extent cx="1247775" cy="1066800"/>
                  <wp:effectExtent l="0" t="0" r="0" b="0"/>
                  <wp:wrapNone/>
                  <wp:docPr id="506446042" name="Obraz 248" descr="Obraz zawierający drzewo, na wolnym powietrzu, roślina, ptak&#10;&#10;Zawartość wygenerowana przez AI może być niepoprawna.">
                    <a:extLst xmlns:a="http://schemas.openxmlformats.org/drawingml/2006/main">
                      <a:ext uri="{FF2B5EF4-FFF2-40B4-BE49-F238E27FC236}">
                        <a16:creationId xmlns:a16="http://schemas.microsoft.com/office/drawing/2014/main" id="{BFBDEBB3-9FA6-9FF3-DF93-AFDB20667FB3}"/>
                      </a:ext>
                    </a:extLst>
                  </wp:docPr>
                  <wp:cNvGraphicFramePr/>
                  <a:graphic xmlns:a="http://schemas.openxmlformats.org/drawingml/2006/main">
                    <a:graphicData uri="http://schemas.openxmlformats.org/drawingml/2006/picture">
                      <pic:pic xmlns:pic="http://schemas.openxmlformats.org/drawingml/2006/picture">
                        <pic:nvPicPr>
                          <pic:cNvPr id="506446042" name="Obraz 248" descr="Obraz zawierający drzewo, na wolnym powietrzu, roślina, ptak&#10;&#10;Zawartość wygenerowana przez AI może być niepoprawna.">
                            <a:extLst>
                              <a:ext uri="{FF2B5EF4-FFF2-40B4-BE49-F238E27FC236}">
                                <a16:creationId xmlns:a16="http://schemas.microsoft.com/office/drawing/2014/main" id="{BFBDEBB3-9FA6-9FF3-DF93-AFDB20667FB3}"/>
                              </a:ext>
                            </a:extLst>
                          </pic:cNvPr>
                          <pic:cNvPicPr>
                            <a:picLocks noChangeAspect="1"/>
                          </pic:cNvPicPr>
                        </pic:nvPicPr>
                        <pic:blipFill>
                          <a:blip r:embed="rId253"/>
                          <a:stretch>
                            <a:fillRect/>
                          </a:stretch>
                        </pic:blipFill>
                        <pic:spPr>
                          <a:xfrm>
                            <a:off x="0" y="0"/>
                            <a:ext cx="1243692" cy="1066892"/>
                          </a:xfrm>
                          <a:prstGeom prst="rect">
                            <a:avLst/>
                          </a:prstGeom>
                        </pic:spPr>
                      </pic:pic>
                    </a:graphicData>
                  </a:graphic>
                  <wp14:sizeRelH relativeFrom="page">
                    <wp14:pctWidth>0</wp14:pctWidth>
                  </wp14:sizeRelH>
                  <wp14:sizeRelV relativeFrom="page">
                    <wp14:pctHeight>0</wp14:pctHeight>
                  </wp14:sizeRelV>
                </wp:anchor>
              </w:drawing>
            </w:r>
          </w:p>
        </w:tc>
      </w:tr>
    </w:tbl>
    <w:p w14:paraId="18625EDE" w14:textId="21FEAD3F" w:rsidR="00036BCE" w:rsidRDefault="00517ACD" w:rsidP="00036BCE">
      <w:pPr>
        <w:jc w:val="center"/>
        <w:rPr>
          <w:rFonts w:ascii="Calibri" w:hAnsi="Calibri" w:cs="Calibri"/>
          <w:b/>
          <w:bCs/>
        </w:rPr>
      </w:pPr>
      <w:r>
        <w:rPr>
          <w:rFonts w:ascii="Calibri" w:hAnsi="Calibri" w:cs="Calibri"/>
          <w:b/>
          <w:bCs/>
        </w:rPr>
        <w:t xml:space="preserve">Przedszkole Samorządowe w Serocku </w:t>
      </w:r>
    </w:p>
    <w:tbl>
      <w:tblPr>
        <w:tblW w:w="14540" w:type="dxa"/>
        <w:tblCellMar>
          <w:left w:w="70" w:type="dxa"/>
          <w:right w:w="70" w:type="dxa"/>
        </w:tblCellMar>
        <w:tblLook w:val="04A0" w:firstRow="1" w:lastRow="0" w:firstColumn="1" w:lastColumn="0" w:noHBand="0" w:noVBand="1"/>
      </w:tblPr>
      <w:tblGrid>
        <w:gridCol w:w="520"/>
        <w:gridCol w:w="2740"/>
        <w:gridCol w:w="1440"/>
        <w:gridCol w:w="7360"/>
        <w:gridCol w:w="2480"/>
      </w:tblGrid>
      <w:tr w:rsidR="00703F0A" w:rsidRPr="00703F0A" w14:paraId="2CD48E16" w14:textId="77777777" w:rsidTr="00703F0A">
        <w:trPr>
          <w:trHeight w:val="660"/>
        </w:trPr>
        <w:tc>
          <w:tcPr>
            <w:tcW w:w="520" w:type="dxa"/>
            <w:tcBorders>
              <w:top w:val="single" w:sz="4" w:space="0" w:color="auto"/>
              <w:left w:val="single" w:sz="4" w:space="0" w:color="auto"/>
              <w:bottom w:val="single" w:sz="4" w:space="0" w:color="auto"/>
              <w:right w:val="single" w:sz="4" w:space="0" w:color="auto"/>
            </w:tcBorders>
            <w:shd w:val="clear" w:color="auto" w:fill="D9F2D0" w:themeFill="accent6" w:themeFillTint="33"/>
            <w:noWrap/>
            <w:vAlign w:val="center"/>
            <w:hideMark/>
          </w:tcPr>
          <w:p w14:paraId="1EC224B6" w14:textId="77777777" w:rsidR="00703F0A" w:rsidRPr="00703F0A" w:rsidRDefault="00703F0A" w:rsidP="00703F0A">
            <w:pPr>
              <w:spacing w:after="0" w:line="240" w:lineRule="auto"/>
              <w:jc w:val="center"/>
              <w:rPr>
                <w:rFonts w:ascii="Calibri" w:eastAsia="Times New Roman" w:hAnsi="Calibri" w:cs="Calibri"/>
                <w:b/>
                <w:bCs/>
                <w:color w:val="000000"/>
                <w:kern w:val="0"/>
                <w:sz w:val="22"/>
                <w:szCs w:val="22"/>
                <w:lang w:eastAsia="pl-PL"/>
                <w14:ligatures w14:val="none"/>
              </w:rPr>
            </w:pPr>
            <w:r w:rsidRPr="00703F0A">
              <w:rPr>
                <w:rFonts w:ascii="Calibri" w:eastAsia="Times New Roman" w:hAnsi="Calibri" w:cs="Calibri"/>
                <w:b/>
                <w:bCs/>
                <w:color w:val="000000"/>
                <w:kern w:val="0"/>
                <w:sz w:val="22"/>
                <w:szCs w:val="22"/>
                <w:lang w:eastAsia="pl-PL"/>
                <w14:ligatures w14:val="none"/>
              </w:rPr>
              <w:t>Lp.</w:t>
            </w:r>
          </w:p>
        </w:tc>
        <w:tc>
          <w:tcPr>
            <w:tcW w:w="274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19072DD1" w14:textId="77777777" w:rsidR="00703F0A" w:rsidRPr="00703F0A" w:rsidRDefault="00703F0A" w:rsidP="00703F0A">
            <w:pPr>
              <w:spacing w:after="0" w:line="240" w:lineRule="auto"/>
              <w:jc w:val="center"/>
              <w:rPr>
                <w:rFonts w:ascii="Calibri" w:eastAsia="Times New Roman" w:hAnsi="Calibri" w:cs="Calibri"/>
                <w:b/>
                <w:bCs/>
                <w:color w:val="000000"/>
                <w:kern w:val="0"/>
                <w:sz w:val="22"/>
                <w:szCs w:val="22"/>
                <w:lang w:eastAsia="pl-PL"/>
                <w14:ligatures w14:val="none"/>
              </w:rPr>
            </w:pPr>
            <w:r w:rsidRPr="00703F0A">
              <w:rPr>
                <w:rFonts w:ascii="Calibri" w:eastAsia="Times New Roman" w:hAnsi="Calibri" w:cs="Calibri"/>
                <w:b/>
                <w:bCs/>
                <w:color w:val="000000"/>
                <w:kern w:val="0"/>
                <w:sz w:val="22"/>
                <w:szCs w:val="22"/>
                <w:lang w:eastAsia="pl-PL"/>
                <w14:ligatures w14:val="none"/>
              </w:rPr>
              <w:t>Nazwa</w:t>
            </w:r>
          </w:p>
        </w:tc>
        <w:tc>
          <w:tcPr>
            <w:tcW w:w="1440" w:type="dxa"/>
            <w:tcBorders>
              <w:top w:val="single" w:sz="4" w:space="0" w:color="auto"/>
              <w:left w:val="nil"/>
              <w:bottom w:val="single" w:sz="4" w:space="0" w:color="auto"/>
              <w:right w:val="single" w:sz="4" w:space="0" w:color="auto"/>
            </w:tcBorders>
            <w:shd w:val="clear" w:color="auto" w:fill="D9F2D0" w:themeFill="accent6" w:themeFillTint="33"/>
            <w:vAlign w:val="center"/>
            <w:hideMark/>
          </w:tcPr>
          <w:p w14:paraId="43755A48" w14:textId="08AD8796" w:rsidR="00703F0A" w:rsidRPr="00703F0A" w:rsidRDefault="00703F0A" w:rsidP="00703F0A">
            <w:pPr>
              <w:spacing w:after="0" w:line="240" w:lineRule="auto"/>
              <w:jc w:val="center"/>
              <w:rPr>
                <w:rFonts w:ascii="Calibri" w:eastAsia="Times New Roman" w:hAnsi="Calibri" w:cs="Calibri"/>
                <w:b/>
                <w:bCs/>
                <w:color w:val="000000"/>
                <w:kern w:val="0"/>
                <w:sz w:val="22"/>
                <w:szCs w:val="22"/>
                <w:lang w:eastAsia="pl-PL"/>
                <w14:ligatures w14:val="none"/>
              </w:rPr>
            </w:pPr>
            <w:r>
              <w:rPr>
                <w:rFonts w:ascii="Calibri" w:eastAsia="Times New Roman" w:hAnsi="Calibri" w:cs="Calibri"/>
                <w:b/>
                <w:bCs/>
                <w:color w:val="000000"/>
                <w:kern w:val="0"/>
                <w:sz w:val="22"/>
                <w:szCs w:val="22"/>
                <w:lang w:eastAsia="pl-PL"/>
                <w14:ligatures w14:val="none"/>
              </w:rPr>
              <w:t>Ilość</w:t>
            </w:r>
          </w:p>
        </w:tc>
        <w:tc>
          <w:tcPr>
            <w:tcW w:w="736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45619E81" w14:textId="77777777" w:rsidR="00703F0A" w:rsidRPr="00703F0A" w:rsidRDefault="00703F0A" w:rsidP="00703F0A">
            <w:pPr>
              <w:spacing w:after="0" w:line="240" w:lineRule="auto"/>
              <w:jc w:val="center"/>
              <w:rPr>
                <w:rFonts w:ascii="Calibri" w:eastAsia="Times New Roman" w:hAnsi="Calibri" w:cs="Calibri"/>
                <w:b/>
                <w:bCs/>
                <w:color w:val="000000"/>
                <w:kern w:val="0"/>
                <w:sz w:val="22"/>
                <w:szCs w:val="22"/>
                <w:lang w:eastAsia="pl-PL"/>
                <w14:ligatures w14:val="none"/>
              </w:rPr>
            </w:pPr>
            <w:r w:rsidRPr="00703F0A">
              <w:rPr>
                <w:rFonts w:ascii="Calibri" w:eastAsia="Times New Roman" w:hAnsi="Calibri" w:cs="Calibri"/>
                <w:b/>
                <w:bCs/>
                <w:color w:val="000000"/>
                <w:kern w:val="0"/>
                <w:sz w:val="22"/>
                <w:szCs w:val="22"/>
                <w:lang w:eastAsia="pl-PL"/>
                <w14:ligatures w14:val="none"/>
              </w:rPr>
              <w:t>Opis</w:t>
            </w:r>
          </w:p>
        </w:tc>
        <w:tc>
          <w:tcPr>
            <w:tcW w:w="2480" w:type="dxa"/>
            <w:tcBorders>
              <w:top w:val="single" w:sz="4" w:space="0" w:color="auto"/>
              <w:left w:val="nil"/>
              <w:bottom w:val="single" w:sz="4" w:space="0" w:color="auto"/>
              <w:right w:val="single" w:sz="4" w:space="0" w:color="auto"/>
            </w:tcBorders>
            <w:shd w:val="clear" w:color="auto" w:fill="D9F2D0" w:themeFill="accent6" w:themeFillTint="33"/>
            <w:noWrap/>
            <w:vAlign w:val="center"/>
            <w:hideMark/>
          </w:tcPr>
          <w:p w14:paraId="4D0AA7CF" w14:textId="04373108" w:rsidR="00703F0A" w:rsidRPr="00703F0A" w:rsidRDefault="00703F0A" w:rsidP="00703F0A">
            <w:pPr>
              <w:spacing w:after="0" w:line="240" w:lineRule="auto"/>
              <w:jc w:val="center"/>
              <w:rPr>
                <w:rFonts w:ascii="Calibri" w:eastAsia="Times New Roman" w:hAnsi="Calibri" w:cs="Calibri"/>
                <w:b/>
                <w:bCs/>
                <w:color w:val="000000"/>
                <w:kern w:val="0"/>
                <w:sz w:val="22"/>
                <w:szCs w:val="22"/>
                <w:lang w:eastAsia="pl-PL"/>
                <w14:ligatures w14:val="none"/>
              </w:rPr>
            </w:pPr>
            <w:r w:rsidRPr="00703F0A">
              <w:rPr>
                <w:rFonts w:ascii="Calibri" w:eastAsia="Times New Roman" w:hAnsi="Calibri" w:cs="Calibri"/>
                <w:b/>
                <w:bCs/>
                <w:color w:val="000000"/>
                <w:kern w:val="0"/>
                <w:sz w:val="22"/>
                <w:szCs w:val="22"/>
                <w:lang w:eastAsia="pl-PL"/>
                <w14:ligatures w14:val="none"/>
              </w:rPr>
              <w:t>Poglądowa grafika</w:t>
            </w:r>
          </w:p>
        </w:tc>
      </w:tr>
      <w:tr w:rsidR="00703F0A" w:rsidRPr="00703F0A" w14:paraId="2AABDA32" w14:textId="77777777" w:rsidTr="00703F0A">
        <w:trPr>
          <w:trHeight w:val="5580"/>
        </w:trPr>
        <w:tc>
          <w:tcPr>
            <w:tcW w:w="520" w:type="dxa"/>
            <w:tcBorders>
              <w:top w:val="nil"/>
              <w:left w:val="single" w:sz="4" w:space="0" w:color="auto"/>
              <w:bottom w:val="single" w:sz="4" w:space="0" w:color="auto"/>
              <w:right w:val="single" w:sz="4" w:space="0" w:color="auto"/>
            </w:tcBorders>
            <w:shd w:val="clear" w:color="CCCCFF" w:fill="FFFFFF"/>
            <w:noWrap/>
            <w:vAlign w:val="bottom"/>
            <w:hideMark/>
          </w:tcPr>
          <w:p w14:paraId="715BAC52" w14:textId="77777777" w:rsidR="00703F0A" w:rsidRPr="00703F0A" w:rsidRDefault="00703F0A" w:rsidP="00703F0A">
            <w:pPr>
              <w:spacing w:after="0" w:line="240" w:lineRule="auto"/>
              <w:jc w:val="center"/>
              <w:rPr>
                <w:rFonts w:ascii="Calibri" w:eastAsia="Times New Roman" w:hAnsi="Calibri" w:cs="Calibri"/>
                <w:b/>
                <w:bCs/>
                <w:color w:val="000000"/>
                <w:kern w:val="0"/>
                <w:sz w:val="22"/>
                <w:szCs w:val="22"/>
                <w:lang w:eastAsia="pl-PL"/>
                <w14:ligatures w14:val="none"/>
              </w:rPr>
            </w:pPr>
            <w:r w:rsidRPr="00703F0A">
              <w:rPr>
                <w:rFonts w:ascii="Calibri" w:eastAsia="Times New Roman" w:hAnsi="Calibri" w:cs="Calibri"/>
                <w:b/>
                <w:bCs/>
                <w:color w:val="000000"/>
                <w:kern w:val="0"/>
                <w:sz w:val="22"/>
                <w:szCs w:val="22"/>
                <w:lang w:eastAsia="pl-PL"/>
                <w14:ligatures w14:val="none"/>
              </w:rPr>
              <w:lastRenderedPageBreak/>
              <w:t> </w:t>
            </w:r>
          </w:p>
        </w:tc>
        <w:tc>
          <w:tcPr>
            <w:tcW w:w="2740" w:type="dxa"/>
            <w:tcBorders>
              <w:top w:val="nil"/>
              <w:left w:val="nil"/>
              <w:bottom w:val="single" w:sz="4" w:space="0" w:color="auto"/>
              <w:right w:val="single" w:sz="4" w:space="0" w:color="auto"/>
            </w:tcBorders>
            <w:shd w:val="clear" w:color="CCCCFF" w:fill="FFFFFF"/>
            <w:hideMark/>
          </w:tcPr>
          <w:p w14:paraId="64EEA6D2" w14:textId="77777777" w:rsidR="00703F0A" w:rsidRPr="00703F0A" w:rsidRDefault="00703F0A" w:rsidP="00703F0A">
            <w:pPr>
              <w:spacing w:after="0" w:line="240" w:lineRule="auto"/>
              <w:rPr>
                <w:rFonts w:ascii="Calibri" w:eastAsia="Times New Roman" w:hAnsi="Calibri" w:cs="Calibri"/>
                <w:color w:val="000000"/>
                <w:kern w:val="0"/>
                <w:sz w:val="22"/>
                <w:szCs w:val="22"/>
                <w:lang w:eastAsia="pl-PL"/>
                <w14:ligatures w14:val="none"/>
              </w:rPr>
            </w:pPr>
            <w:r w:rsidRPr="00703F0A">
              <w:rPr>
                <w:rFonts w:ascii="Calibri" w:eastAsia="Times New Roman" w:hAnsi="Calibri" w:cs="Calibri"/>
                <w:color w:val="000000"/>
                <w:kern w:val="0"/>
                <w:sz w:val="22"/>
                <w:szCs w:val="22"/>
                <w:lang w:eastAsia="pl-PL"/>
                <w14:ligatures w14:val="none"/>
              </w:rPr>
              <w:t xml:space="preserve">Kodowanie na dywanie </w:t>
            </w:r>
          </w:p>
        </w:tc>
        <w:tc>
          <w:tcPr>
            <w:tcW w:w="1440" w:type="dxa"/>
            <w:tcBorders>
              <w:top w:val="nil"/>
              <w:left w:val="nil"/>
              <w:bottom w:val="single" w:sz="4" w:space="0" w:color="auto"/>
              <w:right w:val="single" w:sz="4" w:space="0" w:color="auto"/>
            </w:tcBorders>
            <w:shd w:val="clear" w:color="CCCCFF" w:fill="FFFFFF"/>
            <w:hideMark/>
          </w:tcPr>
          <w:p w14:paraId="3282A8D2" w14:textId="77777777" w:rsidR="00703F0A" w:rsidRPr="00703F0A" w:rsidRDefault="00703F0A" w:rsidP="00703F0A">
            <w:pPr>
              <w:spacing w:after="0" w:line="240" w:lineRule="auto"/>
              <w:rPr>
                <w:rFonts w:ascii="Calibri" w:eastAsia="Times New Roman" w:hAnsi="Calibri" w:cs="Calibri"/>
                <w:color w:val="000000"/>
                <w:kern w:val="0"/>
                <w:sz w:val="22"/>
                <w:szCs w:val="22"/>
                <w:lang w:eastAsia="pl-PL"/>
                <w14:ligatures w14:val="none"/>
              </w:rPr>
            </w:pPr>
            <w:r w:rsidRPr="00703F0A">
              <w:rPr>
                <w:rFonts w:ascii="Calibri" w:eastAsia="Times New Roman" w:hAnsi="Calibri" w:cs="Calibri"/>
                <w:color w:val="000000"/>
                <w:kern w:val="0"/>
                <w:sz w:val="22"/>
                <w:szCs w:val="22"/>
                <w:lang w:eastAsia="pl-PL"/>
                <w14:ligatures w14:val="none"/>
              </w:rPr>
              <w:t xml:space="preserve">1 szt. </w:t>
            </w:r>
          </w:p>
        </w:tc>
        <w:tc>
          <w:tcPr>
            <w:tcW w:w="7360" w:type="dxa"/>
            <w:tcBorders>
              <w:top w:val="nil"/>
              <w:left w:val="nil"/>
              <w:bottom w:val="single" w:sz="4" w:space="0" w:color="auto"/>
              <w:right w:val="single" w:sz="4" w:space="0" w:color="auto"/>
            </w:tcBorders>
            <w:shd w:val="clear" w:color="CCCCFF" w:fill="FFFFFF"/>
            <w:hideMark/>
          </w:tcPr>
          <w:p w14:paraId="13A6C0B5" w14:textId="77777777" w:rsidR="00703F0A" w:rsidRPr="00703F0A" w:rsidRDefault="00703F0A" w:rsidP="00703F0A">
            <w:pPr>
              <w:spacing w:after="0" w:line="240" w:lineRule="auto"/>
              <w:rPr>
                <w:rFonts w:ascii="Calibri" w:eastAsia="Times New Roman" w:hAnsi="Calibri" w:cs="Calibri"/>
                <w:color w:val="000000"/>
                <w:kern w:val="0"/>
                <w:sz w:val="22"/>
                <w:szCs w:val="22"/>
                <w:lang w:eastAsia="pl-PL"/>
                <w14:ligatures w14:val="none"/>
              </w:rPr>
            </w:pPr>
            <w:r w:rsidRPr="00703F0A">
              <w:rPr>
                <w:rFonts w:ascii="Calibri" w:eastAsia="Times New Roman" w:hAnsi="Calibri" w:cs="Calibri"/>
                <w:color w:val="000000"/>
                <w:kern w:val="0"/>
                <w:sz w:val="22"/>
                <w:szCs w:val="22"/>
                <w:lang w:eastAsia="pl-PL"/>
                <w14:ligatures w14:val="none"/>
              </w:rPr>
              <w:t>W zestawie min.:                                                                                                                               4 x robot INDI z walizką i silikonowymi kartami</w:t>
            </w:r>
            <w:r w:rsidRPr="00703F0A">
              <w:rPr>
                <w:rFonts w:ascii="Calibri" w:eastAsia="Times New Roman" w:hAnsi="Calibri" w:cs="Calibri"/>
                <w:color w:val="000000"/>
                <w:kern w:val="0"/>
                <w:sz w:val="22"/>
                <w:szCs w:val="22"/>
                <w:lang w:eastAsia="pl-PL"/>
                <w14:ligatures w14:val="none"/>
              </w:rPr>
              <w:br/>
              <w:t>4 x instrukcja obsługi</w:t>
            </w:r>
            <w:r w:rsidRPr="00703F0A">
              <w:rPr>
                <w:rFonts w:ascii="Calibri" w:eastAsia="Times New Roman" w:hAnsi="Calibri" w:cs="Calibri"/>
                <w:color w:val="000000"/>
                <w:kern w:val="0"/>
                <w:sz w:val="22"/>
                <w:szCs w:val="22"/>
                <w:lang w:eastAsia="pl-PL"/>
                <w14:ligatures w14:val="none"/>
              </w:rPr>
              <w:br/>
              <w:t>1 x książka "Edukacja przedszkolna z INDI"</w:t>
            </w:r>
            <w:r w:rsidRPr="00703F0A">
              <w:rPr>
                <w:rFonts w:ascii="Calibri" w:eastAsia="Times New Roman" w:hAnsi="Calibri" w:cs="Calibri"/>
                <w:color w:val="000000"/>
                <w:kern w:val="0"/>
                <w:sz w:val="22"/>
                <w:szCs w:val="22"/>
                <w:lang w:eastAsia="pl-PL"/>
                <w14:ligatures w14:val="none"/>
              </w:rPr>
              <w:br/>
              <w:t>1 x książka "Kodowanie na dywanie w przedszkolu"</w:t>
            </w:r>
            <w:r w:rsidRPr="00703F0A">
              <w:rPr>
                <w:rFonts w:ascii="Calibri" w:eastAsia="Times New Roman" w:hAnsi="Calibri" w:cs="Calibri"/>
                <w:color w:val="000000"/>
                <w:kern w:val="0"/>
                <w:sz w:val="22"/>
                <w:szCs w:val="22"/>
                <w:lang w:eastAsia="pl-PL"/>
                <w14:ligatures w14:val="none"/>
              </w:rPr>
              <w:br/>
              <w:t xml:space="preserve">1 x Ebook "Kodowanie na </w:t>
            </w:r>
            <w:proofErr w:type="spellStart"/>
            <w:r w:rsidRPr="00703F0A">
              <w:rPr>
                <w:rFonts w:ascii="Calibri" w:eastAsia="Times New Roman" w:hAnsi="Calibri" w:cs="Calibri"/>
                <w:color w:val="000000"/>
                <w:kern w:val="0"/>
                <w:sz w:val="22"/>
                <w:szCs w:val="22"/>
                <w:lang w:eastAsia="pl-PL"/>
                <w14:ligatures w14:val="none"/>
              </w:rPr>
              <w:t>dwanie</w:t>
            </w:r>
            <w:proofErr w:type="spellEnd"/>
            <w:r w:rsidRPr="00703F0A">
              <w:rPr>
                <w:rFonts w:ascii="Calibri" w:eastAsia="Times New Roman" w:hAnsi="Calibri" w:cs="Calibri"/>
                <w:color w:val="000000"/>
                <w:kern w:val="0"/>
                <w:sz w:val="22"/>
                <w:szCs w:val="22"/>
                <w:lang w:eastAsia="pl-PL"/>
                <w14:ligatures w14:val="none"/>
              </w:rPr>
              <w:t xml:space="preserve"> - Vademecum"</w:t>
            </w:r>
            <w:r w:rsidRPr="00703F0A">
              <w:rPr>
                <w:rFonts w:ascii="Calibri" w:eastAsia="Times New Roman" w:hAnsi="Calibri" w:cs="Calibri"/>
                <w:color w:val="000000"/>
                <w:kern w:val="0"/>
                <w:sz w:val="22"/>
                <w:szCs w:val="22"/>
                <w:lang w:eastAsia="pl-PL"/>
                <w14:ligatures w14:val="none"/>
              </w:rPr>
              <w:br/>
              <w:t>1 x Ebook "Kodowanie na dywanie - obrazki w rymowankach ukryte"</w:t>
            </w:r>
            <w:r w:rsidRPr="00703F0A">
              <w:rPr>
                <w:rFonts w:ascii="Calibri" w:eastAsia="Times New Roman" w:hAnsi="Calibri" w:cs="Calibri"/>
                <w:color w:val="000000"/>
                <w:kern w:val="0"/>
                <w:sz w:val="22"/>
                <w:szCs w:val="22"/>
                <w:lang w:eastAsia="pl-PL"/>
                <w14:ligatures w14:val="none"/>
              </w:rPr>
              <w:br/>
              <w:t>1 x Ebook " Kodowanie na dywanie - gry nie tylko matematyczne"</w:t>
            </w:r>
            <w:r w:rsidRPr="00703F0A">
              <w:rPr>
                <w:rFonts w:ascii="Calibri" w:eastAsia="Times New Roman" w:hAnsi="Calibri" w:cs="Calibri"/>
                <w:color w:val="000000"/>
                <w:kern w:val="0"/>
                <w:sz w:val="22"/>
                <w:szCs w:val="22"/>
                <w:lang w:eastAsia="pl-PL"/>
                <w14:ligatures w14:val="none"/>
              </w:rPr>
              <w:br/>
              <w:t>4 x NOWA dwustronna mata edukacyjna o wymiarach 150x150cm</w:t>
            </w:r>
            <w:r w:rsidRPr="00703F0A">
              <w:rPr>
                <w:rFonts w:ascii="Calibri" w:eastAsia="Times New Roman" w:hAnsi="Calibri" w:cs="Calibri"/>
                <w:color w:val="000000"/>
                <w:kern w:val="0"/>
                <w:sz w:val="22"/>
                <w:szCs w:val="22"/>
                <w:lang w:eastAsia="pl-PL"/>
                <w14:ligatures w14:val="none"/>
              </w:rPr>
              <w:br/>
              <w:t>4 x zestaw 200 plastikowych kubeczków w 10 kolorach</w:t>
            </w:r>
            <w:r w:rsidRPr="00703F0A">
              <w:rPr>
                <w:rFonts w:ascii="Calibri" w:eastAsia="Times New Roman" w:hAnsi="Calibri" w:cs="Calibri"/>
                <w:color w:val="000000"/>
                <w:kern w:val="0"/>
                <w:sz w:val="22"/>
                <w:szCs w:val="22"/>
                <w:lang w:eastAsia="pl-PL"/>
                <w14:ligatures w14:val="none"/>
              </w:rPr>
              <w:br/>
              <w:t>2 x komplet 350 dwustronnych krążków kompetencji</w:t>
            </w:r>
            <w:r w:rsidRPr="00703F0A">
              <w:rPr>
                <w:rFonts w:ascii="Calibri" w:eastAsia="Times New Roman" w:hAnsi="Calibri" w:cs="Calibri"/>
                <w:color w:val="000000"/>
                <w:kern w:val="0"/>
                <w:sz w:val="22"/>
                <w:szCs w:val="22"/>
                <w:lang w:eastAsia="pl-PL"/>
                <w14:ligatures w14:val="none"/>
              </w:rPr>
              <w:br/>
              <w:t>2 x komplet 175 dwustronnych krążków matematycznych</w:t>
            </w:r>
            <w:r w:rsidRPr="00703F0A">
              <w:rPr>
                <w:rFonts w:ascii="Calibri" w:eastAsia="Times New Roman" w:hAnsi="Calibri" w:cs="Calibri"/>
                <w:color w:val="000000"/>
                <w:kern w:val="0"/>
                <w:sz w:val="22"/>
                <w:szCs w:val="22"/>
                <w:lang w:eastAsia="pl-PL"/>
                <w14:ligatures w14:val="none"/>
              </w:rPr>
              <w:br/>
              <w:t>2 x komplet 175 dwustronnych krążków humanistycznych</w:t>
            </w:r>
            <w:r w:rsidRPr="00703F0A">
              <w:rPr>
                <w:rFonts w:ascii="Calibri" w:eastAsia="Times New Roman" w:hAnsi="Calibri" w:cs="Calibri"/>
                <w:color w:val="000000"/>
                <w:kern w:val="0"/>
                <w:sz w:val="22"/>
                <w:szCs w:val="22"/>
                <w:lang w:eastAsia="pl-PL"/>
                <w14:ligatures w14:val="none"/>
              </w:rPr>
              <w:br/>
              <w:t>4 x 500 kolorowych kartoników do maty do kodowania</w:t>
            </w:r>
            <w:r w:rsidRPr="00703F0A">
              <w:rPr>
                <w:rFonts w:ascii="Calibri" w:eastAsia="Times New Roman" w:hAnsi="Calibri" w:cs="Calibri"/>
                <w:color w:val="000000"/>
                <w:kern w:val="0"/>
                <w:sz w:val="22"/>
                <w:szCs w:val="22"/>
                <w:lang w:eastAsia="pl-PL"/>
                <w14:ligatures w14:val="none"/>
              </w:rPr>
              <w:br/>
              <w:t xml:space="preserve">2 x </w:t>
            </w:r>
            <w:proofErr w:type="spellStart"/>
            <w:r w:rsidRPr="00703F0A">
              <w:rPr>
                <w:rFonts w:ascii="Calibri" w:eastAsia="Times New Roman" w:hAnsi="Calibri" w:cs="Calibri"/>
                <w:color w:val="000000"/>
                <w:kern w:val="0"/>
                <w:sz w:val="22"/>
                <w:szCs w:val="22"/>
                <w:lang w:eastAsia="pl-PL"/>
                <w14:ligatures w14:val="none"/>
              </w:rPr>
              <w:t>organizer</w:t>
            </w:r>
            <w:proofErr w:type="spellEnd"/>
            <w:r w:rsidRPr="00703F0A">
              <w:rPr>
                <w:rFonts w:ascii="Calibri" w:eastAsia="Times New Roman" w:hAnsi="Calibri" w:cs="Calibri"/>
                <w:color w:val="000000"/>
                <w:kern w:val="0"/>
                <w:sz w:val="22"/>
                <w:szCs w:val="22"/>
                <w:lang w:eastAsia="pl-PL"/>
                <w14:ligatures w14:val="none"/>
              </w:rPr>
              <w:t xml:space="preserve"> do krążków</w:t>
            </w:r>
            <w:r w:rsidRPr="00703F0A">
              <w:rPr>
                <w:rFonts w:ascii="Calibri" w:eastAsia="Times New Roman" w:hAnsi="Calibri" w:cs="Calibri"/>
                <w:color w:val="000000"/>
                <w:kern w:val="0"/>
                <w:sz w:val="22"/>
                <w:szCs w:val="22"/>
                <w:lang w:eastAsia="pl-PL"/>
                <w14:ligatures w14:val="none"/>
              </w:rPr>
              <w:br/>
              <w:t>2 x komplet stojaczków do krążków</w:t>
            </w:r>
            <w:r w:rsidRPr="00703F0A">
              <w:rPr>
                <w:rFonts w:ascii="Calibri" w:eastAsia="Times New Roman" w:hAnsi="Calibri" w:cs="Calibri"/>
                <w:color w:val="000000"/>
                <w:kern w:val="0"/>
                <w:sz w:val="22"/>
                <w:szCs w:val="22"/>
                <w:lang w:eastAsia="pl-PL"/>
                <w14:ligatures w14:val="none"/>
              </w:rPr>
              <w:br/>
              <w:t xml:space="preserve">1 x ebook "Edukacja przedszkolna z INDI"                                                                                             Spełnia wymagania bezpieczeństwa i higieny oraz posiada certyfikat  </w:t>
            </w:r>
          </w:p>
        </w:tc>
        <w:tc>
          <w:tcPr>
            <w:tcW w:w="2480" w:type="dxa"/>
            <w:tcBorders>
              <w:top w:val="nil"/>
              <w:left w:val="nil"/>
              <w:bottom w:val="single" w:sz="4" w:space="0" w:color="auto"/>
              <w:right w:val="single" w:sz="4" w:space="0" w:color="auto"/>
            </w:tcBorders>
            <w:shd w:val="clear" w:color="CCCCFF" w:fill="FFFFFF"/>
            <w:noWrap/>
            <w:vAlign w:val="bottom"/>
            <w:hideMark/>
          </w:tcPr>
          <w:p w14:paraId="7F3B8D62" w14:textId="45A8A257" w:rsidR="00703F0A" w:rsidRPr="00703F0A" w:rsidRDefault="00703F0A" w:rsidP="00703F0A">
            <w:pPr>
              <w:spacing w:after="0" w:line="240" w:lineRule="auto"/>
              <w:jc w:val="center"/>
              <w:rPr>
                <w:rFonts w:ascii="Calibri" w:eastAsia="Times New Roman" w:hAnsi="Calibri" w:cs="Calibri"/>
                <w:b/>
                <w:bCs/>
                <w:color w:val="000000"/>
                <w:kern w:val="0"/>
                <w:sz w:val="22"/>
                <w:szCs w:val="22"/>
                <w:lang w:eastAsia="pl-PL"/>
                <w14:ligatures w14:val="none"/>
              </w:rPr>
            </w:pPr>
            <w:r w:rsidRPr="00703F0A">
              <w:rPr>
                <w:rFonts w:ascii="Calibri" w:eastAsia="Times New Roman" w:hAnsi="Calibri" w:cs="Calibri"/>
                <w:b/>
                <w:bCs/>
                <w:noProof/>
                <w:color w:val="000000"/>
                <w:kern w:val="0"/>
                <w:sz w:val="22"/>
                <w:szCs w:val="22"/>
                <w:lang w:eastAsia="pl-PL"/>
                <w14:ligatures w14:val="none"/>
              </w:rPr>
              <w:drawing>
                <wp:anchor distT="0" distB="0" distL="114300" distR="114300" simplePos="0" relativeHeight="251931648" behindDoc="0" locked="0" layoutInCell="1" allowOverlap="1" wp14:anchorId="3A6562DD" wp14:editId="436EF9A5">
                  <wp:simplePos x="0" y="0"/>
                  <wp:positionH relativeFrom="column">
                    <wp:posOffset>79375</wp:posOffset>
                  </wp:positionH>
                  <wp:positionV relativeFrom="paragraph">
                    <wp:posOffset>-2763520</wp:posOffset>
                  </wp:positionV>
                  <wp:extent cx="1095375" cy="1047750"/>
                  <wp:effectExtent l="0" t="0" r="9525" b="0"/>
                  <wp:wrapNone/>
                  <wp:docPr id="563071348" name="Obraz 250" descr="Obraz zawierający zrzut ekranu&#10;&#10;Zawartość wygenerowana przez AI może być niepoprawna.">
                    <a:extLst xmlns:a="http://schemas.openxmlformats.org/drawingml/2006/main">
                      <a:ext uri="{FF2B5EF4-FFF2-40B4-BE49-F238E27FC236}">
                        <a16:creationId xmlns:a16="http://schemas.microsoft.com/office/drawing/2014/main" id="{ED497B1D-8ACB-D5F7-7215-777D74610461}"/>
                      </a:ext>
                    </a:extLst>
                  </wp:docPr>
                  <wp:cNvGraphicFramePr/>
                  <a:graphic xmlns:a="http://schemas.openxmlformats.org/drawingml/2006/main">
                    <a:graphicData uri="http://schemas.openxmlformats.org/drawingml/2006/picture">
                      <pic:pic xmlns:pic="http://schemas.openxmlformats.org/drawingml/2006/picture">
                        <pic:nvPicPr>
                          <pic:cNvPr id="563071348" name="Obraz 250" descr="Obraz zawierający zrzut ekranu&#10;&#10;Zawartość wygenerowana przez AI może być niepoprawna.">
                            <a:extLst>
                              <a:ext uri="{FF2B5EF4-FFF2-40B4-BE49-F238E27FC236}">
                                <a16:creationId xmlns:a16="http://schemas.microsoft.com/office/drawing/2014/main" id="{ED497B1D-8ACB-D5F7-7215-777D74610461}"/>
                              </a:ext>
                            </a:extLst>
                          </pic:cNvPr>
                          <pic:cNvPicPr>
                            <a:picLocks noChangeAspect="1"/>
                          </pic:cNvPicPr>
                        </pic:nvPicPr>
                        <pic:blipFill>
                          <a:blip r:embed="rId254"/>
                          <a:stretch>
                            <a:fillRect/>
                          </a:stretch>
                        </pic:blipFill>
                        <pic:spPr>
                          <a:xfrm>
                            <a:off x="0" y="0"/>
                            <a:ext cx="1095375" cy="1047750"/>
                          </a:xfrm>
                          <a:prstGeom prst="rect">
                            <a:avLst/>
                          </a:prstGeom>
                        </pic:spPr>
                      </pic:pic>
                    </a:graphicData>
                  </a:graphic>
                  <wp14:sizeRelH relativeFrom="page">
                    <wp14:pctWidth>0</wp14:pctWidth>
                  </wp14:sizeRelH>
                  <wp14:sizeRelV relativeFrom="page">
                    <wp14:pctHeight>0</wp14:pctHeight>
                  </wp14:sizeRelV>
                </wp:anchor>
              </w:drawing>
            </w:r>
          </w:p>
        </w:tc>
      </w:tr>
      <w:tr w:rsidR="00703F0A" w:rsidRPr="00703F0A" w14:paraId="44D7ABB7" w14:textId="77777777" w:rsidTr="00703F0A">
        <w:trPr>
          <w:trHeight w:val="2100"/>
        </w:trPr>
        <w:tc>
          <w:tcPr>
            <w:tcW w:w="520" w:type="dxa"/>
            <w:tcBorders>
              <w:top w:val="nil"/>
              <w:left w:val="single" w:sz="4" w:space="0" w:color="auto"/>
              <w:bottom w:val="single" w:sz="4" w:space="0" w:color="auto"/>
              <w:right w:val="single" w:sz="4" w:space="0" w:color="auto"/>
            </w:tcBorders>
            <w:hideMark/>
          </w:tcPr>
          <w:p w14:paraId="1DDE71BB" w14:textId="77777777" w:rsidR="00703F0A" w:rsidRPr="00703F0A" w:rsidRDefault="00703F0A" w:rsidP="00703F0A">
            <w:pPr>
              <w:spacing w:after="0" w:line="240" w:lineRule="auto"/>
              <w:rPr>
                <w:rFonts w:ascii="Calibri" w:eastAsia="Times New Roman" w:hAnsi="Calibri" w:cs="Calibri"/>
                <w:color w:val="000000"/>
                <w:kern w:val="0"/>
                <w:sz w:val="22"/>
                <w:szCs w:val="22"/>
                <w:lang w:eastAsia="pl-PL"/>
                <w14:ligatures w14:val="none"/>
              </w:rPr>
            </w:pPr>
            <w:r w:rsidRPr="00703F0A">
              <w:rPr>
                <w:rFonts w:ascii="Calibri" w:eastAsia="Times New Roman" w:hAnsi="Calibri" w:cs="Calibri"/>
                <w:color w:val="000000"/>
                <w:kern w:val="0"/>
                <w:sz w:val="22"/>
                <w:szCs w:val="22"/>
                <w:lang w:eastAsia="pl-PL"/>
                <w14:ligatures w14:val="none"/>
              </w:rPr>
              <w:t> </w:t>
            </w:r>
          </w:p>
        </w:tc>
        <w:tc>
          <w:tcPr>
            <w:tcW w:w="2740" w:type="dxa"/>
            <w:tcBorders>
              <w:top w:val="nil"/>
              <w:left w:val="nil"/>
              <w:bottom w:val="single" w:sz="4" w:space="0" w:color="auto"/>
              <w:right w:val="single" w:sz="4" w:space="0" w:color="auto"/>
            </w:tcBorders>
            <w:hideMark/>
          </w:tcPr>
          <w:p w14:paraId="79BDC3EF" w14:textId="77777777" w:rsidR="00703F0A" w:rsidRPr="00703F0A" w:rsidRDefault="00703F0A" w:rsidP="00703F0A">
            <w:pPr>
              <w:spacing w:after="0" w:line="240" w:lineRule="auto"/>
              <w:rPr>
                <w:rFonts w:ascii="Calibri" w:eastAsia="Times New Roman" w:hAnsi="Calibri" w:cs="Calibri"/>
                <w:color w:val="000000"/>
                <w:kern w:val="0"/>
                <w:sz w:val="22"/>
                <w:szCs w:val="22"/>
                <w:lang w:eastAsia="pl-PL"/>
                <w14:ligatures w14:val="none"/>
              </w:rPr>
            </w:pPr>
            <w:proofErr w:type="spellStart"/>
            <w:r w:rsidRPr="00703F0A">
              <w:rPr>
                <w:rFonts w:ascii="Calibri" w:eastAsia="Times New Roman" w:hAnsi="Calibri" w:cs="Calibri"/>
                <w:color w:val="000000"/>
                <w:kern w:val="0"/>
                <w:sz w:val="22"/>
                <w:szCs w:val="22"/>
                <w:lang w:eastAsia="pl-PL"/>
                <w14:ligatures w14:val="none"/>
              </w:rPr>
              <w:t>mTalent</w:t>
            </w:r>
            <w:proofErr w:type="spellEnd"/>
            <w:r w:rsidRPr="00703F0A">
              <w:rPr>
                <w:rFonts w:ascii="Calibri" w:eastAsia="Times New Roman" w:hAnsi="Calibri" w:cs="Calibri"/>
                <w:color w:val="000000"/>
                <w:kern w:val="0"/>
                <w:sz w:val="22"/>
                <w:szCs w:val="22"/>
                <w:lang w:eastAsia="pl-PL"/>
                <w14:ligatures w14:val="none"/>
              </w:rPr>
              <w:t xml:space="preserve"> Opóźniony rozwój </w:t>
            </w:r>
            <w:proofErr w:type="spellStart"/>
            <w:r w:rsidRPr="00703F0A">
              <w:rPr>
                <w:rFonts w:ascii="Calibri" w:eastAsia="Times New Roman" w:hAnsi="Calibri" w:cs="Calibri"/>
                <w:color w:val="000000"/>
                <w:kern w:val="0"/>
                <w:sz w:val="22"/>
                <w:szCs w:val="22"/>
                <w:lang w:eastAsia="pl-PL"/>
                <w14:ligatures w14:val="none"/>
              </w:rPr>
              <w:t>mowy-program</w:t>
            </w:r>
            <w:proofErr w:type="spellEnd"/>
          </w:p>
        </w:tc>
        <w:tc>
          <w:tcPr>
            <w:tcW w:w="1440" w:type="dxa"/>
            <w:tcBorders>
              <w:top w:val="nil"/>
              <w:left w:val="nil"/>
              <w:bottom w:val="single" w:sz="4" w:space="0" w:color="auto"/>
              <w:right w:val="single" w:sz="4" w:space="0" w:color="auto"/>
            </w:tcBorders>
            <w:hideMark/>
          </w:tcPr>
          <w:p w14:paraId="0012A017" w14:textId="77777777" w:rsidR="00703F0A" w:rsidRPr="00703F0A" w:rsidRDefault="00703F0A" w:rsidP="00703F0A">
            <w:pPr>
              <w:spacing w:after="0" w:line="240" w:lineRule="auto"/>
              <w:rPr>
                <w:rFonts w:ascii="Calibri" w:eastAsia="Times New Roman" w:hAnsi="Calibri" w:cs="Calibri"/>
                <w:color w:val="000000"/>
                <w:kern w:val="0"/>
                <w:sz w:val="22"/>
                <w:szCs w:val="22"/>
                <w:lang w:eastAsia="pl-PL"/>
                <w14:ligatures w14:val="none"/>
              </w:rPr>
            </w:pPr>
            <w:r w:rsidRPr="00703F0A">
              <w:rPr>
                <w:rFonts w:ascii="Calibri" w:eastAsia="Times New Roman" w:hAnsi="Calibri" w:cs="Calibri"/>
                <w:color w:val="000000"/>
                <w:kern w:val="0"/>
                <w:sz w:val="22"/>
                <w:szCs w:val="22"/>
                <w:lang w:eastAsia="pl-PL"/>
                <w14:ligatures w14:val="none"/>
              </w:rPr>
              <w:t>1 szt.</w:t>
            </w:r>
          </w:p>
        </w:tc>
        <w:tc>
          <w:tcPr>
            <w:tcW w:w="7360" w:type="dxa"/>
            <w:tcBorders>
              <w:top w:val="nil"/>
              <w:left w:val="nil"/>
              <w:bottom w:val="single" w:sz="4" w:space="0" w:color="auto"/>
              <w:right w:val="single" w:sz="4" w:space="0" w:color="auto"/>
            </w:tcBorders>
            <w:hideMark/>
          </w:tcPr>
          <w:p w14:paraId="10211E57" w14:textId="77777777" w:rsidR="00703F0A" w:rsidRPr="00703F0A" w:rsidRDefault="00703F0A" w:rsidP="00703F0A">
            <w:pPr>
              <w:spacing w:after="0" w:line="240" w:lineRule="auto"/>
              <w:rPr>
                <w:rFonts w:ascii="Calibri" w:eastAsia="Times New Roman" w:hAnsi="Calibri" w:cs="Calibri"/>
                <w:color w:val="000000"/>
                <w:kern w:val="0"/>
                <w:sz w:val="22"/>
                <w:szCs w:val="22"/>
                <w:lang w:eastAsia="pl-PL"/>
                <w14:ligatures w14:val="none"/>
              </w:rPr>
            </w:pPr>
            <w:proofErr w:type="spellStart"/>
            <w:r w:rsidRPr="00703F0A">
              <w:rPr>
                <w:rFonts w:ascii="Calibri" w:eastAsia="Times New Roman" w:hAnsi="Calibri" w:cs="Calibri"/>
                <w:color w:val="000000"/>
                <w:kern w:val="0"/>
                <w:sz w:val="22"/>
                <w:szCs w:val="22"/>
                <w:lang w:eastAsia="pl-PL"/>
                <w14:ligatures w14:val="none"/>
              </w:rPr>
              <w:t>mTalent</w:t>
            </w:r>
            <w:proofErr w:type="spellEnd"/>
            <w:r w:rsidRPr="00703F0A">
              <w:rPr>
                <w:rFonts w:ascii="Calibri" w:eastAsia="Times New Roman" w:hAnsi="Calibri" w:cs="Calibri"/>
                <w:color w:val="000000"/>
                <w:kern w:val="0"/>
                <w:sz w:val="22"/>
                <w:szCs w:val="22"/>
                <w:lang w:eastAsia="pl-PL"/>
                <w14:ligatures w14:val="none"/>
              </w:rPr>
              <w:t xml:space="preserve"> ORM i afazja Autorskie publikacje (w tym poradnik metodyczny do programu i instrukcja tworzenia własnych zasobów)</w:t>
            </w:r>
            <w:r w:rsidRPr="00703F0A">
              <w:rPr>
                <w:rFonts w:ascii="Calibri" w:eastAsia="Times New Roman" w:hAnsi="Calibri" w:cs="Calibri"/>
                <w:color w:val="000000"/>
                <w:kern w:val="0"/>
                <w:sz w:val="22"/>
                <w:szCs w:val="22"/>
                <w:lang w:eastAsia="pl-PL"/>
                <w14:ligatures w14:val="none"/>
              </w:rPr>
              <w:br/>
              <w:t>Prawie 3000 ekranów interaktywnych i kart pracy do wydruku</w:t>
            </w:r>
            <w:r w:rsidRPr="00703F0A">
              <w:rPr>
                <w:rFonts w:ascii="Calibri" w:eastAsia="Times New Roman" w:hAnsi="Calibri" w:cs="Calibri"/>
                <w:color w:val="000000"/>
                <w:kern w:val="0"/>
                <w:sz w:val="22"/>
                <w:szCs w:val="22"/>
                <w:lang w:eastAsia="pl-PL"/>
                <w14:ligatures w14:val="none"/>
              </w:rPr>
              <w:br/>
              <w:t>Zestaw tradycyjnych materiałów edukacyjnych uzupełniających multimedialne ćwiczenia</w:t>
            </w:r>
            <w:r w:rsidRPr="00703F0A">
              <w:rPr>
                <w:rFonts w:ascii="Calibri" w:eastAsia="Times New Roman" w:hAnsi="Calibri" w:cs="Calibri"/>
                <w:color w:val="000000"/>
                <w:kern w:val="0"/>
                <w:sz w:val="22"/>
                <w:szCs w:val="22"/>
                <w:lang w:eastAsia="pl-PL"/>
                <w14:ligatures w14:val="none"/>
              </w:rPr>
              <w:br/>
              <w:t xml:space="preserve">Bezpłatne aktualizacje programu                                                                                                  Spełnia wymagania bezpieczeństwa i higieny oraz posiada certyfikat  </w:t>
            </w:r>
          </w:p>
        </w:tc>
        <w:tc>
          <w:tcPr>
            <w:tcW w:w="2480" w:type="dxa"/>
            <w:tcBorders>
              <w:top w:val="nil"/>
              <w:left w:val="nil"/>
              <w:bottom w:val="single" w:sz="4" w:space="0" w:color="auto"/>
              <w:right w:val="single" w:sz="4" w:space="0" w:color="auto"/>
            </w:tcBorders>
            <w:noWrap/>
            <w:vAlign w:val="center"/>
            <w:hideMark/>
          </w:tcPr>
          <w:p w14:paraId="6195A494" w14:textId="3351E076" w:rsidR="00703F0A" w:rsidRPr="00703F0A" w:rsidRDefault="00703F0A" w:rsidP="00703F0A">
            <w:pPr>
              <w:spacing w:after="0" w:line="240" w:lineRule="auto"/>
              <w:jc w:val="center"/>
              <w:rPr>
                <w:rFonts w:ascii="Calibri" w:eastAsia="Times New Roman" w:hAnsi="Calibri" w:cs="Calibri"/>
                <w:color w:val="000000"/>
                <w:kern w:val="0"/>
                <w:sz w:val="22"/>
                <w:szCs w:val="22"/>
                <w:lang w:eastAsia="pl-PL"/>
                <w14:ligatures w14:val="none"/>
              </w:rPr>
            </w:pPr>
            <w:r w:rsidRPr="00703F0A">
              <w:rPr>
                <w:rFonts w:ascii="Calibri" w:eastAsia="Times New Roman" w:hAnsi="Calibri" w:cs="Calibri"/>
                <w:noProof/>
                <w:color w:val="000000"/>
                <w:kern w:val="0"/>
                <w:sz w:val="22"/>
                <w:szCs w:val="22"/>
                <w:lang w:eastAsia="pl-PL"/>
                <w14:ligatures w14:val="none"/>
              </w:rPr>
              <w:drawing>
                <wp:anchor distT="0" distB="0" distL="114300" distR="114300" simplePos="0" relativeHeight="251932672" behindDoc="0" locked="0" layoutInCell="1" allowOverlap="1" wp14:anchorId="5E8E939F" wp14:editId="7168C5C2">
                  <wp:simplePos x="0" y="0"/>
                  <wp:positionH relativeFrom="column">
                    <wp:posOffset>257175</wp:posOffset>
                  </wp:positionH>
                  <wp:positionV relativeFrom="paragraph">
                    <wp:posOffset>9525</wp:posOffset>
                  </wp:positionV>
                  <wp:extent cx="1057275" cy="1238250"/>
                  <wp:effectExtent l="0" t="0" r="0" b="0"/>
                  <wp:wrapNone/>
                  <wp:docPr id="1010884223" name="Obraz 249" descr="Obraz zawierający tekst&#10;&#10;Zawartość wygenerowana przez AI może być niepoprawna.">
                    <a:extLst xmlns:a="http://schemas.openxmlformats.org/drawingml/2006/main">
                      <a:ext uri="{FF2B5EF4-FFF2-40B4-BE49-F238E27FC236}">
                        <a16:creationId xmlns:a16="http://schemas.microsoft.com/office/drawing/2014/main" id="{78DB72D7-9954-F32A-848D-1DA778FE2FE6}"/>
                      </a:ext>
                    </a:extLst>
                  </wp:docPr>
                  <wp:cNvGraphicFramePr/>
                  <a:graphic xmlns:a="http://schemas.openxmlformats.org/drawingml/2006/main">
                    <a:graphicData uri="http://schemas.openxmlformats.org/drawingml/2006/picture">
                      <pic:pic xmlns:pic="http://schemas.openxmlformats.org/drawingml/2006/picture">
                        <pic:nvPicPr>
                          <pic:cNvPr id="1010884223" name="Obraz 249" descr="Obraz zawierający tekst&#10;&#10;Zawartość wygenerowana przez AI może być niepoprawna.">
                            <a:extLst>
                              <a:ext uri="{FF2B5EF4-FFF2-40B4-BE49-F238E27FC236}">
                                <a16:creationId xmlns:a16="http://schemas.microsoft.com/office/drawing/2014/main" id="{78DB72D7-9954-F32A-848D-1DA778FE2FE6}"/>
                              </a:ext>
                            </a:extLst>
                          </pic:cNvPr>
                          <pic:cNvPicPr>
                            <a:picLocks noChangeAspect="1"/>
                          </pic:cNvPicPr>
                        </pic:nvPicPr>
                        <pic:blipFill>
                          <a:blip r:embed="rId255"/>
                          <a:stretch>
                            <a:fillRect/>
                          </a:stretch>
                        </pic:blipFill>
                        <pic:spPr>
                          <a:xfrm>
                            <a:off x="0" y="0"/>
                            <a:ext cx="1054699" cy="1237595"/>
                          </a:xfrm>
                          <a:prstGeom prst="rect">
                            <a:avLst/>
                          </a:prstGeom>
                        </pic:spPr>
                      </pic:pic>
                    </a:graphicData>
                  </a:graphic>
                  <wp14:sizeRelH relativeFrom="page">
                    <wp14:pctWidth>0</wp14:pctWidth>
                  </wp14:sizeRelH>
                  <wp14:sizeRelV relativeFrom="page">
                    <wp14:pctHeight>0</wp14:pctHeight>
                  </wp14:sizeRelV>
                </wp:anchor>
              </w:drawing>
            </w:r>
          </w:p>
        </w:tc>
      </w:tr>
    </w:tbl>
    <w:p w14:paraId="034CE913" w14:textId="77777777" w:rsidR="00390519" w:rsidRDefault="00390519" w:rsidP="00390519">
      <w:pPr>
        <w:jc w:val="both"/>
        <w:rPr>
          <w:rFonts w:ascii="Calibri" w:hAnsi="Calibri" w:cs="Calibri"/>
          <w:b/>
          <w:bCs/>
        </w:rPr>
      </w:pPr>
      <w:r>
        <w:rPr>
          <w:rFonts w:ascii="Calibri" w:eastAsia="Times New Roman" w:hAnsi="Calibri" w:cs="Calibri"/>
          <w:color w:val="000000"/>
          <w:kern w:val="0"/>
          <w:sz w:val="22"/>
          <w:szCs w:val="22"/>
          <w:lang w:eastAsia="pl-PL"/>
          <w14:ligatures w14:val="none"/>
        </w:rPr>
        <w:lastRenderedPageBreak/>
        <w:t>„Spełnia wymagania bezpieczeństwa i higieny oraz posiada certyfikat” tzn.   posiada  d</w:t>
      </w:r>
      <w:r>
        <w:rPr>
          <w:sz w:val="23"/>
          <w:szCs w:val="23"/>
        </w:rPr>
        <w:t>okumenty wystawione przez niezależny podmiot uprawniony do kontroli jakości potwierdzające, że dostarczone produkty odpowiadają określonym normom lub specyfikacjom technicznym: m.in. karty katalogowe, specyfikacje techniczne, atesty, deklaracje zgodności  PN-EN, certyfikaty, świadectwo jakości itp.</w:t>
      </w:r>
    </w:p>
    <w:p w14:paraId="40961812" w14:textId="77777777" w:rsidR="00703F0A" w:rsidRPr="00036BCE" w:rsidRDefault="00703F0A" w:rsidP="00036BCE">
      <w:pPr>
        <w:jc w:val="center"/>
        <w:rPr>
          <w:rFonts w:ascii="Calibri" w:hAnsi="Calibri" w:cs="Calibri"/>
          <w:b/>
          <w:bCs/>
        </w:rPr>
      </w:pPr>
    </w:p>
    <w:sectPr w:rsidR="00703F0A" w:rsidRPr="00036BCE" w:rsidSect="00921D13">
      <w:headerReference w:type="default" r:id="rId256"/>
      <w:footerReference w:type="default" r:id="rId257"/>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D95298" w14:textId="77777777" w:rsidR="0023068D" w:rsidRDefault="0023068D" w:rsidP="00660A17">
      <w:pPr>
        <w:spacing w:after="0" w:line="240" w:lineRule="auto"/>
      </w:pPr>
      <w:r>
        <w:separator/>
      </w:r>
    </w:p>
  </w:endnote>
  <w:endnote w:type="continuationSeparator" w:id="0">
    <w:p w14:paraId="3DADD72E" w14:textId="77777777" w:rsidR="0023068D" w:rsidRDefault="0023068D" w:rsidP="00660A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5125478"/>
      <w:docPartObj>
        <w:docPartGallery w:val="Page Numbers (Bottom of Page)"/>
        <w:docPartUnique/>
      </w:docPartObj>
    </w:sdtPr>
    <w:sdtContent>
      <w:p w14:paraId="16E6FF83" w14:textId="0C6EAEED" w:rsidR="00660A17" w:rsidRDefault="00660A17">
        <w:pPr>
          <w:pStyle w:val="Stopka"/>
          <w:jc w:val="right"/>
        </w:pPr>
        <w:r>
          <w:fldChar w:fldCharType="begin"/>
        </w:r>
        <w:r>
          <w:instrText>PAGE   \* MERGEFORMAT</w:instrText>
        </w:r>
        <w:r>
          <w:fldChar w:fldCharType="separate"/>
        </w:r>
        <w:r>
          <w:t>2</w:t>
        </w:r>
        <w:r>
          <w:fldChar w:fldCharType="end"/>
        </w:r>
      </w:p>
    </w:sdtContent>
  </w:sdt>
  <w:p w14:paraId="45FC2132" w14:textId="77777777" w:rsidR="00660A17" w:rsidRDefault="00660A1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4F1C8" w14:textId="77777777" w:rsidR="0023068D" w:rsidRDefault="0023068D" w:rsidP="00660A17">
      <w:pPr>
        <w:spacing w:after="0" w:line="240" w:lineRule="auto"/>
      </w:pPr>
      <w:r>
        <w:separator/>
      </w:r>
    </w:p>
  </w:footnote>
  <w:footnote w:type="continuationSeparator" w:id="0">
    <w:p w14:paraId="2D0CD913" w14:textId="77777777" w:rsidR="0023068D" w:rsidRDefault="0023068D" w:rsidP="00660A1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74EC6" w14:textId="04C4F5B8" w:rsidR="00660A17" w:rsidRDefault="00660A17" w:rsidP="00660A17">
    <w:pPr>
      <w:spacing w:after="0" w:line="240" w:lineRule="auto"/>
      <w:jc w:val="center"/>
    </w:pPr>
    <w:r>
      <w:rPr>
        <w:rFonts w:cs="Calibri"/>
        <w:b/>
        <w:bCs/>
      </w:rPr>
      <w:t xml:space="preserve">„Nowa jakość i większa dostępność edukacji przedszkolnej  w Gminie Pruszcz”  </w:t>
    </w:r>
    <w:r>
      <w:rPr>
        <w:rFonts w:cs="Calibri"/>
        <w:b/>
        <w:bCs/>
        <w:color w:val="EE0000"/>
      </w:rPr>
      <w:t xml:space="preserve">CZĘŚĆ </w:t>
    </w:r>
    <w:r w:rsidR="00270332">
      <w:rPr>
        <w:rFonts w:cs="Calibri"/>
        <w:b/>
        <w:bCs/>
        <w:color w:val="EE0000"/>
      </w:rPr>
      <w:t>2</w:t>
    </w:r>
    <w:r>
      <w:rPr>
        <w:rFonts w:cs="Calibri"/>
        <w:b/>
        <w:bCs/>
        <w:color w:val="EE0000"/>
      </w:rPr>
      <w:t xml:space="preserve"> – Pomoce dydaktyczne </w:t>
    </w:r>
    <w:r>
      <w:rPr>
        <w:rFonts w:cs="Calibri"/>
        <w:b/>
        <w:bCs/>
      </w:rPr>
      <w:t xml:space="preserve">   </w:t>
    </w:r>
    <w:r>
      <w:t>ZP.271.</w:t>
    </w:r>
    <w:r w:rsidR="00270332">
      <w:t>24</w:t>
    </w:r>
    <w:r>
      <w:t>.2025</w:t>
    </w:r>
  </w:p>
  <w:p w14:paraId="60FB85F8" w14:textId="77777777" w:rsidR="00660A17" w:rsidRDefault="00660A17" w:rsidP="00660A17">
    <w:pPr>
      <w:spacing w:after="0" w:line="240" w:lineRule="auto"/>
    </w:pPr>
  </w:p>
  <w:p w14:paraId="5C58ED0D" w14:textId="64C60C1E" w:rsidR="00660A17" w:rsidRDefault="00660A17" w:rsidP="00660A17">
    <w:pPr>
      <w:spacing w:after="0" w:line="240" w:lineRule="auto"/>
      <w:jc w:val="center"/>
    </w:pPr>
    <w:r w:rsidRPr="003B5200">
      <w:rPr>
        <w:noProof/>
      </w:rPr>
      <w:drawing>
        <wp:inline distT="0" distB="0" distL="0" distR="0" wp14:anchorId="1CCBBCD5" wp14:editId="4F17FA5D">
          <wp:extent cx="5848350" cy="542925"/>
          <wp:effectExtent l="0" t="0" r="0" b="9525"/>
          <wp:docPr id="71364516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48350" cy="542925"/>
                  </a:xfrm>
                  <a:prstGeom prst="rect">
                    <a:avLst/>
                  </a:prstGeom>
                  <a:noFill/>
                  <a:ln>
                    <a:noFill/>
                  </a:ln>
                </pic:spPr>
              </pic:pic>
            </a:graphicData>
          </a:graphic>
        </wp:inline>
      </w:drawing>
    </w:r>
  </w:p>
  <w:p w14:paraId="2C135425" w14:textId="77777777" w:rsidR="00660A17" w:rsidRDefault="00660A17">
    <w:pPr>
      <w:pStyle w:val="Nagwek"/>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5D15"/>
    <w:rsid w:val="00036BCE"/>
    <w:rsid w:val="00070C37"/>
    <w:rsid w:val="00072EE7"/>
    <w:rsid w:val="00082359"/>
    <w:rsid w:val="000C2D1E"/>
    <w:rsid w:val="000C5B80"/>
    <w:rsid w:val="001463ED"/>
    <w:rsid w:val="00175414"/>
    <w:rsid w:val="0023068D"/>
    <w:rsid w:val="00242170"/>
    <w:rsid w:val="00270332"/>
    <w:rsid w:val="002C2975"/>
    <w:rsid w:val="002C590A"/>
    <w:rsid w:val="0030552D"/>
    <w:rsid w:val="00390519"/>
    <w:rsid w:val="003C43D6"/>
    <w:rsid w:val="003D2C21"/>
    <w:rsid w:val="003E5A5D"/>
    <w:rsid w:val="004462D9"/>
    <w:rsid w:val="0048050D"/>
    <w:rsid w:val="004E015E"/>
    <w:rsid w:val="00504272"/>
    <w:rsid w:val="00517ACD"/>
    <w:rsid w:val="00580E78"/>
    <w:rsid w:val="006322D8"/>
    <w:rsid w:val="00641FEE"/>
    <w:rsid w:val="00660A17"/>
    <w:rsid w:val="006A53D0"/>
    <w:rsid w:val="00703F0A"/>
    <w:rsid w:val="007344FC"/>
    <w:rsid w:val="0075795E"/>
    <w:rsid w:val="0078030D"/>
    <w:rsid w:val="00783F50"/>
    <w:rsid w:val="007A01DE"/>
    <w:rsid w:val="007B1C50"/>
    <w:rsid w:val="007B69E5"/>
    <w:rsid w:val="007C5CD3"/>
    <w:rsid w:val="00813464"/>
    <w:rsid w:val="008575AA"/>
    <w:rsid w:val="0088132B"/>
    <w:rsid w:val="008D78F4"/>
    <w:rsid w:val="008E7E1B"/>
    <w:rsid w:val="00921D13"/>
    <w:rsid w:val="00922D07"/>
    <w:rsid w:val="009267FA"/>
    <w:rsid w:val="00973611"/>
    <w:rsid w:val="00995487"/>
    <w:rsid w:val="009D5E2C"/>
    <w:rsid w:val="00A30572"/>
    <w:rsid w:val="00A44935"/>
    <w:rsid w:val="00A560D5"/>
    <w:rsid w:val="00A77E18"/>
    <w:rsid w:val="00AB27A8"/>
    <w:rsid w:val="00AC720F"/>
    <w:rsid w:val="00AD0F6C"/>
    <w:rsid w:val="00B341F9"/>
    <w:rsid w:val="00B522FD"/>
    <w:rsid w:val="00B92D07"/>
    <w:rsid w:val="00BA5655"/>
    <w:rsid w:val="00BD2250"/>
    <w:rsid w:val="00C53CD9"/>
    <w:rsid w:val="00C7696D"/>
    <w:rsid w:val="00C76CBD"/>
    <w:rsid w:val="00D162DB"/>
    <w:rsid w:val="00D65D15"/>
    <w:rsid w:val="00D72E05"/>
    <w:rsid w:val="00D75DCE"/>
    <w:rsid w:val="00D763E9"/>
    <w:rsid w:val="00DB4BF8"/>
    <w:rsid w:val="00DD556A"/>
    <w:rsid w:val="00E41218"/>
    <w:rsid w:val="00E96677"/>
    <w:rsid w:val="00EC374E"/>
    <w:rsid w:val="00F95009"/>
    <w:rsid w:val="00FC45D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4411C"/>
  <w15:chartTrackingRefBased/>
  <w15:docId w15:val="{37F0787C-809C-4A95-9F4D-C3FC2E2C9C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D65D1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semiHidden/>
    <w:unhideWhenUsed/>
    <w:qFormat/>
    <w:rsid w:val="00D65D1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D65D15"/>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D65D15"/>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D65D15"/>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D65D15"/>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D65D15"/>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D65D15"/>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D65D15"/>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65D15"/>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semiHidden/>
    <w:rsid w:val="00D65D15"/>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D65D15"/>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D65D15"/>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D65D15"/>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D65D15"/>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D65D15"/>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D65D15"/>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D65D15"/>
    <w:rPr>
      <w:rFonts w:eastAsiaTheme="majorEastAsia" w:cstheme="majorBidi"/>
      <w:color w:val="272727" w:themeColor="text1" w:themeTint="D8"/>
    </w:rPr>
  </w:style>
  <w:style w:type="paragraph" w:styleId="Tytu">
    <w:name w:val="Title"/>
    <w:basedOn w:val="Normalny"/>
    <w:next w:val="Normalny"/>
    <w:link w:val="TytuZnak"/>
    <w:uiPriority w:val="10"/>
    <w:qFormat/>
    <w:rsid w:val="00D65D1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D65D15"/>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D65D15"/>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D65D15"/>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D65D15"/>
    <w:pPr>
      <w:spacing w:before="160"/>
      <w:jc w:val="center"/>
    </w:pPr>
    <w:rPr>
      <w:i/>
      <w:iCs/>
      <w:color w:val="404040" w:themeColor="text1" w:themeTint="BF"/>
    </w:rPr>
  </w:style>
  <w:style w:type="character" w:customStyle="1" w:styleId="CytatZnak">
    <w:name w:val="Cytat Znak"/>
    <w:basedOn w:val="Domylnaczcionkaakapitu"/>
    <w:link w:val="Cytat"/>
    <w:uiPriority w:val="29"/>
    <w:rsid w:val="00D65D15"/>
    <w:rPr>
      <w:i/>
      <w:iCs/>
      <w:color w:val="404040" w:themeColor="text1" w:themeTint="BF"/>
    </w:rPr>
  </w:style>
  <w:style w:type="paragraph" w:styleId="Akapitzlist">
    <w:name w:val="List Paragraph"/>
    <w:basedOn w:val="Normalny"/>
    <w:uiPriority w:val="34"/>
    <w:qFormat/>
    <w:rsid w:val="00D65D15"/>
    <w:pPr>
      <w:ind w:left="720"/>
      <w:contextualSpacing/>
    </w:pPr>
  </w:style>
  <w:style w:type="character" w:styleId="Wyrnienieintensywne">
    <w:name w:val="Intense Emphasis"/>
    <w:basedOn w:val="Domylnaczcionkaakapitu"/>
    <w:uiPriority w:val="21"/>
    <w:qFormat/>
    <w:rsid w:val="00D65D15"/>
    <w:rPr>
      <w:i/>
      <w:iCs/>
      <w:color w:val="0F4761" w:themeColor="accent1" w:themeShade="BF"/>
    </w:rPr>
  </w:style>
  <w:style w:type="paragraph" w:styleId="Cytatintensywny">
    <w:name w:val="Intense Quote"/>
    <w:basedOn w:val="Normalny"/>
    <w:next w:val="Normalny"/>
    <w:link w:val="CytatintensywnyZnak"/>
    <w:uiPriority w:val="30"/>
    <w:qFormat/>
    <w:rsid w:val="00D65D1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D65D15"/>
    <w:rPr>
      <w:i/>
      <w:iCs/>
      <w:color w:val="0F4761" w:themeColor="accent1" w:themeShade="BF"/>
    </w:rPr>
  </w:style>
  <w:style w:type="character" w:styleId="Odwoanieintensywne">
    <w:name w:val="Intense Reference"/>
    <w:basedOn w:val="Domylnaczcionkaakapitu"/>
    <w:uiPriority w:val="32"/>
    <w:qFormat/>
    <w:rsid w:val="00D65D15"/>
    <w:rPr>
      <w:b/>
      <w:bCs/>
      <w:smallCaps/>
      <w:color w:val="0F4761" w:themeColor="accent1" w:themeShade="BF"/>
      <w:spacing w:val="5"/>
    </w:rPr>
  </w:style>
  <w:style w:type="character" w:styleId="Hipercze">
    <w:name w:val="Hyperlink"/>
    <w:basedOn w:val="Domylnaczcionkaakapitu"/>
    <w:uiPriority w:val="99"/>
    <w:semiHidden/>
    <w:unhideWhenUsed/>
    <w:rsid w:val="00D65D15"/>
    <w:rPr>
      <w:color w:val="467886"/>
      <w:u w:val="single"/>
    </w:rPr>
  </w:style>
  <w:style w:type="character" w:styleId="UyteHipercze">
    <w:name w:val="FollowedHyperlink"/>
    <w:basedOn w:val="Domylnaczcionkaakapitu"/>
    <w:uiPriority w:val="99"/>
    <w:semiHidden/>
    <w:unhideWhenUsed/>
    <w:rsid w:val="00D65D15"/>
    <w:rPr>
      <w:color w:val="96607D"/>
      <w:u w:val="single"/>
    </w:rPr>
  </w:style>
  <w:style w:type="paragraph" w:customStyle="1" w:styleId="msonormal0">
    <w:name w:val="msonormal"/>
    <w:basedOn w:val="Normalny"/>
    <w:rsid w:val="00D65D15"/>
    <w:pPr>
      <w:spacing w:before="100" w:beforeAutospacing="1" w:after="100" w:afterAutospacing="1" w:line="240" w:lineRule="auto"/>
    </w:pPr>
    <w:rPr>
      <w:rFonts w:ascii="Times New Roman" w:eastAsia="Times New Roman" w:hAnsi="Times New Roman" w:cs="Times New Roman"/>
      <w:kern w:val="0"/>
      <w:lang w:eastAsia="pl-PL"/>
      <w14:ligatures w14:val="none"/>
    </w:rPr>
  </w:style>
  <w:style w:type="paragraph" w:customStyle="1" w:styleId="xl63">
    <w:name w:val="xl63"/>
    <w:basedOn w:val="Normalny"/>
    <w:rsid w:val="00D65D15"/>
    <w:pPr>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64">
    <w:name w:val="xl64"/>
    <w:basedOn w:val="Normalny"/>
    <w:rsid w:val="00D65D15"/>
    <w:pPr>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65">
    <w:name w:val="xl65"/>
    <w:basedOn w:val="Normalny"/>
    <w:rsid w:val="00D6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66">
    <w:name w:val="xl66"/>
    <w:basedOn w:val="Normalny"/>
    <w:rsid w:val="00D65D15"/>
    <w:pPr>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67">
    <w:name w:val="xl67"/>
    <w:basedOn w:val="Normalny"/>
    <w:rsid w:val="00D6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68">
    <w:name w:val="xl68"/>
    <w:basedOn w:val="Normalny"/>
    <w:rsid w:val="00D65D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69">
    <w:name w:val="xl69"/>
    <w:basedOn w:val="Normalny"/>
    <w:rsid w:val="00D65D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70">
    <w:name w:val="xl70"/>
    <w:basedOn w:val="Normalny"/>
    <w:rsid w:val="00D65D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Calibri" w:eastAsia="Times New Roman" w:hAnsi="Calibri" w:cs="Calibri"/>
      <w:kern w:val="0"/>
      <w:lang w:eastAsia="pl-PL"/>
      <w14:ligatures w14:val="none"/>
    </w:rPr>
  </w:style>
  <w:style w:type="paragraph" w:customStyle="1" w:styleId="xl71">
    <w:name w:val="xl71"/>
    <w:basedOn w:val="Normalny"/>
    <w:rsid w:val="00D6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lang w:eastAsia="pl-PL"/>
      <w14:ligatures w14:val="none"/>
    </w:rPr>
  </w:style>
  <w:style w:type="paragraph" w:customStyle="1" w:styleId="xl72">
    <w:name w:val="xl72"/>
    <w:basedOn w:val="Normalny"/>
    <w:rsid w:val="00D65D15"/>
    <w:pPr>
      <w:pBdr>
        <w:top w:val="single" w:sz="4" w:space="0" w:color="auto"/>
        <w:left w:val="single" w:sz="4" w:space="0" w:color="auto"/>
        <w:bottom w:val="single" w:sz="4" w:space="0" w:color="auto"/>
        <w:right w:val="single" w:sz="4" w:space="0" w:color="auto"/>
      </w:pBdr>
      <w:shd w:val="clear" w:color="000000" w:fill="D0D0D0"/>
      <w:spacing w:before="100" w:beforeAutospacing="1" w:after="100" w:afterAutospacing="1" w:line="240" w:lineRule="auto"/>
      <w:textAlignment w:val="top"/>
    </w:pPr>
    <w:rPr>
      <w:rFonts w:ascii="Calibri" w:eastAsia="Times New Roman" w:hAnsi="Calibri" w:cs="Calibri"/>
      <w:b/>
      <w:bCs/>
      <w:kern w:val="0"/>
      <w:lang w:eastAsia="pl-PL"/>
      <w14:ligatures w14:val="none"/>
    </w:rPr>
  </w:style>
  <w:style w:type="paragraph" w:customStyle="1" w:styleId="xl73">
    <w:name w:val="xl73"/>
    <w:basedOn w:val="Normalny"/>
    <w:rsid w:val="00D65D15"/>
    <w:pPr>
      <w:pBdr>
        <w:top w:val="single" w:sz="4" w:space="0" w:color="auto"/>
        <w:left w:val="single" w:sz="4" w:space="0" w:color="auto"/>
        <w:bottom w:val="single" w:sz="4" w:space="0" w:color="auto"/>
        <w:right w:val="single" w:sz="4" w:space="0" w:color="auto"/>
      </w:pBdr>
      <w:shd w:val="clear" w:color="000000" w:fill="D0D0D0"/>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74">
    <w:name w:val="xl74"/>
    <w:basedOn w:val="Normalny"/>
    <w:rsid w:val="00D65D15"/>
    <w:pPr>
      <w:pBdr>
        <w:top w:val="single" w:sz="4" w:space="0" w:color="auto"/>
        <w:left w:val="single" w:sz="4" w:space="0" w:color="auto"/>
        <w:bottom w:val="single" w:sz="4" w:space="0" w:color="auto"/>
        <w:right w:val="single" w:sz="4" w:space="0" w:color="auto"/>
      </w:pBdr>
      <w:shd w:val="clear" w:color="000000" w:fill="D0D0D0"/>
      <w:spacing w:before="100" w:beforeAutospacing="1" w:after="100" w:afterAutospacing="1" w:line="240" w:lineRule="auto"/>
      <w:textAlignment w:val="top"/>
    </w:pPr>
    <w:rPr>
      <w:rFonts w:ascii="Calibri" w:eastAsia="Times New Roman" w:hAnsi="Calibri" w:cs="Calibri"/>
      <w:kern w:val="0"/>
      <w:lang w:eastAsia="pl-PL"/>
      <w14:ligatures w14:val="none"/>
    </w:rPr>
  </w:style>
  <w:style w:type="paragraph" w:customStyle="1" w:styleId="xl75">
    <w:name w:val="xl75"/>
    <w:basedOn w:val="Normalny"/>
    <w:rsid w:val="00D65D15"/>
    <w:pPr>
      <w:pBdr>
        <w:top w:val="single" w:sz="4" w:space="0" w:color="auto"/>
        <w:left w:val="single" w:sz="4" w:space="0" w:color="auto"/>
        <w:bottom w:val="single" w:sz="4" w:space="0" w:color="auto"/>
        <w:right w:val="single" w:sz="4" w:space="0" w:color="auto"/>
      </w:pBdr>
      <w:shd w:val="clear" w:color="000000" w:fill="D0D0D0"/>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76">
    <w:name w:val="xl76"/>
    <w:basedOn w:val="Normalny"/>
    <w:rsid w:val="00D65D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Calibri" w:eastAsia="Times New Roman" w:hAnsi="Calibri" w:cs="Calibri"/>
      <w:kern w:val="0"/>
      <w:lang w:eastAsia="pl-PL"/>
      <w14:ligatures w14:val="none"/>
    </w:rPr>
  </w:style>
  <w:style w:type="paragraph" w:customStyle="1" w:styleId="xl77">
    <w:name w:val="xl77"/>
    <w:basedOn w:val="Normalny"/>
    <w:rsid w:val="00D65D15"/>
    <w:pPr>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78">
    <w:name w:val="xl78"/>
    <w:basedOn w:val="Normalny"/>
    <w:rsid w:val="00D65D15"/>
    <w:pPr>
      <w:spacing w:before="100" w:beforeAutospacing="1" w:after="100" w:afterAutospacing="1" w:line="240" w:lineRule="auto"/>
    </w:pPr>
    <w:rPr>
      <w:rFonts w:ascii="Times New Roman" w:eastAsia="Times New Roman" w:hAnsi="Times New Roman" w:cs="Times New Roman"/>
      <w:kern w:val="0"/>
      <w:lang w:eastAsia="pl-PL"/>
      <w14:ligatures w14:val="none"/>
    </w:rPr>
  </w:style>
  <w:style w:type="paragraph" w:customStyle="1" w:styleId="xl79">
    <w:name w:val="xl79"/>
    <w:basedOn w:val="Normalny"/>
    <w:rsid w:val="00D6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80">
    <w:name w:val="xl80"/>
    <w:basedOn w:val="Normalny"/>
    <w:rsid w:val="00D65D15"/>
    <w:pPr>
      <w:pBdr>
        <w:top w:val="single" w:sz="4" w:space="0" w:color="auto"/>
        <w:left w:val="single" w:sz="4" w:space="0" w:color="auto"/>
        <w:bottom w:val="single" w:sz="4" w:space="0" w:color="auto"/>
        <w:right w:val="single" w:sz="4" w:space="0" w:color="auto"/>
      </w:pBdr>
      <w:shd w:val="clear" w:color="000000" w:fill="FBE2D5"/>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81">
    <w:name w:val="xl81"/>
    <w:basedOn w:val="Normalny"/>
    <w:rsid w:val="00D6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kern w:val="0"/>
      <w:lang w:eastAsia="pl-PL"/>
      <w14:ligatures w14:val="none"/>
    </w:rPr>
  </w:style>
  <w:style w:type="paragraph" w:customStyle="1" w:styleId="xl82">
    <w:name w:val="xl82"/>
    <w:basedOn w:val="Normalny"/>
    <w:rsid w:val="00D65D15"/>
    <w:pPr>
      <w:pBdr>
        <w:top w:val="single" w:sz="4" w:space="0" w:color="auto"/>
        <w:left w:val="single" w:sz="4" w:space="0" w:color="auto"/>
        <w:bottom w:val="single" w:sz="4" w:space="0" w:color="auto"/>
        <w:right w:val="single" w:sz="4" w:space="0" w:color="auto"/>
      </w:pBdr>
      <w:shd w:val="clear" w:color="000000" w:fill="D0D0D0"/>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83">
    <w:name w:val="xl83"/>
    <w:basedOn w:val="Normalny"/>
    <w:rsid w:val="00D6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lang w:eastAsia="pl-PL"/>
      <w14:ligatures w14:val="none"/>
    </w:rPr>
  </w:style>
  <w:style w:type="paragraph" w:customStyle="1" w:styleId="xl84">
    <w:name w:val="xl84"/>
    <w:basedOn w:val="Normalny"/>
    <w:rsid w:val="00D65D15"/>
    <w:pPr>
      <w:spacing w:before="100" w:beforeAutospacing="1" w:after="100" w:afterAutospacing="1" w:line="240" w:lineRule="auto"/>
      <w:jc w:val="center"/>
      <w:textAlignment w:val="center"/>
    </w:pPr>
    <w:rPr>
      <w:rFonts w:ascii="Times New Roman" w:eastAsia="Times New Roman" w:hAnsi="Times New Roman" w:cs="Times New Roman"/>
      <w:kern w:val="0"/>
      <w:lang w:eastAsia="pl-PL"/>
      <w14:ligatures w14:val="none"/>
    </w:rPr>
  </w:style>
  <w:style w:type="paragraph" w:customStyle="1" w:styleId="xl85">
    <w:name w:val="xl85"/>
    <w:basedOn w:val="Normalny"/>
    <w:rsid w:val="00D65D15"/>
    <w:pPr>
      <w:pBdr>
        <w:top w:val="single" w:sz="4" w:space="0" w:color="auto"/>
        <w:left w:val="single" w:sz="4" w:space="0" w:color="auto"/>
        <w:bottom w:val="single" w:sz="4" w:space="0" w:color="auto"/>
        <w:right w:val="single" w:sz="4" w:space="0" w:color="auto"/>
      </w:pBdr>
      <w:shd w:val="clear" w:color="CCCCFF" w:fill="DAF2D0"/>
      <w:spacing w:before="100" w:beforeAutospacing="1" w:after="100" w:afterAutospacing="1" w:line="240" w:lineRule="auto"/>
      <w:jc w:val="center"/>
      <w:textAlignment w:val="center"/>
    </w:pPr>
    <w:rPr>
      <w:rFonts w:ascii="Calibri" w:eastAsia="Times New Roman" w:hAnsi="Calibri" w:cs="Calibri"/>
      <w:b/>
      <w:bCs/>
      <w:kern w:val="0"/>
      <w:lang w:eastAsia="pl-PL"/>
      <w14:ligatures w14:val="none"/>
    </w:rPr>
  </w:style>
  <w:style w:type="paragraph" w:customStyle="1" w:styleId="xl86">
    <w:name w:val="xl86"/>
    <w:basedOn w:val="Normalny"/>
    <w:rsid w:val="00D65D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kern w:val="0"/>
      <w:lang w:eastAsia="pl-PL"/>
      <w14:ligatures w14:val="none"/>
    </w:rPr>
  </w:style>
  <w:style w:type="paragraph" w:customStyle="1" w:styleId="xl87">
    <w:name w:val="xl87"/>
    <w:basedOn w:val="Normalny"/>
    <w:rsid w:val="00D65D15"/>
    <w:pPr>
      <w:pBdr>
        <w:top w:val="single" w:sz="4" w:space="0" w:color="auto"/>
        <w:left w:val="single" w:sz="4" w:space="0" w:color="auto"/>
        <w:bottom w:val="single" w:sz="4" w:space="0" w:color="auto"/>
        <w:right w:val="single" w:sz="4" w:space="0" w:color="auto"/>
      </w:pBdr>
      <w:shd w:val="clear" w:color="CCCCFF" w:fill="DAF2D0"/>
      <w:spacing w:before="100" w:beforeAutospacing="1" w:after="100" w:afterAutospacing="1" w:line="240" w:lineRule="auto"/>
      <w:jc w:val="center"/>
      <w:textAlignment w:val="center"/>
    </w:pPr>
    <w:rPr>
      <w:rFonts w:ascii="Calibri" w:eastAsia="Times New Roman" w:hAnsi="Calibri" w:cs="Calibri"/>
      <w:b/>
      <w:bCs/>
      <w:kern w:val="0"/>
      <w:lang w:eastAsia="pl-PL"/>
      <w14:ligatures w14:val="none"/>
    </w:rPr>
  </w:style>
  <w:style w:type="paragraph" w:customStyle="1" w:styleId="xl88">
    <w:name w:val="xl88"/>
    <w:basedOn w:val="Normalny"/>
    <w:rsid w:val="00D65D15"/>
    <w:pPr>
      <w:pBdr>
        <w:top w:val="single" w:sz="4" w:space="0" w:color="auto"/>
        <w:left w:val="single" w:sz="4" w:space="0" w:color="auto"/>
        <w:bottom w:val="single" w:sz="4" w:space="0" w:color="auto"/>
        <w:right w:val="single" w:sz="4" w:space="0" w:color="auto"/>
      </w:pBdr>
      <w:shd w:val="clear" w:color="CCCCFF" w:fill="DAF2D0"/>
      <w:spacing w:before="100" w:beforeAutospacing="1" w:after="100" w:afterAutospacing="1" w:line="240" w:lineRule="auto"/>
      <w:jc w:val="center"/>
      <w:textAlignment w:val="center"/>
    </w:pPr>
    <w:rPr>
      <w:rFonts w:ascii="Calibri" w:eastAsia="Times New Roman" w:hAnsi="Calibri" w:cs="Calibri"/>
      <w:b/>
      <w:bCs/>
      <w:kern w:val="0"/>
      <w:lang w:eastAsia="pl-PL"/>
      <w14:ligatures w14:val="none"/>
    </w:rPr>
  </w:style>
  <w:style w:type="paragraph" w:customStyle="1" w:styleId="xl89">
    <w:name w:val="xl89"/>
    <w:basedOn w:val="Normalny"/>
    <w:rsid w:val="00D65D15"/>
    <w:pPr>
      <w:pBdr>
        <w:top w:val="single" w:sz="4" w:space="0" w:color="auto"/>
        <w:left w:val="single" w:sz="4" w:space="0" w:color="auto"/>
        <w:bottom w:val="single" w:sz="4" w:space="0" w:color="auto"/>
        <w:right w:val="single" w:sz="4" w:space="0" w:color="auto"/>
      </w:pBdr>
      <w:shd w:val="clear" w:color="CCCCFF" w:fill="FFFF00"/>
      <w:spacing w:before="100" w:beforeAutospacing="1" w:after="100" w:afterAutospacing="1" w:line="240" w:lineRule="auto"/>
      <w:jc w:val="center"/>
      <w:textAlignment w:val="center"/>
    </w:pPr>
    <w:rPr>
      <w:rFonts w:ascii="Calibri" w:eastAsia="Times New Roman" w:hAnsi="Calibri" w:cs="Calibri"/>
      <w:b/>
      <w:bCs/>
      <w:kern w:val="0"/>
      <w:lang w:eastAsia="pl-PL"/>
      <w14:ligatures w14:val="none"/>
    </w:rPr>
  </w:style>
  <w:style w:type="paragraph" w:customStyle="1" w:styleId="xl90">
    <w:name w:val="xl90"/>
    <w:basedOn w:val="Normalny"/>
    <w:rsid w:val="00D65D15"/>
    <w:pPr>
      <w:pBdr>
        <w:top w:val="single" w:sz="4" w:space="0" w:color="auto"/>
        <w:left w:val="single" w:sz="4" w:space="0" w:color="auto"/>
        <w:bottom w:val="single" w:sz="4" w:space="0" w:color="auto"/>
        <w:right w:val="single" w:sz="4" w:space="0" w:color="auto"/>
      </w:pBdr>
      <w:shd w:val="clear" w:color="CCCCFF" w:fill="FFFF00"/>
      <w:spacing w:before="100" w:beforeAutospacing="1" w:after="100" w:afterAutospacing="1" w:line="240" w:lineRule="auto"/>
      <w:jc w:val="center"/>
      <w:textAlignment w:val="center"/>
    </w:pPr>
    <w:rPr>
      <w:rFonts w:ascii="Calibri" w:eastAsia="Times New Roman" w:hAnsi="Calibri" w:cs="Calibri"/>
      <w:b/>
      <w:bCs/>
      <w:kern w:val="0"/>
      <w:lang w:eastAsia="pl-PL"/>
      <w14:ligatures w14:val="none"/>
    </w:rPr>
  </w:style>
  <w:style w:type="paragraph" w:customStyle="1" w:styleId="xl91">
    <w:name w:val="xl91"/>
    <w:basedOn w:val="Normalny"/>
    <w:rsid w:val="00D65D15"/>
    <w:pPr>
      <w:pBdr>
        <w:top w:val="single" w:sz="4" w:space="0" w:color="auto"/>
        <w:left w:val="single" w:sz="4" w:space="0" w:color="auto"/>
        <w:bottom w:val="single" w:sz="4" w:space="0" w:color="auto"/>
        <w:right w:val="single" w:sz="4" w:space="0" w:color="auto"/>
      </w:pBdr>
      <w:shd w:val="clear" w:color="000000" w:fill="D0D0D0"/>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92">
    <w:name w:val="xl92"/>
    <w:basedOn w:val="Normalny"/>
    <w:rsid w:val="00D65D15"/>
    <w:pPr>
      <w:pBdr>
        <w:top w:val="single" w:sz="4" w:space="0" w:color="auto"/>
        <w:left w:val="single" w:sz="4" w:space="0" w:color="auto"/>
        <w:bottom w:val="single" w:sz="4" w:space="0" w:color="auto"/>
        <w:right w:val="single" w:sz="4" w:space="0" w:color="auto"/>
      </w:pBdr>
      <w:shd w:val="clear" w:color="000000" w:fill="FBE2D5"/>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93">
    <w:name w:val="xl93"/>
    <w:basedOn w:val="Normalny"/>
    <w:rsid w:val="00D65D15"/>
    <w:pPr>
      <w:pBdr>
        <w:top w:val="single" w:sz="4" w:space="0" w:color="auto"/>
        <w:left w:val="single" w:sz="4" w:space="0" w:color="auto"/>
        <w:bottom w:val="single" w:sz="4" w:space="0" w:color="auto"/>
        <w:right w:val="single" w:sz="4" w:space="0" w:color="auto"/>
      </w:pBdr>
      <w:shd w:val="clear" w:color="000000" w:fill="FBE2D5"/>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94">
    <w:name w:val="xl94"/>
    <w:basedOn w:val="Normalny"/>
    <w:rsid w:val="00D65D15"/>
    <w:pPr>
      <w:pBdr>
        <w:top w:val="single" w:sz="4" w:space="0" w:color="auto"/>
        <w:left w:val="single" w:sz="4" w:space="0" w:color="auto"/>
        <w:bottom w:val="single" w:sz="4" w:space="0" w:color="auto"/>
        <w:right w:val="single" w:sz="4" w:space="0" w:color="auto"/>
      </w:pBdr>
      <w:shd w:val="clear" w:color="CCCCFF" w:fill="DAF2D0"/>
      <w:spacing w:before="100" w:beforeAutospacing="1" w:after="100" w:afterAutospacing="1" w:line="240" w:lineRule="auto"/>
      <w:jc w:val="center"/>
      <w:textAlignment w:val="center"/>
    </w:pPr>
    <w:rPr>
      <w:rFonts w:ascii="Calibri" w:eastAsia="Times New Roman" w:hAnsi="Calibri" w:cs="Calibri"/>
      <w:b/>
      <w:bCs/>
      <w:kern w:val="0"/>
      <w:lang w:eastAsia="pl-PL"/>
      <w14:ligatures w14:val="none"/>
    </w:rPr>
  </w:style>
  <w:style w:type="paragraph" w:customStyle="1" w:styleId="xl95">
    <w:name w:val="xl95"/>
    <w:basedOn w:val="Normalny"/>
    <w:rsid w:val="00D65D15"/>
    <w:pPr>
      <w:pBdr>
        <w:top w:val="single" w:sz="4" w:space="0" w:color="auto"/>
        <w:left w:val="single" w:sz="4" w:space="0" w:color="auto"/>
        <w:bottom w:val="single" w:sz="4" w:space="0" w:color="auto"/>
        <w:right w:val="single" w:sz="4" w:space="0" w:color="auto"/>
      </w:pBdr>
      <w:shd w:val="clear" w:color="000000" w:fill="D0D0D0"/>
      <w:spacing w:before="100" w:beforeAutospacing="1" w:after="100" w:afterAutospacing="1" w:line="240" w:lineRule="auto"/>
      <w:jc w:val="center"/>
      <w:textAlignment w:val="center"/>
    </w:pPr>
    <w:rPr>
      <w:rFonts w:ascii="Times New Roman" w:eastAsia="Times New Roman" w:hAnsi="Times New Roman" w:cs="Times New Roman"/>
      <w:kern w:val="0"/>
      <w:lang w:eastAsia="pl-PL"/>
      <w14:ligatures w14:val="none"/>
    </w:rPr>
  </w:style>
  <w:style w:type="paragraph" w:customStyle="1" w:styleId="xl96">
    <w:name w:val="xl96"/>
    <w:basedOn w:val="Normalny"/>
    <w:rsid w:val="00D6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97">
    <w:name w:val="xl97"/>
    <w:basedOn w:val="Normalny"/>
    <w:rsid w:val="00D6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lang w:eastAsia="pl-PL"/>
      <w14:ligatures w14:val="none"/>
    </w:rPr>
  </w:style>
  <w:style w:type="paragraph" w:customStyle="1" w:styleId="xl98">
    <w:name w:val="xl98"/>
    <w:basedOn w:val="Normalny"/>
    <w:rsid w:val="00D6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99">
    <w:name w:val="xl99"/>
    <w:basedOn w:val="Normalny"/>
    <w:rsid w:val="00D65D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kern w:val="0"/>
      <w:lang w:eastAsia="pl-PL"/>
      <w14:ligatures w14:val="none"/>
    </w:rPr>
  </w:style>
  <w:style w:type="paragraph" w:customStyle="1" w:styleId="xl100">
    <w:name w:val="xl100"/>
    <w:basedOn w:val="Normalny"/>
    <w:rsid w:val="00D65D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lang w:eastAsia="pl-PL"/>
      <w14:ligatures w14:val="none"/>
    </w:rPr>
  </w:style>
  <w:style w:type="paragraph" w:styleId="Nagwek">
    <w:name w:val="header"/>
    <w:basedOn w:val="Normalny"/>
    <w:link w:val="NagwekZnak"/>
    <w:uiPriority w:val="99"/>
    <w:unhideWhenUsed/>
    <w:rsid w:val="00660A1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60A17"/>
  </w:style>
  <w:style w:type="paragraph" w:styleId="Stopka">
    <w:name w:val="footer"/>
    <w:basedOn w:val="Normalny"/>
    <w:link w:val="StopkaZnak"/>
    <w:uiPriority w:val="99"/>
    <w:unhideWhenUsed/>
    <w:rsid w:val="00660A1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60A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33.png"/><Relationship Id="rId159" Type="http://schemas.openxmlformats.org/officeDocument/2006/relationships/image" Target="media/image154.png"/><Relationship Id="rId170" Type="http://schemas.openxmlformats.org/officeDocument/2006/relationships/image" Target="media/image165.png"/><Relationship Id="rId191" Type="http://schemas.openxmlformats.org/officeDocument/2006/relationships/image" Target="media/image186.png"/><Relationship Id="rId205" Type="http://schemas.openxmlformats.org/officeDocument/2006/relationships/image" Target="media/image200.png"/><Relationship Id="rId226" Type="http://schemas.openxmlformats.org/officeDocument/2006/relationships/image" Target="media/image221.png"/><Relationship Id="rId247" Type="http://schemas.openxmlformats.org/officeDocument/2006/relationships/image" Target="media/image242.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png"/><Relationship Id="rId74" Type="http://schemas.openxmlformats.org/officeDocument/2006/relationships/image" Target="media/image69.png"/><Relationship Id="rId128" Type="http://schemas.openxmlformats.org/officeDocument/2006/relationships/image" Target="media/image123.png"/><Relationship Id="rId149" Type="http://schemas.openxmlformats.org/officeDocument/2006/relationships/image" Target="media/image144.png"/><Relationship Id="rId5" Type="http://schemas.openxmlformats.org/officeDocument/2006/relationships/endnotes" Target="endnotes.xml"/><Relationship Id="rId95" Type="http://schemas.openxmlformats.org/officeDocument/2006/relationships/image" Target="media/image90.png"/><Relationship Id="rId160" Type="http://schemas.openxmlformats.org/officeDocument/2006/relationships/image" Target="media/image155.png"/><Relationship Id="rId181" Type="http://schemas.openxmlformats.org/officeDocument/2006/relationships/image" Target="media/image176.png"/><Relationship Id="rId216" Type="http://schemas.openxmlformats.org/officeDocument/2006/relationships/image" Target="media/image211.png"/><Relationship Id="rId237" Type="http://schemas.openxmlformats.org/officeDocument/2006/relationships/image" Target="media/image232.png"/><Relationship Id="rId258" Type="http://schemas.openxmlformats.org/officeDocument/2006/relationships/fontTable" Target="fontTable.xml"/><Relationship Id="rId22" Type="http://schemas.openxmlformats.org/officeDocument/2006/relationships/image" Target="media/image17.png"/><Relationship Id="rId43" Type="http://schemas.openxmlformats.org/officeDocument/2006/relationships/image" Target="media/image38.png"/><Relationship Id="rId64" Type="http://schemas.openxmlformats.org/officeDocument/2006/relationships/image" Target="media/image59.png"/><Relationship Id="rId118" Type="http://schemas.openxmlformats.org/officeDocument/2006/relationships/image" Target="media/image113.png"/><Relationship Id="rId139" Type="http://schemas.openxmlformats.org/officeDocument/2006/relationships/image" Target="media/image134.png"/><Relationship Id="rId85" Type="http://schemas.openxmlformats.org/officeDocument/2006/relationships/image" Target="media/image80.png"/><Relationship Id="rId150" Type="http://schemas.openxmlformats.org/officeDocument/2006/relationships/image" Target="media/image145.png"/><Relationship Id="rId171" Type="http://schemas.openxmlformats.org/officeDocument/2006/relationships/image" Target="media/image166.png"/><Relationship Id="rId192" Type="http://schemas.openxmlformats.org/officeDocument/2006/relationships/image" Target="media/image187.png"/><Relationship Id="rId206" Type="http://schemas.openxmlformats.org/officeDocument/2006/relationships/image" Target="media/image201.png"/><Relationship Id="rId227" Type="http://schemas.openxmlformats.org/officeDocument/2006/relationships/image" Target="media/image222.png"/><Relationship Id="rId248" Type="http://schemas.openxmlformats.org/officeDocument/2006/relationships/image" Target="media/image243.png"/><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103.png"/><Relationship Id="rId129" Type="http://schemas.openxmlformats.org/officeDocument/2006/relationships/image" Target="media/image124.png"/><Relationship Id="rId54" Type="http://schemas.openxmlformats.org/officeDocument/2006/relationships/image" Target="media/image49.png"/><Relationship Id="rId75" Type="http://schemas.openxmlformats.org/officeDocument/2006/relationships/image" Target="media/image70.png"/><Relationship Id="rId96" Type="http://schemas.openxmlformats.org/officeDocument/2006/relationships/image" Target="media/image91.png"/><Relationship Id="rId140" Type="http://schemas.openxmlformats.org/officeDocument/2006/relationships/image" Target="media/image135.png"/><Relationship Id="rId161" Type="http://schemas.openxmlformats.org/officeDocument/2006/relationships/image" Target="media/image156.png"/><Relationship Id="rId182" Type="http://schemas.openxmlformats.org/officeDocument/2006/relationships/image" Target="media/image177.png"/><Relationship Id="rId217" Type="http://schemas.openxmlformats.org/officeDocument/2006/relationships/image" Target="media/image212.png"/><Relationship Id="rId6" Type="http://schemas.openxmlformats.org/officeDocument/2006/relationships/image" Target="media/image1.png"/><Relationship Id="rId238" Type="http://schemas.openxmlformats.org/officeDocument/2006/relationships/image" Target="media/image233.png"/><Relationship Id="rId259" Type="http://schemas.openxmlformats.org/officeDocument/2006/relationships/theme" Target="theme/theme1.xml"/><Relationship Id="rId23" Type="http://schemas.openxmlformats.org/officeDocument/2006/relationships/image" Target="media/image18.png"/><Relationship Id="rId119" Type="http://schemas.openxmlformats.org/officeDocument/2006/relationships/image" Target="media/image114.png"/><Relationship Id="rId44" Type="http://schemas.openxmlformats.org/officeDocument/2006/relationships/image" Target="media/image39.png"/><Relationship Id="rId65" Type="http://schemas.openxmlformats.org/officeDocument/2006/relationships/image" Target="media/image60.png"/><Relationship Id="rId86" Type="http://schemas.openxmlformats.org/officeDocument/2006/relationships/image" Target="media/image81.png"/><Relationship Id="rId130" Type="http://schemas.openxmlformats.org/officeDocument/2006/relationships/image" Target="media/image125.png"/><Relationship Id="rId151" Type="http://schemas.openxmlformats.org/officeDocument/2006/relationships/image" Target="media/image146.png"/><Relationship Id="rId172" Type="http://schemas.openxmlformats.org/officeDocument/2006/relationships/image" Target="media/image167.png"/><Relationship Id="rId193" Type="http://schemas.openxmlformats.org/officeDocument/2006/relationships/image" Target="media/image188.png"/><Relationship Id="rId207" Type="http://schemas.openxmlformats.org/officeDocument/2006/relationships/image" Target="media/image202.jpeg"/><Relationship Id="rId228" Type="http://schemas.openxmlformats.org/officeDocument/2006/relationships/image" Target="media/image223.png"/><Relationship Id="rId249" Type="http://schemas.openxmlformats.org/officeDocument/2006/relationships/image" Target="media/image244.png"/><Relationship Id="rId13" Type="http://schemas.openxmlformats.org/officeDocument/2006/relationships/image" Target="media/image8.png"/><Relationship Id="rId109" Type="http://schemas.openxmlformats.org/officeDocument/2006/relationships/image" Target="media/image104.png"/><Relationship Id="rId34" Type="http://schemas.openxmlformats.org/officeDocument/2006/relationships/image" Target="media/image29.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20" Type="http://schemas.openxmlformats.org/officeDocument/2006/relationships/image" Target="media/image115.png"/><Relationship Id="rId141" Type="http://schemas.openxmlformats.org/officeDocument/2006/relationships/image" Target="media/image136.png"/><Relationship Id="rId7" Type="http://schemas.openxmlformats.org/officeDocument/2006/relationships/image" Target="media/image2.png"/><Relationship Id="rId162" Type="http://schemas.openxmlformats.org/officeDocument/2006/relationships/image" Target="media/image157.png"/><Relationship Id="rId183" Type="http://schemas.openxmlformats.org/officeDocument/2006/relationships/image" Target="media/image178.png"/><Relationship Id="rId218" Type="http://schemas.openxmlformats.org/officeDocument/2006/relationships/image" Target="media/image213.png"/><Relationship Id="rId239" Type="http://schemas.openxmlformats.org/officeDocument/2006/relationships/image" Target="media/image234.png"/><Relationship Id="rId250" Type="http://schemas.openxmlformats.org/officeDocument/2006/relationships/image" Target="media/image245.png"/><Relationship Id="rId24" Type="http://schemas.openxmlformats.org/officeDocument/2006/relationships/image" Target="media/image19.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31" Type="http://schemas.openxmlformats.org/officeDocument/2006/relationships/image" Target="media/image126.png"/><Relationship Id="rId152" Type="http://schemas.openxmlformats.org/officeDocument/2006/relationships/image" Target="media/image147.png"/><Relationship Id="rId173" Type="http://schemas.openxmlformats.org/officeDocument/2006/relationships/image" Target="media/image168.png"/><Relationship Id="rId194" Type="http://schemas.openxmlformats.org/officeDocument/2006/relationships/image" Target="media/image189.png"/><Relationship Id="rId208" Type="http://schemas.openxmlformats.org/officeDocument/2006/relationships/image" Target="media/image203.png"/><Relationship Id="rId229" Type="http://schemas.openxmlformats.org/officeDocument/2006/relationships/image" Target="media/image224.png"/><Relationship Id="rId240" Type="http://schemas.openxmlformats.org/officeDocument/2006/relationships/image" Target="media/image235.png"/><Relationship Id="rId14" Type="http://schemas.openxmlformats.org/officeDocument/2006/relationships/image" Target="media/image9.png"/><Relationship Id="rId35" Type="http://schemas.openxmlformats.org/officeDocument/2006/relationships/image" Target="media/image30.jpe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8" Type="http://schemas.openxmlformats.org/officeDocument/2006/relationships/image" Target="media/image3.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image" Target="media/image179.png"/><Relationship Id="rId219" Type="http://schemas.openxmlformats.org/officeDocument/2006/relationships/image" Target="media/image214.png"/><Relationship Id="rId230" Type="http://schemas.openxmlformats.org/officeDocument/2006/relationships/image" Target="media/image225.png"/><Relationship Id="rId251" Type="http://schemas.openxmlformats.org/officeDocument/2006/relationships/image" Target="media/image246.png"/><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image" Target="media/image148.png"/><Relationship Id="rId174" Type="http://schemas.openxmlformats.org/officeDocument/2006/relationships/image" Target="media/image169.png"/><Relationship Id="rId195" Type="http://schemas.openxmlformats.org/officeDocument/2006/relationships/image" Target="media/image190.png"/><Relationship Id="rId209" Type="http://schemas.openxmlformats.org/officeDocument/2006/relationships/image" Target="media/image204.png"/><Relationship Id="rId220" Type="http://schemas.openxmlformats.org/officeDocument/2006/relationships/image" Target="media/image215.png"/><Relationship Id="rId241" Type="http://schemas.openxmlformats.org/officeDocument/2006/relationships/image" Target="media/image236.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78" Type="http://schemas.openxmlformats.org/officeDocument/2006/relationships/image" Target="media/image73.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64" Type="http://schemas.openxmlformats.org/officeDocument/2006/relationships/image" Target="media/image159.png"/><Relationship Id="rId185" Type="http://schemas.openxmlformats.org/officeDocument/2006/relationships/image" Target="media/image180.png"/><Relationship Id="rId9" Type="http://schemas.openxmlformats.org/officeDocument/2006/relationships/image" Target="media/image4.png"/><Relationship Id="rId210" Type="http://schemas.openxmlformats.org/officeDocument/2006/relationships/image" Target="media/image205.png"/><Relationship Id="rId26" Type="http://schemas.openxmlformats.org/officeDocument/2006/relationships/image" Target="media/image21.png"/><Relationship Id="rId231" Type="http://schemas.openxmlformats.org/officeDocument/2006/relationships/image" Target="media/image226.png"/><Relationship Id="rId252" Type="http://schemas.openxmlformats.org/officeDocument/2006/relationships/image" Target="media/image247.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9.png"/><Relationship Id="rId175" Type="http://schemas.openxmlformats.org/officeDocument/2006/relationships/image" Target="media/image170.pn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1.png"/><Relationship Id="rId221" Type="http://schemas.openxmlformats.org/officeDocument/2006/relationships/image" Target="media/image216.png"/><Relationship Id="rId242" Type="http://schemas.openxmlformats.org/officeDocument/2006/relationships/image" Target="media/image237.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png"/><Relationship Id="rId90" Type="http://schemas.openxmlformats.org/officeDocument/2006/relationships/image" Target="media/image85.png"/><Relationship Id="rId165" Type="http://schemas.openxmlformats.org/officeDocument/2006/relationships/image" Target="media/image160.png"/><Relationship Id="rId186" Type="http://schemas.openxmlformats.org/officeDocument/2006/relationships/image" Target="media/image181.png"/><Relationship Id="rId211" Type="http://schemas.openxmlformats.org/officeDocument/2006/relationships/image" Target="media/image206.png"/><Relationship Id="rId232" Type="http://schemas.openxmlformats.org/officeDocument/2006/relationships/image" Target="media/image227.png"/><Relationship Id="rId253" Type="http://schemas.openxmlformats.org/officeDocument/2006/relationships/image" Target="media/image248.png"/><Relationship Id="rId27" Type="http://schemas.openxmlformats.org/officeDocument/2006/relationships/image" Target="media/image22.pn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9.png"/><Relationship Id="rId80" Type="http://schemas.openxmlformats.org/officeDocument/2006/relationships/image" Target="media/image75.png"/><Relationship Id="rId155" Type="http://schemas.openxmlformats.org/officeDocument/2006/relationships/image" Target="media/image150.png"/><Relationship Id="rId176" Type="http://schemas.openxmlformats.org/officeDocument/2006/relationships/image" Target="media/image171.png"/><Relationship Id="rId197" Type="http://schemas.openxmlformats.org/officeDocument/2006/relationships/image" Target="media/image192.png"/><Relationship Id="rId201" Type="http://schemas.openxmlformats.org/officeDocument/2006/relationships/image" Target="media/image196.png"/><Relationship Id="rId222" Type="http://schemas.openxmlformats.org/officeDocument/2006/relationships/image" Target="media/image217.png"/><Relationship Id="rId243" Type="http://schemas.openxmlformats.org/officeDocument/2006/relationships/image" Target="media/image238.png"/><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24" Type="http://schemas.openxmlformats.org/officeDocument/2006/relationships/image" Target="media/image119.png"/><Relationship Id="rId70" Type="http://schemas.openxmlformats.org/officeDocument/2006/relationships/image" Target="media/image65.png"/><Relationship Id="rId91" Type="http://schemas.openxmlformats.org/officeDocument/2006/relationships/image" Target="media/image86.png"/><Relationship Id="rId145" Type="http://schemas.openxmlformats.org/officeDocument/2006/relationships/image" Target="media/image140.png"/><Relationship Id="rId166" Type="http://schemas.openxmlformats.org/officeDocument/2006/relationships/image" Target="media/image161.png"/><Relationship Id="rId187" Type="http://schemas.openxmlformats.org/officeDocument/2006/relationships/image" Target="media/image182.png"/><Relationship Id="rId1" Type="http://schemas.openxmlformats.org/officeDocument/2006/relationships/styles" Target="styles.xml"/><Relationship Id="rId212" Type="http://schemas.openxmlformats.org/officeDocument/2006/relationships/image" Target="media/image207.png"/><Relationship Id="rId233" Type="http://schemas.openxmlformats.org/officeDocument/2006/relationships/image" Target="media/image228.png"/><Relationship Id="rId254" Type="http://schemas.openxmlformats.org/officeDocument/2006/relationships/image" Target="media/image249.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60" Type="http://schemas.openxmlformats.org/officeDocument/2006/relationships/image" Target="media/image55.png"/><Relationship Id="rId81" Type="http://schemas.openxmlformats.org/officeDocument/2006/relationships/image" Target="media/image76.png"/><Relationship Id="rId135" Type="http://schemas.openxmlformats.org/officeDocument/2006/relationships/image" Target="media/image130.png"/><Relationship Id="rId156" Type="http://schemas.openxmlformats.org/officeDocument/2006/relationships/image" Target="media/image151.png"/><Relationship Id="rId177" Type="http://schemas.openxmlformats.org/officeDocument/2006/relationships/image" Target="media/image172.png"/><Relationship Id="rId198" Type="http://schemas.openxmlformats.org/officeDocument/2006/relationships/image" Target="media/image193.png"/><Relationship Id="rId202" Type="http://schemas.openxmlformats.org/officeDocument/2006/relationships/image" Target="media/image197.png"/><Relationship Id="rId223" Type="http://schemas.openxmlformats.org/officeDocument/2006/relationships/image" Target="media/image218.png"/><Relationship Id="rId244" Type="http://schemas.openxmlformats.org/officeDocument/2006/relationships/image" Target="media/image239.png"/><Relationship Id="rId18" Type="http://schemas.openxmlformats.org/officeDocument/2006/relationships/image" Target="media/image13.png"/><Relationship Id="rId39" Type="http://schemas.openxmlformats.org/officeDocument/2006/relationships/image" Target="media/image34.png"/><Relationship Id="rId50" Type="http://schemas.openxmlformats.org/officeDocument/2006/relationships/image" Target="media/image45.png"/><Relationship Id="rId104" Type="http://schemas.openxmlformats.org/officeDocument/2006/relationships/image" Target="media/image99.png"/><Relationship Id="rId125" Type="http://schemas.openxmlformats.org/officeDocument/2006/relationships/image" Target="media/image120.png"/><Relationship Id="rId146" Type="http://schemas.openxmlformats.org/officeDocument/2006/relationships/image" Target="media/image141.jpeg"/><Relationship Id="rId167" Type="http://schemas.openxmlformats.org/officeDocument/2006/relationships/image" Target="media/image162.png"/><Relationship Id="rId188" Type="http://schemas.openxmlformats.org/officeDocument/2006/relationships/image" Target="media/image183.png"/><Relationship Id="rId71" Type="http://schemas.openxmlformats.org/officeDocument/2006/relationships/image" Target="media/image66.png"/><Relationship Id="rId92" Type="http://schemas.openxmlformats.org/officeDocument/2006/relationships/image" Target="media/image87.png"/><Relationship Id="rId213" Type="http://schemas.openxmlformats.org/officeDocument/2006/relationships/image" Target="media/image208.png"/><Relationship Id="rId234" Type="http://schemas.openxmlformats.org/officeDocument/2006/relationships/image" Target="media/image229.png"/><Relationship Id="rId2" Type="http://schemas.openxmlformats.org/officeDocument/2006/relationships/settings" Target="settings.xml"/><Relationship Id="rId29" Type="http://schemas.openxmlformats.org/officeDocument/2006/relationships/image" Target="media/image24.png"/><Relationship Id="rId255" Type="http://schemas.openxmlformats.org/officeDocument/2006/relationships/image" Target="media/image250.png"/><Relationship Id="rId40" Type="http://schemas.openxmlformats.org/officeDocument/2006/relationships/image" Target="media/image35.png"/><Relationship Id="rId115" Type="http://schemas.openxmlformats.org/officeDocument/2006/relationships/image" Target="media/image110.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3.png"/><Relationship Id="rId61" Type="http://schemas.openxmlformats.org/officeDocument/2006/relationships/image" Target="media/image56.png"/><Relationship Id="rId82" Type="http://schemas.openxmlformats.org/officeDocument/2006/relationships/image" Target="media/image77.png"/><Relationship Id="rId199" Type="http://schemas.openxmlformats.org/officeDocument/2006/relationships/image" Target="media/image194.png"/><Relationship Id="rId203" Type="http://schemas.openxmlformats.org/officeDocument/2006/relationships/image" Target="media/image198.png"/><Relationship Id="rId19" Type="http://schemas.openxmlformats.org/officeDocument/2006/relationships/image" Target="media/image14.png"/><Relationship Id="rId224" Type="http://schemas.openxmlformats.org/officeDocument/2006/relationships/image" Target="media/image219.png"/><Relationship Id="rId245" Type="http://schemas.openxmlformats.org/officeDocument/2006/relationships/image" Target="media/image240.png"/><Relationship Id="rId30" Type="http://schemas.openxmlformats.org/officeDocument/2006/relationships/image" Target="media/image2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189" Type="http://schemas.openxmlformats.org/officeDocument/2006/relationships/image" Target="media/image184.png"/><Relationship Id="rId3" Type="http://schemas.openxmlformats.org/officeDocument/2006/relationships/webSettings" Target="webSettings.xml"/><Relationship Id="rId214" Type="http://schemas.openxmlformats.org/officeDocument/2006/relationships/image" Target="media/image209.png"/><Relationship Id="rId235" Type="http://schemas.openxmlformats.org/officeDocument/2006/relationships/image" Target="media/image230.png"/><Relationship Id="rId256" Type="http://schemas.openxmlformats.org/officeDocument/2006/relationships/header" Target="header1.xml"/><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179" Type="http://schemas.openxmlformats.org/officeDocument/2006/relationships/image" Target="media/image174.png"/><Relationship Id="rId190" Type="http://schemas.openxmlformats.org/officeDocument/2006/relationships/image" Target="media/image185.png"/><Relationship Id="rId204" Type="http://schemas.openxmlformats.org/officeDocument/2006/relationships/image" Target="media/image199.png"/><Relationship Id="rId225" Type="http://schemas.openxmlformats.org/officeDocument/2006/relationships/image" Target="media/image220.png"/><Relationship Id="rId246" Type="http://schemas.openxmlformats.org/officeDocument/2006/relationships/image" Target="media/image241.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94" Type="http://schemas.openxmlformats.org/officeDocument/2006/relationships/image" Target="media/image89.png"/><Relationship Id="rId148" Type="http://schemas.openxmlformats.org/officeDocument/2006/relationships/image" Target="media/image143.png"/><Relationship Id="rId169" Type="http://schemas.openxmlformats.org/officeDocument/2006/relationships/image" Target="media/image164.png"/><Relationship Id="rId4" Type="http://schemas.openxmlformats.org/officeDocument/2006/relationships/footnotes" Target="footnotes.xml"/><Relationship Id="rId180" Type="http://schemas.openxmlformats.org/officeDocument/2006/relationships/image" Target="media/image175.png"/><Relationship Id="rId215" Type="http://schemas.openxmlformats.org/officeDocument/2006/relationships/image" Target="media/image210.png"/><Relationship Id="rId236" Type="http://schemas.openxmlformats.org/officeDocument/2006/relationships/image" Target="media/image231.png"/><Relationship Id="rId25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51.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52</TotalTime>
  <Pages>1</Pages>
  <Words>22986</Words>
  <Characters>137920</Characters>
  <Application>Microsoft Office Word</Application>
  <DocSecurity>0</DocSecurity>
  <Lines>1149</Lines>
  <Paragraphs>321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160585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Martyna Zmudzińska</dc:creator>
  <cp:keywords/>
  <dc:description/>
  <cp:lastModifiedBy>Ksenia Radosz</cp:lastModifiedBy>
  <cp:revision>18</cp:revision>
  <cp:lastPrinted>2025-09-23T09:15:00Z</cp:lastPrinted>
  <dcterms:created xsi:type="dcterms:W3CDTF">2025-11-24T12:22:00Z</dcterms:created>
  <dcterms:modified xsi:type="dcterms:W3CDTF">2025-12-02T09:07:00Z</dcterms:modified>
</cp:coreProperties>
</file>